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黑体" w:hAnsi="宋体" w:eastAsia="黑体"/>
          <w:b/>
          <w:sz w:val="36"/>
          <w:szCs w:val="36"/>
        </w:rPr>
      </w:pPr>
    </w:p>
    <w:p>
      <w:pPr>
        <w:spacing w:line="360" w:lineRule="auto"/>
        <w:jc w:val="center"/>
        <w:rPr>
          <w:rFonts w:ascii="黑体" w:hAnsi="宋体" w:eastAsia="黑体"/>
          <w:b/>
          <w:sz w:val="36"/>
          <w:szCs w:val="36"/>
        </w:rPr>
      </w:pPr>
    </w:p>
    <w:p>
      <w:pPr>
        <w:spacing w:line="360" w:lineRule="auto"/>
        <w:jc w:val="center"/>
        <w:rPr>
          <w:rFonts w:ascii="黑体" w:hAnsi="宋体" w:eastAsia="黑体"/>
          <w:b/>
          <w:sz w:val="36"/>
          <w:szCs w:val="36"/>
        </w:rPr>
      </w:pPr>
      <w:r>
        <w:rPr>
          <w:rFonts w:ascii="黑体" w:hAnsi="宋体" w:eastAsia="黑体"/>
          <w:b/>
          <w:sz w:val="36"/>
          <w:szCs w:val="36"/>
        </w:rPr>
        <w:pict>
          <v:shape id="_x0000_i1025" o:spt="75" alt="沈阳师范大学（字体）" type="#_x0000_t75" style="height:61.5pt;width:294pt;" filled="f" o:preferrelative="t" stroked="f" coordsize="21600,21600">
            <v:path/>
            <v:fill on="f" focussize="0,0"/>
            <v:stroke on="f" joinstyle="miter"/>
            <v:imagedata r:id="rId5" o:title=""/>
            <o:lock v:ext="edit" aspectratio="t"/>
            <w10:wrap type="none"/>
            <w10:anchorlock/>
          </v:shape>
        </w:pict>
      </w:r>
    </w:p>
    <w:p>
      <w:pPr>
        <w:spacing w:line="360" w:lineRule="auto"/>
        <w:jc w:val="center"/>
        <w:rPr>
          <w:rFonts w:ascii="黑体" w:hAnsi="宋体" w:eastAsia="黑体"/>
          <w:b/>
          <w:sz w:val="46"/>
          <w:szCs w:val="36"/>
        </w:rPr>
      </w:pPr>
    </w:p>
    <w:p>
      <w:pPr>
        <w:spacing w:beforeLines="50" w:afterLines="50" w:line="360" w:lineRule="auto"/>
        <w:jc w:val="center"/>
        <w:rPr>
          <w:rFonts w:ascii="黑体" w:hAnsi="宋体" w:eastAsia="黑体"/>
          <w:b/>
          <w:spacing w:val="20"/>
          <w:sz w:val="72"/>
          <w:szCs w:val="72"/>
        </w:rPr>
      </w:pPr>
      <w:r>
        <w:rPr>
          <w:rFonts w:hint="eastAsia" w:ascii="黑体" w:hAnsi="宋体" w:eastAsia="黑体"/>
          <w:b/>
          <w:spacing w:val="20"/>
          <w:sz w:val="72"/>
          <w:szCs w:val="72"/>
        </w:rPr>
        <w:t>法学专业本科人才</w:t>
      </w:r>
    </w:p>
    <w:p>
      <w:pPr>
        <w:spacing w:beforeLines="50" w:afterLines="50" w:line="360" w:lineRule="auto"/>
        <w:jc w:val="center"/>
        <w:rPr>
          <w:rFonts w:ascii="黑体" w:hAnsi="宋体" w:eastAsia="黑体"/>
          <w:b/>
          <w:sz w:val="52"/>
          <w:szCs w:val="36"/>
        </w:rPr>
      </w:pPr>
      <w:r>
        <w:rPr>
          <w:rFonts w:hint="eastAsia" w:ascii="黑体" w:hAnsi="宋体" w:eastAsia="黑体"/>
          <w:b/>
          <w:spacing w:val="20"/>
          <w:sz w:val="72"/>
          <w:szCs w:val="72"/>
        </w:rPr>
        <w:t>培养方案</w:t>
      </w:r>
    </w:p>
    <w:p>
      <w:pPr>
        <w:spacing w:beforeLines="50" w:afterLines="50" w:line="360" w:lineRule="auto"/>
        <w:jc w:val="center"/>
        <w:rPr>
          <w:rFonts w:ascii="宋体" w:cs="宋体"/>
          <w:b/>
          <w:kern w:val="0"/>
          <w:sz w:val="36"/>
          <w:szCs w:val="36"/>
        </w:rPr>
      </w:pPr>
    </w:p>
    <w:p>
      <w:pPr>
        <w:spacing w:beforeLines="50" w:afterLines="50" w:line="360" w:lineRule="auto"/>
        <w:jc w:val="center"/>
        <w:rPr>
          <w:rFonts w:ascii="宋体" w:cs="宋体"/>
          <w:b/>
          <w:kern w:val="0"/>
          <w:sz w:val="36"/>
          <w:szCs w:val="36"/>
        </w:rPr>
      </w:pPr>
      <w:r>
        <w:rPr>
          <w:rFonts w:ascii="宋体" w:cs="宋体"/>
          <w:b/>
          <w:kern w:val="0"/>
          <w:sz w:val="36"/>
          <w:szCs w:val="36"/>
        </w:rPr>
        <w:pict>
          <v:shape id="_x0000_i1026" o:spt="75" alt="QQ截图20150722120856" type="#_x0000_t75" style="height:164.25pt;width:175.5pt;" filled="f" o:preferrelative="t" stroked="f" coordsize="21600,21600">
            <v:path/>
            <v:fill on="f" focussize="0,0"/>
            <v:stroke on="f" joinstyle="miter"/>
            <v:imagedata r:id="rId6" o:title=""/>
            <o:lock v:ext="edit" aspectratio="t"/>
            <w10:wrap type="none"/>
            <w10:anchorlock/>
          </v:shape>
        </w:pict>
      </w:r>
    </w:p>
    <w:p>
      <w:pPr>
        <w:spacing w:beforeLines="50" w:afterLines="50" w:line="360" w:lineRule="auto"/>
        <w:jc w:val="center"/>
        <w:rPr>
          <w:rFonts w:ascii="宋体" w:cs="宋体"/>
          <w:b/>
          <w:kern w:val="0"/>
          <w:sz w:val="36"/>
          <w:szCs w:val="36"/>
        </w:rPr>
      </w:pPr>
    </w:p>
    <w:p>
      <w:pPr>
        <w:spacing w:beforeLines="50" w:afterLines="50" w:line="360" w:lineRule="auto"/>
        <w:jc w:val="center"/>
        <w:rPr>
          <w:rFonts w:ascii="宋体" w:cs="宋体"/>
          <w:b/>
          <w:kern w:val="0"/>
          <w:sz w:val="36"/>
          <w:szCs w:val="36"/>
        </w:rPr>
      </w:pPr>
    </w:p>
    <w:p>
      <w:pPr>
        <w:spacing w:beforeLines="50" w:afterLines="50" w:line="360" w:lineRule="auto"/>
        <w:jc w:val="center"/>
        <w:rPr>
          <w:rFonts w:ascii="宋体" w:cs="宋体"/>
          <w:b/>
          <w:kern w:val="0"/>
          <w:sz w:val="36"/>
          <w:szCs w:val="36"/>
        </w:rPr>
      </w:pPr>
    </w:p>
    <w:p>
      <w:pPr>
        <w:spacing w:beforeLines="50" w:afterLines="50" w:line="360" w:lineRule="auto"/>
        <w:jc w:val="center"/>
        <w:rPr>
          <w:rFonts w:ascii="黑体" w:hAnsi="黑体" w:eastAsia="黑体" w:cs="宋体"/>
          <w:b/>
          <w:kern w:val="0"/>
          <w:sz w:val="40"/>
          <w:szCs w:val="36"/>
        </w:rPr>
      </w:pPr>
      <w:r>
        <w:rPr>
          <w:rFonts w:hint="eastAsia" w:ascii="黑体" w:hAnsi="黑体" w:eastAsia="黑体" w:cs="宋体"/>
          <w:b/>
          <w:kern w:val="0"/>
          <w:sz w:val="40"/>
          <w:szCs w:val="36"/>
        </w:rPr>
        <w:t>二○一七年十月</w:t>
      </w:r>
    </w:p>
    <w:p>
      <w:pPr>
        <w:spacing w:beforeLines="50" w:afterLines="50" w:line="360" w:lineRule="auto"/>
        <w:jc w:val="center"/>
        <w:rPr>
          <w:rFonts w:ascii="宋体" w:cs="宋体"/>
          <w:b/>
          <w:kern w:val="0"/>
          <w:sz w:val="36"/>
          <w:szCs w:val="36"/>
        </w:rPr>
        <w:sectPr>
          <w:pgSz w:w="11906" w:h="16838"/>
          <w:pgMar w:top="1418" w:right="1418" w:bottom="1418" w:left="1418" w:header="851" w:footer="992" w:gutter="0"/>
          <w:cols w:space="425" w:num="1"/>
          <w:docGrid w:type="lines" w:linePitch="312" w:charSpace="0"/>
        </w:sectPr>
      </w:pPr>
    </w:p>
    <w:p>
      <w:pPr>
        <w:spacing w:beforeLines="50" w:afterLines="50" w:line="360" w:lineRule="auto"/>
        <w:jc w:val="center"/>
        <w:rPr>
          <w:rFonts w:ascii="宋体" w:cs="宋体"/>
          <w:b/>
          <w:kern w:val="0"/>
          <w:sz w:val="36"/>
          <w:szCs w:val="36"/>
        </w:rPr>
      </w:pPr>
      <w:r>
        <w:rPr>
          <w:rFonts w:hint="eastAsia" w:ascii="宋体" w:hAnsi="宋体" w:cs="宋体"/>
          <w:b/>
          <w:kern w:val="0"/>
          <w:sz w:val="36"/>
          <w:szCs w:val="36"/>
        </w:rPr>
        <w:t>沈阳师范大学学校概况</w:t>
      </w:r>
    </w:p>
    <w:p>
      <w:pPr>
        <w:spacing w:beforeLines="50" w:afterLines="50" w:line="360" w:lineRule="auto"/>
        <w:ind w:firstLine="480" w:firstLineChars="200"/>
        <w:rPr>
          <w:rFonts w:ascii="宋体"/>
          <w:sz w:val="24"/>
          <w:szCs w:val="24"/>
        </w:rPr>
      </w:pPr>
      <w:r>
        <w:rPr>
          <w:rFonts w:hint="eastAsia" w:ascii="宋体" w:hAnsi="宋体"/>
          <w:sz w:val="24"/>
          <w:szCs w:val="24"/>
        </w:rPr>
        <w:t>沈阳师范大学隶属于辽宁省人民政府，是一所涵盖哲学、经济学、法学、教育学、文学、理学、工学、管理学、艺术学等九大门类的多科性大学。</w:t>
      </w:r>
    </w:p>
    <w:p>
      <w:pPr>
        <w:spacing w:beforeLines="50" w:afterLines="50" w:line="360" w:lineRule="auto"/>
        <w:ind w:firstLine="480" w:firstLineChars="200"/>
        <w:rPr>
          <w:rFonts w:ascii="宋体"/>
          <w:sz w:val="24"/>
          <w:szCs w:val="24"/>
        </w:rPr>
      </w:pPr>
      <w:r>
        <w:rPr>
          <w:rFonts w:hint="eastAsia" w:ascii="宋体" w:hAnsi="宋体"/>
          <w:sz w:val="24"/>
          <w:szCs w:val="24"/>
        </w:rPr>
        <w:t>学校始建于</w:t>
      </w:r>
      <w:r>
        <w:rPr>
          <w:rFonts w:ascii="宋体" w:hAnsi="宋体"/>
          <w:sz w:val="24"/>
          <w:szCs w:val="24"/>
        </w:rPr>
        <w:t>1951</w:t>
      </w:r>
      <w:r>
        <w:rPr>
          <w:rFonts w:hint="eastAsia" w:ascii="宋体" w:hAnsi="宋体"/>
          <w:sz w:val="24"/>
          <w:szCs w:val="24"/>
        </w:rPr>
        <w:t>年，其前身为东北教育学院。</w:t>
      </w:r>
      <w:r>
        <w:rPr>
          <w:rFonts w:ascii="宋体" w:hAnsi="宋体"/>
          <w:sz w:val="24"/>
          <w:szCs w:val="24"/>
        </w:rPr>
        <w:t>1953</w:t>
      </w:r>
      <w:r>
        <w:rPr>
          <w:rFonts w:hint="eastAsia" w:ascii="宋体" w:hAnsi="宋体"/>
          <w:sz w:val="24"/>
          <w:szCs w:val="24"/>
        </w:rPr>
        <w:t>年，更名为沈阳师范学院，是当时东北地区创办最早的两所本科师范院校之一。</w:t>
      </w:r>
      <w:r>
        <w:rPr>
          <w:rFonts w:ascii="宋体" w:hAnsi="宋体"/>
          <w:sz w:val="24"/>
          <w:szCs w:val="24"/>
        </w:rPr>
        <w:t>1965</w:t>
      </w:r>
      <w:r>
        <w:rPr>
          <w:rFonts w:hint="eastAsia" w:ascii="宋体" w:hAnsi="宋体"/>
          <w:sz w:val="24"/>
          <w:szCs w:val="24"/>
        </w:rPr>
        <w:t>年更名为辽宁第一师范学院。</w:t>
      </w:r>
      <w:r>
        <w:rPr>
          <w:rFonts w:ascii="宋体" w:hAnsi="宋体"/>
          <w:sz w:val="24"/>
          <w:szCs w:val="24"/>
        </w:rPr>
        <w:t>1978</w:t>
      </w:r>
      <w:r>
        <w:rPr>
          <w:rFonts w:hint="eastAsia" w:ascii="宋体" w:hAnsi="宋体"/>
          <w:sz w:val="24"/>
          <w:szCs w:val="24"/>
        </w:rPr>
        <w:t>年恢复沈阳师范学院校名。</w:t>
      </w:r>
      <w:r>
        <w:rPr>
          <w:rFonts w:ascii="宋体" w:hAnsi="宋体"/>
          <w:sz w:val="24"/>
          <w:szCs w:val="24"/>
        </w:rPr>
        <w:t>2002</w:t>
      </w:r>
      <w:r>
        <w:rPr>
          <w:rFonts w:hint="eastAsia" w:ascii="宋体" w:hAnsi="宋体"/>
          <w:sz w:val="24"/>
          <w:szCs w:val="24"/>
        </w:rPr>
        <w:t>年省政府决定并经教育部批准，沈阳师范学院与辽宁教育学院合并组建沈阳师范大学。</w:t>
      </w:r>
    </w:p>
    <w:p>
      <w:pPr>
        <w:spacing w:beforeLines="50" w:afterLines="50" w:line="360" w:lineRule="auto"/>
        <w:ind w:firstLine="480" w:firstLineChars="200"/>
        <w:rPr>
          <w:rFonts w:ascii="宋体"/>
          <w:sz w:val="24"/>
          <w:szCs w:val="24"/>
        </w:rPr>
      </w:pPr>
      <w:r>
        <w:rPr>
          <w:rFonts w:hint="eastAsia" w:ascii="宋体" w:hAnsi="宋体"/>
          <w:sz w:val="24"/>
          <w:szCs w:val="24"/>
        </w:rPr>
        <w:t>学校占地面积</w:t>
      </w:r>
      <w:r>
        <w:rPr>
          <w:rFonts w:ascii="宋体" w:hAnsi="宋体"/>
          <w:sz w:val="24"/>
          <w:szCs w:val="24"/>
        </w:rPr>
        <w:t>1890</w:t>
      </w:r>
      <w:r>
        <w:rPr>
          <w:rFonts w:hint="eastAsia" w:ascii="宋体" w:hAnsi="宋体"/>
          <w:sz w:val="24"/>
          <w:szCs w:val="24"/>
        </w:rPr>
        <w:t>余亩，建筑面积</w:t>
      </w:r>
      <w:r>
        <w:rPr>
          <w:rFonts w:ascii="宋体" w:hAnsi="宋体"/>
          <w:sz w:val="24"/>
          <w:szCs w:val="24"/>
        </w:rPr>
        <w:t>80</w:t>
      </w:r>
      <w:r>
        <w:rPr>
          <w:rFonts w:hint="eastAsia" w:ascii="宋体" w:hAnsi="宋体"/>
          <w:sz w:val="24"/>
          <w:szCs w:val="24"/>
        </w:rPr>
        <w:t>余万平方米。学校共有全日制本科生</w:t>
      </w:r>
      <w:r>
        <w:rPr>
          <w:rFonts w:ascii="宋体" w:hAnsi="宋体"/>
          <w:sz w:val="24"/>
          <w:szCs w:val="24"/>
        </w:rPr>
        <w:t>20000</w:t>
      </w:r>
      <w:r>
        <w:rPr>
          <w:rFonts w:hint="eastAsia" w:ascii="宋体" w:hAnsi="宋体"/>
          <w:sz w:val="24"/>
          <w:szCs w:val="24"/>
        </w:rPr>
        <w:t>余人，硕士研究生</w:t>
      </w:r>
      <w:r>
        <w:rPr>
          <w:rFonts w:ascii="宋体" w:hAnsi="宋体"/>
          <w:sz w:val="24"/>
          <w:szCs w:val="24"/>
        </w:rPr>
        <w:t>3300</w:t>
      </w:r>
      <w:r>
        <w:rPr>
          <w:rFonts w:hint="eastAsia" w:ascii="宋体" w:hAnsi="宋体"/>
          <w:sz w:val="24"/>
          <w:szCs w:val="24"/>
        </w:rPr>
        <w:t>余人，长短期留学生</w:t>
      </w:r>
      <w:r>
        <w:rPr>
          <w:rFonts w:ascii="宋体" w:hAnsi="宋体"/>
          <w:sz w:val="24"/>
          <w:szCs w:val="24"/>
        </w:rPr>
        <w:t>1000</w:t>
      </w:r>
      <w:r>
        <w:rPr>
          <w:rFonts w:hint="eastAsia" w:ascii="宋体" w:hAnsi="宋体"/>
          <w:sz w:val="24"/>
          <w:szCs w:val="24"/>
        </w:rPr>
        <w:t>余人。现已为国家培养了大量德才兼备的师资及各类人才，为东北特别是辽宁的教育事业做出了重要贡献。</w:t>
      </w:r>
    </w:p>
    <w:p>
      <w:pPr>
        <w:spacing w:beforeLines="50" w:afterLines="50" w:line="360" w:lineRule="auto"/>
        <w:ind w:firstLine="480" w:firstLineChars="200"/>
        <w:rPr>
          <w:rFonts w:ascii="宋体"/>
          <w:sz w:val="24"/>
          <w:szCs w:val="24"/>
        </w:rPr>
      </w:pPr>
      <w:r>
        <w:rPr>
          <w:rFonts w:hint="eastAsia" w:ascii="宋体" w:hAnsi="宋体"/>
          <w:sz w:val="24"/>
          <w:szCs w:val="24"/>
        </w:rPr>
        <w:t>辽宁省基础教育教研培训中心、辽宁教育行政学院、辽宁电化教育馆设在我校。学校现有</w:t>
      </w:r>
      <w:r>
        <w:rPr>
          <w:rFonts w:ascii="宋体" w:hAnsi="宋体"/>
          <w:sz w:val="24"/>
          <w:szCs w:val="24"/>
        </w:rPr>
        <w:t>26</w:t>
      </w:r>
      <w:r>
        <w:rPr>
          <w:rFonts w:hint="eastAsia" w:ascii="宋体" w:hAnsi="宋体"/>
          <w:sz w:val="24"/>
          <w:szCs w:val="24"/>
        </w:rPr>
        <w:t>个二级学院和</w:t>
      </w:r>
      <w:r>
        <w:rPr>
          <w:rFonts w:ascii="宋体" w:hAnsi="宋体"/>
          <w:sz w:val="24"/>
          <w:szCs w:val="24"/>
        </w:rPr>
        <w:t>23</w:t>
      </w:r>
      <w:r>
        <w:rPr>
          <w:rFonts w:hint="eastAsia" w:ascii="宋体" w:hAnsi="宋体"/>
          <w:sz w:val="24"/>
          <w:szCs w:val="24"/>
        </w:rPr>
        <w:t>个校属馆部中心研究所及附属机构。拥有我国在中东地区为数不多的两所孔子学院</w:t>
      </w:r>
      <w:r>
        <w:rPr>
          <w:rFonts w:ascii="宋体" w:hAnsi="宋体"/>
          <w:sz w:val="24"/>
          <w:szCs w:val="24"/>
        </w:rPr>
        <w:t>—</w:t>
      </w:r>
      <w:r>
        <w:rPr>
          <w:rFonts w:hint="eastAsia" w:ascii="宋体" w:hAnsi="宋体"/>
          <w:sz w:val="24"/>
          <w:szCs w:val="24"/>
        </w:rPr>
        <w:t>黎巴嫩贝鲁特圣约瑟夫大学孔子学院和约旦安曼</w:t>
      </w:r>
      <w:r>
        <w:rPr>
          <w:rFonts w:ascii="宋体" w:hAnsi="宋体"/>
          <w:sz w:val="24"/>
          <w:szCs w:val="24"/>
        </w:rPr>
        <w:t>TAG</w:t>
      </w:r>
      <w:r>
        <w:rPr>
          <w:rFonts w:hint="eastAsia" w:ascii="宋体" w:hAnsi="宋体"/>
          <w:sz w:val="24"/>
          <w:szCs w:val="24"/>
        </w:rPr>
        <w:t>孔子学院。现有辽宁省高等学校一流特色学科</w:t>
      </w:r>
      <w:r>
        <w:rPr>
          <w:rFonts w:ascii="宋体" w:hAnsi="宋体"/>
          <w:sz w:val="24"/>
          <w:szCs w:val="24"/>
        </w:rPr>
        <w:t>2</w:t>
      </w:r>
      <w:r>
        <w:rPr>
          <w:rFonts w:hint="eastAsia" w:ascii="宋体" w:hAnsi="宋体"/>
          <w:sz w:val="24"/>
          <w:szCs w:val="24"/>
        </w:rPr>
        <w:t>个、培育学科</w:t>
      </w:r>
      <w:r>
        <w:rPr>
          <w:rFonts w:ascii="宋体" w:hAnsi="宋体"/>
          <w:sz w:val="24"/>
          <w:szCs w:val="24"/>
        </w:rPr>
        <w:t>6</w:t>
      </w:r>
      <w:r>
        <w:rPr>
          <w:rFonts w:hint="eastAsia" w:ascii="宋体" w:hAnsi="宋体"/>
          <w:sz w:val="24"/>
          <w:szCs w:val="24"/>
        </w:rPr>
        <w:t>个、省级重大科技平台</w:t>
      </w:r>
      <w:r>
        <w:rPr>
          <w:rFonts w:ascii="宋体" w:hAnsi="宋体"/>
          <w:sz w:val="24"/>
          <w:szCs w:val="24"/>
        </w:rPr>
        <w:t>1</w:t>
      </w:r>
      <w:r>
        <w:rPr>
          <w:rFonts w:hint="eastAsia" w:ascii="宋体" w:hAnsi="宋体"/>
          <w:sz w:val="24"/>
          <w:szCs w:val="24"/>
        </w:rPr>
        <w:t>个、工程（技术）研究中心</w:t>
      </w:r>
      <w:r>
        <w:rPr>
          <w:rFonts w:ascii="宋体" w:hAnsi="宋体"/>
          <w:sz w:val="24"/>
          <w:szCs w:val="24"/>
        </w:rPr>
        <w:t>3</w:t>
      </w:r>
      <w:r>
        <w:rPr>
          <w:rFonts w:hint="eastAsia" w:ascii="宋体" w:hAnsi="宋体"/>
          <w:sz w:val="24"/>
          <w:szCs w:val="24"/>
        </w:rPr>
        <w:t>个、重点实验室</w:t>
      </w:r>
      <w:r>
        <w:rPr>
          <w:rFonts w:ascii="宋体" w:hAnsi="宋体"/>
          <w:sz w:val="24"/>
          <w:szCs w:val="24"/>
        </w:rPr>
        <w:t>11</w:t>
      </w:r>
      <w:r>
        <w:rPr>
          <w:rFonts w:hint="eastAsia" w:ascii="宋体" w:hAnsi="宋体"/>
          <w:sz w:val="24"/>
          <w:szCs w:val="24"/>
        </w:rPr>
        <w:t>个、重点研究基地</w:t>
      </w:r>
      <w:r>
        <w:rPr>
          <w:rFonts w:ascii="宋体" w:hAnsi="宋体"/>
          <w:sz w:val="24"/>
          <w:szCs w:val="24"/>
        </w:rPr>
        <w:t>26</w:t>
      </w:r>
      <w:r>
        <w:rPr>
          <w:rFonts w:hint="eastAsia" w:ascii="宋体" w:hAnsi="宋体"/>
          <w:sz w:val="24"/>
          <w:szCs w:val="24"/>
        </w:rPr>
        <w:t>个、创新团队</w:t>
      </w:r>
      <w:r>
        <w:rPr>
          <w:rFonts w:ascii="宋体" w:hAnsi="宋体"/>
          <w:sz w:val="24"/>
          <w:szCs w:val="24"/>
        </w:rPr>
        <w:t>8</w:t>
      </w:r>
      <w:r>
        <w:rPr>
          <w:rFonts w:hint="eastAsia" w:ascii="宋体" w:hAnsi="宋体"/>
          <w:sz w:val="24"/>
          <w:szCs w:val="24"/>
        </w:rPr>
        <w:t>个。硕士学位一级学科授权点</w:t>
      </w:r>
      <w:r>
        <w:rPr>
          <w:rFonts w:ascii="宋体" w:hAnsi="宋体"/>
          <w:sz w:val="24"/>
          <w:szCs w:val="24"/>
        </w:rPr>
        <w:t>18</w:t>
      </w:r>
      <w:r>
        <w:rPr>
          <w:rFonts w:hint="eastAsia" w:ascii="宋体" w:hAnsi="宋体"/>
          <w:sz w:val="24"/>
          <w:szCs w:val="24"/>
        </w:rPr>
        <w:t>个，硕士学位二级学科授权点</w:t>
      </w:r>
      <w:r>
        <w:rPr>
          <w:rFonts w:ascii="宋体" w:hAnsi="宋体"/>
          <w:sz w:val="24"/>
          <w:szCs w:val="24"/>
        </w:rPr>
        <w:t>128</w:t>
      </w:r>
      <w:r>
        <w:rPr>
          <w:rFonts w:hint="eastAsia" w:ascii="宋体" w:hAnsi="宋体"/>
          <w:sz w:val="24"/>
          <w:szCs w:val="24"/>
        </w:rPr>
        <w:t>个，专业学位授权点</w:t>
      </w:r>
      <w:r>
        <w:rPr>
          <w:rFonts w:ascii="宋体" w:hAnsi="宋体"/>
          <w:sz w:val="24"/>
          <w:szCs w:val="24"/>
        </w:rPr>
        <w:t>11</w:t>
      </w:r>
      <w:r>
        <w:rPr>
          <w:rFonts w:hint="eastAsia" w:ascii="宋体" w:hAnsi="宋体"/>
          <w:sz w:val="24"/>
          <w:szCs w:val="24"/>
        </w:rPr>
        <w:t>个，省研究生教育创新计划项目</w:t>
      </w:r>
      <w:r>
        <w:rPr>
          <w:rFonts w:ascii="宋体" w:hAnsi="宋体"/>
          <w:sz w:val="24"/>
          <w:szCs w:val="24"/>
        </w:rPr>
        <w:t>12</w:t>
      </w:r>
      <w:r>
        <w:rPr>
          <w:rFonts w:hint="eastAsia" w:ascii="宋体" w:hAnsi="宋体"/>
          <w:sz w:val="24"/>
          <w:szCs w:val="24"/>
        </w:rPr>
        <w:t>项。本科专业</w:t>
      </w:r>
      <w:r>
        <w:rPr>
          <w:rFonts w:ascii="宋体" w:hAnsi="宋体"/>
          <w:sz w:val="24"/>
          <w:szCs w:val="24"/>
        </w:rPr>
        <w:t>76</w:t>
      </w:r>
      <w:r>
        <w:rPr>
          <w:rFonts w:hint="eastAsia" w:ascii="宋体" w:hAnsi="宋体"/>
          <w:sz w:val="24"/>
          <w:szCs w:val="24"/>
        </w:rPr>
        <w:t>个，国家级特色专业</w:t>
      </w:r>
      <w:r>
        <w:rPr>
          <w:rFonts w:ascii="宋体" w:hAnsi="宋体"/>
          <w:sz w:val="24"/>
          <w:szCs w:val="24"/>
        </w:rPr>
        <w:t>4</w:t>
      </w:r>
      <w:r>
        <w:rPr>
          <w:rFonts w:hint="eastAsia" w:ascii="宋体" w:hAnsi="宋体"/>
          <w:sz w:val="24"/>
          <w:szCs w:val="24"/>
        </w:rPr>
        <w:t>个、国家级综合改革试点专业</w:t>
      </w:r>
      <w:r>
        <w:rPr>
          <w:rFonts w:ascii="宋体" w:hAnsi="宋体"/>
          <w:sz w:val="24"/>
          <w:szCs w:val="24"/>
        </w:rPr>
        <w:t>1</w:t>
      </w:r>
      <w:r>
        <w:rPr>
          <w:rFonts w:hint="eastAsia" w:ascii="宋体" w:hAnsi="宋体"/>
          <w:sz w:val="24"/>
          <w:szCs w:val="24"/>
        </w:rPr>
        <w:t>个、国家级精品开放课程</w:t>
      </w:r>
      <w:r>
        <w:rPr>
          <w:rFonts w:ascii="宋体" w:hAnsi="宋体"/>
          <w:sz w:val="24"/>
          <w:szCs w:val="24"/>
        </w:rPr>
        <w:t>4</w:t>
      </w:r>
      <w:r>
        <w:rPr>
          <w:rFonts w:hint="eastAsia" w:ascii="宋体" w:hAnsi="宋体"/>
          <w:sz w:val="24"/>
          <w:szCs w:val="24"/>
        </w:rPr>
        <w:t>门、国家级教学名师</w:t>
      </w:r>
      <w:r>
        <w:rPr>
          <w:rFonts w:ascii="宋体" w:hAnsi="宋体"/>
          <w:sz w:val="24"/>
          <w:szCs w:val="24"/>
        </w:rPr>
        <w:t>1</w:t>
      </w:r>
      <w:r>
        <w:rPr>
          <w:rFonts w:hint="eastAsia" w:ascii="宋体" w:hAnsi="宋体"/>
          <w:sz w:val="24"/>
          <w:szCs w:val="24"/>
        </w:rPr>
        <w:t>人、国家级实验教学示范中心</w:t>
      </w:r>
      <w:r>
        <w:rPr>
          <w:rFonts w:ascii="宋体" w:hAnsi="宋体"/>
          <w:sz w:val="24"/>
          <w:szCs w:val="24"/>
        </w:rPr>
        <w:t>1</w:t>
      </w:r>
      <w:r>
        <w:rPr>
          <w:rFonts w:hint="eastAsia" w:ascii="宋体" w:hAnsi="宋体"/>
          <w:sz w:val="24"/>
          <w:szCs w:val="24"/>
        </w:rPr>
        <w:t>个、大学生校外实践教育基地</w:t>
      </w:r>
      <w:r>
        <w:rPr>
          <w:rFonts w:ascii="宋体" w:hAnsi="宋体"/>
          <w:sz w:val="24"/>
          <w:szCs w:val="24"/>
        </w:rPr>
        <w:t>2</w:t>
      </w:r>
      <w:r>
        <w:rPr>
          <w:rFonts w:hint="eastAsia" w:ascii="宋体" w:hAnsi="宋体"/>
          <w:sz w:val="24"/>
          <w:szCs w:val="24"/>
        </w:rPr>
        <w:t>个、卓越法律人才培养基地</w:t>
      </w:r>
      <w:r>
        <w:rPr>
          <w:rFonts w:ascii="宋体" w:hAnsi="宋体"/>
          <w:sz w:val="24"/>
          <w:szCs w:val="24"/>
        </w:rPr>
        <w:t>1</w:t>
      </w:r>
      <w:r>
        <w:rPr>
          <w:rFonts w:hint="eastAsia" w:ascii="宋体" w:hAnsi="宋体"/>
          <w:sz w:val="24"/>
          <w:szCs w:val="24"/>
        </w:rPr>
        <w:t>个、卓越幼儿教师培训计划项目</w:t>
      </w:r>
      <w:r>
        <w:rPr>
          <w:rFonts w:ascii="宋体" w:hAnsi="宋体"/>
          <w:sz w:val="24"/>
          <w:szCs w:val="24"/>
        </w:rPr>
        <w:t>1</w:t>
      </w:r>
      <w:r>
        <w:rPr>
          <w:rFonts w:hint="eastAsia" w:ascii="宋体" w:hAnsi="宋体"/>
          <w:sz w:val="24"/>
          <w:szCs w:val="24"/>
        </w:rPr>
        <w:t>项。省级优势特色专业</w:t>
      </w:r>
      <w:r>
        <w:rPr>
          <w:rFonts w:ascii="宋体" w:hAnsi="宋体"/>
          <w:sz w:val="24"/>
          <w:szCs w:val="24"/>
        </w:rPr>
        <w:t>5</w:t>
      </w:r>
      <w:r>
        <w:rPr>
          <w:rFonts w:hint="eastAsia" w:ascii="宋体" w:hAnsi="宋体"/>
          <w:sz w:val="24"/>
          <w:szCs w:val="24"/>
        </w:rPr>
        <w:t>个；省级特色（示范性）专业</w:t>
      </w:r>
      <w:r>
        <w:rPr>
          <w:rFonts w:ascii="宋体" w:hAnsi="宋体"/>
          <w:sz w:val="24"/>
          <w:szCs w:val="24"/>
        </w:rPr>
        <w:t>9</w:t>
      </w:r>
      <w:r>
        <w:rPr>
          <w:rFonts w:hint="eastAsia" w:ascii="宋体" w:hAnsi="宋体"/>
          <w:sz w:val="24"/>
          <w:szCs w:val="24"/>
        </w:rPr>
        <w:t>个、省级综合改革试点专业</w:t>
      </w:r>
      <w:r>
        <w:rPr>
          <w:rFonts w:ascii="宋体" w:hAnsi="宋体"/>
          <w:sz w:val="24"/>
          <w:szCs w:val="24"/>
        </w:rPr>
        <w:t>6</w:t>
      </w:r>
      <w:r>
        <w:rPr>
          <w:rFonts w:hint="eastAsia" w:ascii="宋体" w:hAnsi="宋体"/>
          <w:sz w:val="24"/>
          <w:szCs w:val="24"/>
        </w:rPr>
        <w:t>个、省级重点支持专业</w:t>
      </w:r>
      <w:r>
        <w:rPr>
          <w:rFonts w:ascii="宋体" w:hAnsi="宋体"/>
          <w:sz w:val="24"/>
          <w:szCs w:val="24"/>
        </w:rPr>
        <w:t>2</w:t>
      </w:r>
      <w:r>
        <w:rPr>
          <w:rFonts w:hint="eastAsia" w:ascii="宋体" w:hAnsi="宋体"/>
          <w:sz w:val="24"/>
          <w:szCs w:val="24"/>
        </w:rPr>
        <w:t>个、省级工程人才培养模式改革试点专业</w:t>
      </w:r>
      <w:r>
        <w:rPr>
          <w:rFonts w:ascii="宋体" w:hAnsi="宋体"/>
          <w:sz w:val="24"/>
          <w:szCs w:val="24"/>
        </w:rPr>
        <w:t>3</w:t>
      </w:r>
      <w:r>
        <w:rPr>
          <w:rFonts w:hint="eastAsia" w:ascii="宋体" w:hAnsi="宋体"/>
          <w:sz w:val="24"/>
          <w:szCs w:val="24"/>
        </w:rPr>
        <w:t>个、省级创新创业教育改革试点专业</w:t>
      </w:r>
      <w:r>
        <w:rPr>
          <w:rFonts w:ascii="宋体" w:hAnsi="宋体"/>
          <w:sz w:val="24"/>
          <w:szCs w:val="24"/>
        </w:rPr>
        <w:t>1</w:t>
      </w:r>
      <w:r>
        <w:rPr>
          <w:rFonts w:hint="eastAsia" w:ascii="宋体" w:hAnsi="宋体"/>
          <w:sz w:val="24"/>
          <w:szCs w:val="24"/>
        </w:rPr>
        <w:t>个、省级大学生创业项目选育基地</w:t>
      </w:r>
      <w:r>
        <w:rPr>
          <w:rFonts w:ascii="宋体" w:hAnsi="宋体"/>
          <w:sz w:val="24"/>
          <w:szCs w:val="24"/>
        </w:rPr>
        <w:t>1</w:t>
      </w:r>
      <w:r>
        <w:rPr>
          <w:rFonts w:hint="eastAsia" w:ascii="宋体" w:hAnsi="宋体"/>
          <w:sz w:val="24"/>
          <w:szCs w:val="24"/>
        </w:rPr>
        <w:t>个、省级大学生校外实践教育基地</w:t>
      </w:r>
      <w:r>
        <w:rPr>
          <w:rFonts w:ascii="宋体" w:hAnsi="宋体"/>
          <w:sz w:val="24"/>
          <w:szCs w:val="24"/>
        </w:rPr>
        <w:t>10</w:t>
      </w:r>
      <w:r>
        <w:rPr>
          <w:rFonts w:hint="eastAsia" w:ascii="宋体" w:hAnsi="宋体"/>
          <w:sz w:val="24"/>
          <w:szCs w:val="24"/>
        </w:rPr>
        <w:t>个、省级教学团队</w:t>
      </w:r>
      <w:r>
        <w:rPr>
          <w:rFonts w:ascii="宋体" w:hAnsi="宋体"/>
          <w:sz w:val="24"/>
          <w:szCs w:val="24"/>
        </w:rPr>
        <w:t>8</w:t>
      </w:r>
      <w:r>
        <w:rPr>
          <w:rFonts w:hint="eastAsia" w:ascii="宋体" w:hAnsi="宋体"/>
          <w:sz w:val="24"/>
          <w:szCs w:val="24"/>
        </w:rPr>
        <w:t>个、省级实验教学示范中心</w:t>
      </w:r>
      <w:r>
        <w:rPr>
          <w:rFonts w:ascii="宋体" w:hAnsi="宋体"/>
          <w:sz w:val="24"/>
          <w:szCs w:val="24"/>
        </w:rPr>
        <w:t>8</w:t>
      </w:r>
      <w:r>
        <w:rPr>
          <w:rFonts w:hint="eastAsia" w:ascii="宋体" w:hAnsi="宋体"/>
          <w:sz w:val="24"/>
          <w:szCs w:val="24"/>
        </w:rPr>
        <w:t>个、省级精品开放课程</w:t>
      </w:r>
      <w:r>
        <w:rPr>
          <w:rFonts w:ascii="宋体" w:hAnsi="宋体"/>
          <w:sz w:val="24"/>
          <w:szCs w:val="24"/>
        </w:rPr>
        <w:t>79</w:t>
      </w:r>
      <w:r>
        <w:rPr>
          <w:rFonts w:hint="eastAsia" w:ascii="宋体" w:hAnsi="宋体"/>
          <w:sz w:val="24"/>
          <w:szCs w:val="24"/>
        </w:rPr>
        <w:t>门。是普通高等学校推荐优秀应届本科毕业生免试攻读硕士学位研究生单位，教育部首批开展专业学位研究生教育综合改革试点单位，是中国政府和孔子学院奖学金留学生接受单位，首批省级深化创新创业教育改革示范高校，商务部援外培训承办基地、教育部中小学教师国家级培训基地、文化部中国非物质文化遗产研修研习培训基地、辽宁省大学生创新创业实践教育基地。学校拥有一支职称结构优化、学历层次较高、科研能力较强、年龄结构合理、高素质、高水平的师资队伍。现有“长江学者特聘教授”</w:t>
      </w:r>
      <w:r>
        <w:rPr>
          <w:rFonts w:ascii="宋体" w:hAnsi="宋体"/>
          <w:sz w:val="24"/>
          <w:szCs w:val="24"/>
        </w:rPr>
        <w:t>2</w:t>
      </w:r>
      <w:r>
        <w:rPr>
          <w:rFonts w:hint="eastAsia" w:ascii="宋体" w:hAnsi="宋体"/>
          <w:sz w:val="24"/>
          <w:szCs w:val="24"/>
        </w:rPr>
        <w:t>人，国务院政府特殊津贴专家</w:t>
      </w:r>
      <w:r>
        <w:rPr>
          <w:rFonts w:ascii="宋体" w:hAnsi="宋体"/>
          <w:sz w:val="24"/>
          <w:szCs w:val="24"/>
        </w:rPr>
        <w:t>13</w:t>
      </w:r>
      <w:r>
        <w:rPr>
          <w:rFonts w:hint="eastAsia" w:ascii="宋体" w:hAnsi="宋体"/>
          <w:sz w:val="24"/>
          <w:szCs w:val="24"/>
        </w:rPr>
        <w:t>人，辽宁省特聘教授</w:t>
      </w:r>
      <w:r>
        <w:rPr>
          <w:rFonts w:ascii="宋体" w:hAnsi="宋体"/>
          <w:sz w:val="24"/>
          <w:szCs w:val="24"/>
        </w:rPr>
        <w:t>10</w:t>
      </w:r>
      <w:r>
        <w:rPr>
          <w:rFonts w:hint="eastAsia" w:ascii="宋体" w:hAnsi="宋体"/>
          <w:sz w:val="24"/>
          <w:szCs w:val="24"/>
        </w:rPr>
        <w:t>人，专任教师</w:t>
      </w:r>
      <w:r>
        <w:rPr>
          <w:rFonts w:ascii="宋体" w:hAnsi="宋体"/>
          <w:sz w:val="24"/>
          <w:szCs w:val="24"/>
        </w:rPr>
        <w:t>1452</w:t>
      </w:r>
      <w:r>
        <w:rPr>
          <w:rFonts w:hint="eastAsia" w:ascii="宋体" w:hAnsi="宋体"/>
          <w:sz w:val="24"/>
          <w:szCs w:val="24"/>
        </w:rPr>
        <w:t>人，其中正高级专业技术人员</w:t>
      </w:r>
      <w:r>
        <w:rPr>
          <w:rFonts w:ascii="宋体" w:hAnsi="宋体"/>
          <w:sz w:val="24"/>
          <w:szCs w:val="24"/>
        </w:rPr>
        <w:t>248</w:t>
      </w:r>
      <w:r>
        <w:rPr>
          <w:rFonts w:hint="eastAsia" w:ascii="宋体" w:hAnsi="宋体"/>
          <w:sz w:val="24"/>
          <w:szCs w:val="24"/>
        </w:rPr>
        <w:t>人、副高级专业技术人员</w:t>
      </w:r>
      <w:r>
        <w:rPr>
          <w:rFonts w:ascii="宋体" w:hAnsi="宋体"/>
          <w:sz w:val="24"/>
          <w:szCs w:val="24"/>
        </w:rPr>
        <w:t>623</w:t>
      </w:r>
      <w:r>
        <w:rPr>
          <w:rFonts w:hint="eastAsia" w:ascii="宋体" w:hAnsi="宋体"/>
          <w:sz w:val="24"/>
          <w:szCs w:val="24"/>
        </w:rPr>
        <w:t>人。</w:t>
      </w:r>
    </w:p>
    <w:p>
      <w:pPr>
        <w:spacing w:beforeLines="50" w:afterLines="50" w:line="360" w:lineRule="auto"/>
        <w:ind w:firstLine="480" w:firstLineChars="200"/>
        <w:rPr>
          <w:rFonts w:ascii="宋体"/>
          <w:sz w:val="24"/>
          <w:szCs w:val="24"/>
        </w:rPr>
      </w:pPr>
      <w:r>
        <w:rPr>
          <w:rFonts w:hint="eastAsia" w:ascii="宋体" w:hAnsi="宋体"/>
          <w:sz w:val="24"/>
          <w:szCs w:val="24"/>
        </w:rPr>
        <w:t>目前，学校深入落实党的十八届三中、四中、五中和六中全会以及习近平总书记系列重要讲话精神，以国家建设“两个一流”的奋斗目标为引领，以创新创业立德树人为根本，以打造优势特色学科与专业为核心，以服务区域经济社会发展需求为导向，以综合改革和体制机制创新为动力，坚定不移地走优势特色发展、创新发展、内涵发展之路，努力提高办学质量与水平，全面提升学校办学的核心竞争力、自主创新力、社会影响力和国际竞争力，为国家和地方经济社会发展提供强有力的人才支撑和智力支持。</w:t>
      </w:r>
    </w:p>
    <w:p>
      <w:pPr>
        <w:spacing w:beforeLines="50" w:afterLines="50" w:line="360" w:lineRule="auto"/>
        <w:ind w:firstLine="480" w:firstLineChars="200"/>
        <w:rPr>
          <w:rFonts w:ascii="宋体"/>
          <w:sz w:val="24"/>
          <w:szCs w:val="24"/>
        </w:rPr>
      </w:pPr>
      <w:r>
        <w:rPr>
          <w:rFonts w:ascii="宋体"/>
          <w:sz w:val="24"/>
          <w:szCs w:val="24"/>
        </w:rPr>
        <w:br w:type="page"/>
      </w:r>
    </w:p>
    <w:p>
      <w:pPr>
        <w:spacing w:before="100" w:beforeAutospacing="1" w:after="100" w:afterAutospacing="1" w:line="500" w:lineRule="exact"/>
        <w:jc w:val="center"/>
        <w:outlineLvl w:val="0"/>
        <w:rPr>
          <w:rFonts w:ascii="宋体"/>
          <w:b/>
          <w:sz w:val="36"/>
        </w:rPr>
      </w:pPr>
      <w:r>
        <w:rPr>
          <w:rFonts w:hint="eastAsia" w:ascii="宋体" w:hAnsi="宋体"/>
          <w:b/>
          <w:sz w:val="36"/>
        </w:rPr>
        <w:t>沈阳师范大学课程修读管理办法</w:t>
      </w:r>
    </w:p>
    <w:p>
      <w:pPr>
        <w:spacing w:line="460" w:lineRule="exact"/>
        <w:ind w:firstLine="480" w:firstLineChars="200"/>
        <w:rPr>
          <w:rFonts w:ascii="宋体"/>
          <w:sz w:val="24"/>
        </w:rPr>
      </w:pPr>
      <w:r>
        <w:rPr>
          <w:rFonts w:hint="eastAsia" w:ascii="宋体" w:hAnsi="宋体"/>
          <w:sz w:val="24"/>
        </w:rPr>
        <w:t>为了加强对我校本科学生课程修读的管理，维护正常的教学秩序，尊重学生个性，维护学生选课、选教师、选时间等的自主权。根据《沈阳师范大学学分制实施细则》的有关规定，特制定本办法。</w:t>
      </w:r>
    </w:p>
    <w:p>
      <w:pPr>
        <w:spacing w:line="460" w:lineRule="exact"/>
        <w:ind w:firstLine="482" w:firstLineChars="200"/>
        <w:rPr>
          <w:rFonts w:ascii="宋体"/>
          <w:sz w:val="24"/>
        </w:rPr>
      </w:pPr>
      <w:r>
        <w:rPr>
          <w:rFonts w:hint="eastAsia" w:ascii="宋体" w:hAnsi="宋体"/>
          <w:b/>
          <w:sz w:val="24"/>
        </w:rPr>
        <w:t>第一条</w:t>
      </w:r>
      <w:r>
        <w:rPr>
          <w:rFonts w:ascii="宋体" w:hAnsi="宋体"/>
          <w:b/>
          <w:sz w:val="24"/>
        </w:rPr>
        <w:t xml:space="preserve"> </w:t>
      </w:r>
      <w:r>
        <w:rPr>
          <w:rFonts w:ascii="宋体" w:hAnsi="宋体"/>
          <w:sz w:val="24"/>
        </w:rPr>
        <w:t xml:space="preserve"> </w:t>
      </w:r>
      <w:r>
        <w:rPr>
          <w:rFonts w:hint="eastAsia" w:ascii="宋体" w:hAnsi="宋体"/>
          <w:sz w:val="24"/>
        </w:rPr>
        <w:t>我校各专业本科学生修读的所有课程均需依据本专业的培养方案，在学校规定的选课时间内，登录学生选课网站进行选课后才能进行修读。学生可以自主选择课程上课时间及安排学习进度。</w:t>
      </w:r>
    </w:p>
    <w:p>
      <w:pPr>
        <w:spacing w:line="460" w:lineRule="exact"/>
        <w:ind w:firstLine="482" w:firstLineChars="200"/>
        <w:rPr>
          <w:rFonts w:ascii="宋体"/>
          <w:sz w:val="24"/>
        </w:rPr>
      </w:pPr>
      <w:r>
        <w:rPr>
          <w:rFonts w:hint="eastAsia" w:ascii="宋体" w:hAnsi="宋体"/>
          <w:b/>
          <w:sz w:val="24"/>
        </w:rPr>
        <w:t>第二条</w:t>
      </w:r>
      <w:r>
        <w:rPr>
          <w:rFonts w:ascii="宋体" w:hAnsi="宋体"/>
          <w:b/>
          <w:sz w:val="24"/>
        </w:rPr>
        <w:t xml:space="preserve"> </w:t>
      </w:r>
      <w:r>
        <w:rPr>
          <w:rFonts w:ascii="宋体" w:hAnsi="宋体"/>
          <w:sz w:val="24"/>
        </w:rPr>
        <w:t xml:space="preserve"> </w:t>
      </w:r>
      <w:r>
        <w:rPr>
          <w:rFonts w:hint="eastAsia" w:ascii="宋体" w:hAnsi="宋体"/>
          <w:sz w:val="24"/>
        </w:rPr>
        <w:t>课程分为必修课与选修课两类。必修课，是指培养方案规定的学生必须修读的课程，包括通识必修课程、学科专业必修课程、实践性教学环节。</w:t>
      </w:r>
    </w:p>
    <w:p>
      <w:pPr>
        <w:spacing w:line="460" w:lineRule="exact"/>
        <w:ind w:firstLine="482" w:firstLineChars="200"/>
        <w:rPr>
          <w:rFonts w:ascii="宋体"/>
          <w:sz w:val="24"/>
        </w:rPr>
      </w:pPr>
      <w:r>
        <w:rPr>
          <w:rFonts w:hint="eastAsia" w:ascii="宋体" w:hAnsi="宋体"/>
          <w:b/>
          <w:sz w:val="24"/>
        </w:rPr>
        <w:t>第三条</w:t>
      </w:r>
      <w:r>
        <w:rPr>
          <w:rFonts w:ascii="宋体" w:hAnsi="宋体"/>
          <w:sz w:val="24"/>
        </w:rPr>
        <w:t xml:space="preserve">  </w:t>
      </w:r>
      <w:r>
        <w:rPr>
          <w:rFonts w:hint="eastAsia" w:ascii="宋体" w:hAnsi="宋体"/>
          <w:sz w:val="24"/>
        </w:rPr>
        <w:t>选修课是为了加深、拓宽学生的知识领域，增强学生的工作适应能力，更好地使学生把专业需要与个人志趣、特长相结合，体现因材施教的原则而开设的课程。各专业培养方案中开设的选修课程的总学分一般都大于学生应选修课程的学分数。学生必须修满专业培养方案规定的选修课的学分。</w:t>
      </w:r>
    </w:p>
    <w:p>
      <w:pPr>
        <w:spacing w:line="460" w:lineRule="exact"/>
        <w:ind w:firstLine="482" w:firstLineChars="200"/>
        <w:rPr>
          <w:rFonts w:ascii="宋体"/>
          <w:sz w:val="24"/>
        </w:rPr>
      </w:pPr>
      <w:r>
        <w:rPr>
          <w:rFonts w:hint="eastAsia" w:ascii="宋体" w:hAnsi="宋体"/>
          <w:b/>
          <w:sz w:val="24"/>
        </w:rPr>
        <w:t>第四条</w:t>
      </w:r>
      <w:r>
        <w:rPr>
          <w:rFonts w:ascii="宋体" w:hAnsi="宋体"/>
          <w:b/>
          <w:sz w:val="24"/>
        </w:rPr>
        <w:t xml:space="preserve"> </w:t>
      </w:r>
      <w:r>
        <w:rPr>
          <w:rFonts w:ascii="宋体" w:hAnsi="宋体"/>
          <w:sz w:val="24"/>
        </w:rPr>
        <w:t xml:space="preserve"> </w:t>
      </w:r>
      <w:r>
        <w:rPr>
          <w:rFonts w:hint="eastAsia" w:ascii="宋体" w:hAnsi="宋体"/>
          <w:sz w:val="24"/>
        </w:rPr>
        <w:t>学生选课必须遵循以下原则：</w:t>
      </w:r>
    </w:p>
    <w:p>
      <w:pPr>
        <w:spacing w:line="460" w:lineRule="exact"/>
        <w:ind w:firstLine="480" w:firstLineChars="200"/>
        <w:rPr>
          <w:rFonts w:ascii="宋体"/>
          <w:sz w:val="24"/>
        </w:rPr>
      </w:pPr>
      <w:r>
        <w:rPr>
          <w:rFonts w:ascii="宋体" w:hAnsi="宋体"/>
          <w:sz w:val="24"/>
        </w:rPr>
        <w:t>1</w:t>
      </w:r>
      <w:r>
        <w:rPr>
          <w:rFonts w:hint="eastAsia" w:ascii="宋体" w:hAnsi="宋体"/>
          <w:sz w:val="24"/>
        </w:rPr>
        <w:t>．自主性原则：学生应该根据本专业教学计划，在老师的指导下，于规定的时间内进行选课（即选择课程及上课时间和任课教师）；</w:t>
      </w:r>
      <w:r>
        <w:rPr>
          <w:rFonts w:ascii="宋体" w:hAnsi="宋体"/>
          <w:sz w:val="24"/>
        </w:rPr>
        <w:t xml:space="preserve"> </w:t>
      </w:r>
    </w:p>
    <w:p>
      <w:pPr>
        <w:spacing w:line="460" w:lineRule="exact"/>
        <w:ind w:firstLine="480" w:firstLineChars="200"/>
        <w:rPr>
          <w:rFonts w:ascii="宋体"/>
          <w:sz w:val="24"/>
        </w:rPr>
      </w:pPr>
      <w:r>
        <w:rPr>
          <w:rFonts w:ascii="宋体" w:hAnsi="宋体"/>
          <w:sz w:val="24"/>
        </w:rPr>
        <w:t>2</w:t>
      </w:r>
      <w:r>
        <w:rPr>
          <w:rFonts w:hint="eastAsia" w:ascii="宋体" w:hAnsi="宋体"/>
          <w:sz w:val="24"/>
        </w:rPr>
        <w:t>．选高不选低原则：对于分档次开设的必修课，学生应按照</w:t>
      </w:r>
      <w:r>
        <w:rPr>
          <w:rFonts w:ascii="宋体" w:hAnsi="宋体"/>
          <w:sz w:val="24"/>
        </w:rPr>
        <w:t>"</w:t>
      </w:r>
      <w:r>
        <w:rPr>
          <w:rFonts w:hint="eastAsia" w:ascii="宋体" w:hAnsi="宋体"/>
          <w:sz w:val="24"/>
        </w:rPr>
        <w:t>选高不选低</w:t>
      </w:r>
      <w:r>
        <w:rPr>
          <w:rFonts w:ascii="宋体" w:hAnsi="宋体"/>
          <w:sz w:val="24"/>
        </w:rPr>
        <w:t>"</w:t>
      </w:r>
      <w:r>
        <w:rPr>
          <w:rFonts w:hint="eastAsia" w:ascii="宋体" w:hAnsi="宋体"/>
          <w:sz w:val="24"/>
        </w:rPr>
        <w:t>的原则进行选课，至少要选择本专业培养方案所规定的相应档次的课程；</w:t>
      </w:r>
    </w:p>
    <w:p>
      <w:pPr>
        <w:spacing w:line="460" w:lineRule="exact"/>
        <w:ind w:firstLine="480" w:firstLineChars="200"/>
        <w:rPr>
          <w:rFonts w:ascii="宋体"/>
          <w:sz w:val="24"/>
        </w:rPr>
      </w:pPr>
      <w:r>
        <w:rPr>
          <w:rFonts w:ascii="宋体" w:hAnsi="宋体"/>
          <w:sz w:val="24"/>
        </w:rPr>
        <w:t>3</w:t>
      </w:r>
      <w:r>
        <w:rPr>
          <w:rFonts w:hint="eastAsia" w:ascii="宋体" w:hAnsi="宋体"/>
          <w:sz w:val="24"/>
        </w:rPr>
        <w:t>．先行后续的原则：对有严格先行后续关系的课程，应先选先行课，修完先行课后再选后续课修读；</w:t>
      </w:r>
    </w:p>
    <w:p>
      <w:pPr>
        <w:spacing w:line="460" w:lineRule="exact"/>
        <w:ind w:firstLine="480" w:firstLineChars="200"/>
        <w:rPr>
          <w:rFonts w:ascii="宋体"/>
          <w:sz w:val="24"/>
        </w:rPr>
      </w:pPr>
      <w:r>
        <w:rPr>
          <w:rFonts w:ascii="宋体" w:hAnsi="宋体"/>
          <w:sz w:val="24"/>
        </w:rPr>
        <w:t>4</w:t>
      </w:r>
      <w:r>
        <w:rPr>
          <w:rFonts w:hint="eastAsia" w:ascii="宋体" w:hAnsi="宋体"/>
          <w:sz w:val="24"/>
        </w:rPr>
        <w:t>．保证学习量的原则：学生每学期所选课程最少不低于</w:t>
      </w:r>
      <w:r>
        <w:rPr>
          <w:rFonts w:ascii="宋体" w:hAnsi="宋体"/>
          <w:color w:val="333300"/>
          <w:sz w:val="24"/>
        </w:rPr>
        <w:t>15</w:t>
      </w:r>
      <w:r>
        <w:rPr>
          <w:rFonts w:hint="eastAsia" w:ascii="宋体" w:hAnsi="宋体"/>
          <w:color w:val="333300"/>
          <w:sz w:val="24"/>
        </w:rPr>
        <w:t>个学分（雕塑专业不低于</w:t>
      </w:r>
      <w:r>
        <w:rPr>
          <w:rFonts w:ascii="宋体" w:hAnsi="宋体"/>
          <w:color w:val="333300"/>
          <w:sz w:val="24"/>
        </w:rPr>
        <w:t>14</w:t>
      </w:r>
      <w:r>
        <w:rPr>
          <w:rFonts w:hint="eastAsia" w:ascii="宋体" w:hAnsi="宋体"/>
          <w:color w:val="333300"/>
          <w:sz w:val="24"/>
        </w:rPr>
        <w:t>个学分）</w:t>
      </w:r>
      <w:r>
        <w:rPr>
          <w:rFonts w:hint="eastAsia" w:ascii="宋体" w:hAnsi="宋体"/>
          <w:sz w:val="24"/>
        </w:rPr>
        <w:t>；</w:t>
      </w:r>
    </w:p>
    <w:p>
      <w:pPr>
        <w:spacing w:line="460" w:lineRule="exact"/>
        <w:ind w:firstLine="480" w:firstLineChars="200"/>
        <w:rPr>
          <w:rFonts w:ascii="宋体"/>
          <w:sz w:val="24"/>
        </w:rPr>
      </w:pPr>
      <w:r>
        <w:rPr>
          <w:rFonts w:ascii="宋体" w:hAnsi="宋体"/>
          <w:sz w:val="24"/>
        </w:rPr>
        <w:t>5</w:t>
      </w:r>
      <w:r>
        <w:rPr>
          <w:rFonts w:hint="eastAsia" w:ascii="宋体" w:hAnsi="宋体"/>
          <w:sz w:val="24"/>
        </w:rPr>
        <w:t>．鼓励学习的原则：学习成绩优良且学有余力的学生，根据专业培养方案要求，可跨年级、专业进行选课，但不允许选修其他专业的专业必修课程。在条件允许的前提下，学生还可以旁听课程，但不能参加考核，不能获得学分。</w:t>
      </w:r>
    </w:p>
    <w:p>
      <w:pPr>
        <w:spacing w:line="460" w:lineRule="exact"/>
        <w:ind w:firstLine="480" w:firstLineChars="200"/>
        <w:rPr>
          <w:rFonts w:ascii="宋体"/>
          <w:sz w:val="24"/>
        </w:rPr>
      </w:pPr>
      <w:r>
        <w:rPr>
          <w:rFonts w:ascii="宋体" w:hAnsi="宋体"/>
          <w:sz w:val="24"/>
        </w:rPr>
        <w:t>6</w:t>
      </w:r>
      <w:r>
        <w:rPr>
          <w:rFonts w:hint="eastAsia" w:ascii="宋体" w:hAnsi="宋体"/>
          <w:sz w:val="24"/>
        </w:rPr>
        <w:t>．尊重选择的原则：学校鼓励各专业必修课多开设不同的教学班，选修课多开设不同的课程，以满足学生的学习自主权和选择权，学生可根据学校及各教学单位的课程安排情况进行选课。选课时间结束后，教学班不得擅自更改。</w:t>
      </w:r>
    </w:p>
    <w:p>
      <w:pPr>
        <w:spacing w:line="460" w:lineRule="exact"/>
        <w:ind w:firstLine="482" w:firstLineChars="200"/>
        <w:rPr>
          <w:rFonts w:ascii="宋体"/>
          <w:sz w:val="24"/>
        </w:rPr>
      </w:pPr>
      <w:r>
        <w:rPr>
          <w:rFonts w:hint="eastAsia" w:ascii="宋体" w:hAnsi="宋体"/>
          <w:b/>
          <w:sz w:val="24"/>
        </w:rPr>
        <w:t>第五条</w:t>
      </w:r>
      <w:r>
        <w:rPr>
          <w:rFonts w:ascii="宋体" w:hAnsi="宋体"/>
          <w:sz w:val="24"/>
        </w:rPr>
        <w:t xml:space="preserve">  </w:t>
      </w:r>
      <w:r>
        <w:rPr>
          <w:rFonts w:hint="eastAsia" w:ascii="宋体" w:hAnsi="宋体"/>
          <w:sz w:val="24"/>
        </w:rPr>
        <w:t>学生应按以下规定选课：</w:t>
      </w:r>
    </w:p>
    <w:p>
      <w:pPr>
        <w:spacing w:line="460" w:lineRule="exact"/>
        <w:ind w:firstLine="480" w:firstLineChars="200"/>
        <w:rPr>
          <w:rFonts w:ascii="宋体"/>
          <w:sz w:val="24"/>
        </w:rPr>
      </w:pPr>
      <w:r>
        <w:rPr>
          <w:rFonts w:ascii="宋体" w:hAnsi="宋体"/>
          <w:sz w:val="24"/>
        </w:rPr>
        <w:t>1</w:t>
      </w:r>
      <w:r>
        <w:rPr>
          <w:rFonts w:hint="eastAsia" w:ascii="宋体" w:hAnsi="宋体"/>
          <w:sz w:val="24"/>
        </w:rPr>
        <w:t>．选课前熟悉并掌握所要修读的课程信息以及选课通知的有关内容和要求，包括修读课程名称、课程代码、档次要求（即学时数和学分数要求）和该学期应修读课程的总学分等。</w:t>
      </w:r>
    </w:p>
    <w:p>
      <w:pPr>
        <w:spacing w:line="460" w:lineRule="exact"/>
        <w:ind w:firstLine="480" w:firstLineChars="200"/>
        <w:rPr>
          <w:rFonts w:ascii="宋体"/>
          <w:sz w:val="24"/>
        </w:rPr>
      </w:pPr>
      <w:r>
        <w:rPr>
          <w:rFonts w:ascii="宋体" w:hAnsi="宋体"/>
          <w:sz w:val="24"/>
        </w:rPr>
        <w:t>2</w:t>
      </w:r>
      <w:r>
        <w:rPr>
          <w:rFonts w:hint="eastAsia" w:ascii="宋体" w:hAnsi="宋体"/>
          <w:sz w:val="24"/>
        </w:rPr>
        <w:t>．每年的</w:t>
      </w:r>
      <w:r>
        <w:rPr>
          <w:rFonts w:ascii="宋体" w:hAnsi="宋体"/>
          <w:sz w:val="24"/>
        </w:rPr>
        <w:t>6</w:t>
      </w:r>
      <w:r>
        <w:rPr>
          <w:rFonts w:hint="eastAsia" w:ascii="宋体" w:hAnsi="宋体"/>
          <w:sz w:val="24"/>
        </w:rPr>
        <w:t>月和</w:t>
      </w:r>
      <w:r>
        <w:rPr>
          <w:rFonts w:ascii="宋体" w:hAnsi="宋体"/>
          <w:sz w:val="24"/>
        </w:rPr>
        <w:t>12</w:t>
      </w:r>
      <w:r>
        <w:rPr>
          <w:rFonts w:hint="eastAsia" w:ascii="宋体" w:hAnsi="宋体"/>
          <w:sz w:val="24"/>
        </w:rPr>
        <w:t>月为规定的选课时间，学生可以在各终端输入自己的学号和密码进入选课系统进行选课。如遇不可抗拒的原因，选课时间将做适当的调整，具体选课时间以教务处通知为准。</w:t>
      </w:r>
    </w:p>
    <w:p>
      <w:pPr>
        <w:spacing w:line="460" w:lineRule="exact"/>
        <w:ind w:firstLine="480" w:firstLineChars="200"/>
        <w:rPr>
          <w:rFonts w:ascii="宋体"/>
          <w:sz w:val="24"/>
        </w:rPr>
      </w:pPr>
      <w:r>
        <w:rPr>
          <w:rFonts w:ascii="宋体" w:hAnsi="宋体"/>
          <w:sz w:val="24"/>
        </w:rPr>
        <w:t>3</w:t>
      </w:r>
      <w:r>
        <w:rPr>
          <w:rFonts w:hint="eastAsia" w:ascii="宋体" w:hAnsi="宋体"/>
          <w:sz w:val="24"/>
        </w:rPr>
        <w:t>．学生选课第一轮结束后经计算机进行筛选处理，当出现学生所选的课程人数超过教学班容量时，计算机选课系统进行随机筛选。被筛出的学生应在下一轮选课中进行相应课程的补选，如所有教学班容量均已满，请及时将情况反馈到所在教学单位的教务干事处，并由教学单位教务干事与教务处沟通增加教学班容量事宜。</w:t>
      </w:r>
    </w:p>
    <w:p>
      <w:pPr>
        <w:spacing w:line="460" w:lineRule="exact"/>
        <w:ind w:firstLine="480" w:firstLineChars="200"/>
        <w:rPr>
          <w:rFonts w:ascii="宋体"/>
          <w:sz w:val="24"/>
        </w:rPr>
      </w:pPr>
      <w:r>
        <w:rPr>
          <w:rFonts w:ascii="宋体" w:hAnsi="宋体"/>
          <w:sz w:val="24"/>
        </w:rPr>
        <w:t>4</w:t>
      </w:r>
      <w:r>
        <w:rPr>
          <w:rFonts w:hint="eastAsia" w:ascii="宋体" w:hAnsi="宋体"/>
          <w:sz w:val="24"/>
        </w:rPr>
        <w:t>．如有特殊情况（如休学、复学、出国学习等等）不能参加正常选课的学生，须在回校参加正常学习一周内，持相关证明材料到教务处选课中心进行补退选，逾期不予处理。</w:t>
      </w:r>
    </w:p>
    <w:p>
      <w:pPr>
        <w:spacing w:line="460" w:lineRule="exact"/>
        <w:ind w:firstLine="482" w:firstLineChars="200"/>
        <w:rPr>
          <w:rFonts w:ascii="宋体"/>
          <w:sz w:val="24"/>
        </w:rPr>
      </w:pPr>
      <w:r>
        <w:rPr>
          <w:rFonts w:hint="eastAsia" w:ascii="宋体" w:hAnsi="宋体"/>
          <w:b/>
          <w:sz w:val="24"/>
        </w:rPr>
        <w:t>第六条</w:t>
      </w:r>
      <w:r>
        <w:rPr>
          <w:rFonts w:ascii="宋体" w:hAnsi="宋体"/>
          <w:sz w:val="24"/>
        </w:rPr>
        <w:t xml:space="preserve">  </w:t>
      </w:r>
      <w:r>
        <w:rPr>
          <w:rFonts w:hint="eastAsia" w:ascii="宋体" w:hAnsi="宋体"/>
          <w:sz w:val="24"/>
        </w:rPr>
        <w:t>一门课程修读人数一般不得少于</w:t>
      </w:r>
      <w:r>
        <w:rPr>
          <w:rFonts w:ascii="宋体" w:hAnsi="宋体"/>
          <w:sz w:val="24"/>
        </w:rPr>
        <w:t>20</w:t>
      </w:r>
      <w:r>
        <w:rPr>
          <w:rFonts w:hint="eastAsia" w:ascii="宋体" w:hAnsi="宋体"/>
          <w:sz w:val="24"/>
        </w:rPr>
        <w:t>人；当选课人数少于</w:t>
      </w:r>
      <w:r>
        <w:rPr>
          <w:rFonts w:ascii="宋体" w:hAnsi="宋体"/>
          <w:sz w:val="24"/>
        </w:rPr>
        <w:t>20</w:t>
      </w:r>
      <w:r>
        <w:rPr>
          <w:rFonts w:hint="eastAsia" w:ascii="宋体" w:hAnsi="宋体"/>
          <w:sz w:val="24"/>
        </w:rPr>
        <w:t>人时，该课程停开，由教务处会同有关教学单位，通知学生改选。</w:t>
      </w:r>
    </w:p>
    <w:p>
      <w:pPr>
        <w:spacing w:line="460" w:lineRule="exact"/>
        <w:ind w:firstLine="482" w:firstLineChars="200"/>
        <w:rPr>
          <w:rFonts w:ascii="宋体"/>
          <w:sz w:val="24"/>
        </w:rPr>
      </w:pPr>
      <w:r>
        <w:rPr>
          <w:rFonts w:hint="eastAsia" w:ascii="宋体" w:hAnsi="宋体"/>
          <w:b/>
          <w:sz w:val="24"/>
        </w:rPr>
        <w:t>第七条</w:t>
      </w:r>
      <w:r>
        <w:rPr>
          <w:rFonts w:ascii="宋体" w:hAnsi="宋体"/>
          <w:sz w:val="24"/>
        </w:rPr>
        <w:t xml:space="preserve">  </w:t>
      </w:r>
      <w:r>
        <w:rPr>
          <w:rFonts w:hint="eastAsia" w:ascii="宋体" w:hAnsi="宋体"/>
          <w:sz w:val="24"/>
        </w:rPr>
        <w:t>根据学生的选课情况，计算机选课系统进行信息统计和处理后，学生可以在选课系统中查询自己的课程表，学生必须按课表上的时间和地点参加课程学习和考核，否则按旷课、旷考处理。</w:t>
      </w:r>
    </w:p>
    <w:p>
      <w:pPr>
        <w:spacing w:line="460" w:lineRule="exact"/>
        <w:ind w:firstLine="482" w:firstLineChars="200"/>
        <w:rPr>
          <w:rFonts w:ascii="宋体"/>
          <w:sz w:val="24"/>
        </w:rPr>
      </w:pPr>
      <w:r>
        <w:rPr>
          <w:rFonts w:hint="eastAsia" w:ascii="宋体" w:hAnsi="宋体"/>
          <w:b/>
          <w:sz w:val="24"/>
        </w:rPr>
        <w:t>第八条</w:t>
      </w:r>
      <w:r>
        <w:rPr>
          <w:rFonts w:ascii="宋体" w:hAnsi="宋体"/>
          <w:sz w:val="24"/>
        </w:rPr>
        <w:t xml:space="preserve">  </w:t>
      </w:r>
      <w:r>
        <w:rPr>
          <w:rFonts w:hint="eastAsia" w:ascii="宋体" w:hAnsi="宋体"/>
          <w:sz w:val="24"/>
        </w:rPr>
        <w:t>关于缓考</w:t>
      </w:r>
    </w:p>
    <w:p>
      <w:pPr>
        <w:spacing w:line="460" w:lineRule="exact"/>
        <w:ind w:firstLine="480" w:firstLineChars="200"/>
        <w:rPr>
          <w:rFonts w:ascii="宋体"/>
          <w:sz w:val="24"/>
        </w:rPr>
      </w:pPr>
      <w:r>
        <w:rPr>
          <w:rFonts w:ascii="宋体" w:hAnsi="宋体"/>
          <w:sz w:val="24"/>
        </w:rPr>
        <w:t>1</w:t>
      </w:r>
      <w:r>
        <w:rPr>
          <w:rFonts w:hint="eastAsia" w:ascii="宋体" w:hAnsi="宋体"/>
          <w:sz w:val="24"/>
        </w:rPr>
        <w:t>．学生因病或其它原因确实不能参加正常考核时，必须在考前向所在教学单位提出书面申请（因病必须有合同医院或县级以上医院证明），经教学单位主管领导签字后，经教务处批准，并由各教学单位教务干事及时通知任课教师。</w:t>
      </w:r>
    </w:p>
    <w:p>
      <w:pPr>
        <w:spacing w:line="460" w:lineRule="exact"/>
        <w:ind w:firstLine="480" w:firstLineChars="200"/>
        <w:rPr>
          <w:rFonts w:ascii="宋体"/>
          <w:sz w:val="24"/>
        </w:rPr>
      </w:pPr>
      <w:r>
        <w:rPr>
          <w:rFonts w:ascii="宋体" w:hAnsi="宋体"/>
          <w:sz w:val="24"/>
        </w:rPr>
        <w:t>2</w:t>
      </w:r>
      <w:r>
        <w:rPr>
          <w:rFonts w:hint="eastAsia" w:ascii="宋体" w:hAnsi="宋体"/>
          <w:sz w:val="24"/>
        </w:rPr>
        <w:t>．因急病或其它不可抗拒的原因临时不能参加考核，则必须在考核后</w:t>
      </w:r>
      <w:r>
        <w:rPr>
          <w:rFonts w:ascii="宋体" w:hAnsi="宋体"/>
          <w:sz w:val="24"/>
        </w:rPr>
        <w:t>24</w:t>
      </w:r>
      <w:r>
        <w:rPr>
          <w:rFonts w:hint="eastAsia" w:ascii="宋体" w:hAnsi="宋体"/>
          <w:sz w:val="24"/>
        </w:rPr>
        <w:t>小时内补办缓考手续，否则视为弃考。</w:t>
      </w:r>
    </w:p>
    <w:p>
      <w:pPr>
        <w:spacing w:line="460" w:lineRule="exact"/>
        <w:ind w:firstLine="480" w:firstLineChars="200"/>
        <w:rPr>
          <w:rFonts w:ascii="宋体"/>
          <w:sz w:val="24"/>
        </w:rPr>
      </w:pPr>
      <w:r>
        <w:rPr>
          <w:rFonts w:ascii="宋体" w:hAnsi="宋体"/>
          <w:sz w:val="24"/>
        </w:rPr>
        <w:t>3</w:t>
      </w:r>
      <w:r>
        <w:rPr>
          <w:rFonts w:hint="eastAsia" w:ascii="宋体" w:hAnsi="宋体"/>
          <w:sz w:val="24"/>
        </w:rPr>
        <w:t>．报考研究生者，可申请部分课程缓考，最多申请</w:t>
      </w:r>
      <w:r>
        <w:rPr>
          <w:rFonts w:ascii="宋体" w:hAnsi="宋体"/>
          <w:sz w:val="24"/>
        </w:rPr>
        <w:t>2</w:t>
      </w:r>
      <w:r>
        <w:rPr>
          <w:rFonts w:hint="eastAsia" w:ascii="宋体" w:hAnsi="宋体"/>
          <w:sz w:val="24"/>
        </w:rPr>
        <w:t>门。</w:t>
      </w:r>
    </w:p>
    <w:p>
      <w:pPr>
        <w:spacing w:line="460" w:lineRule="exact"/>
        <w:ind w:firstLine="480" w:firstLineChars="200"/>
        <w:rPr>
          <w:rFonts w:ascii="宋体"/>
          <w:sz w:val="24"/>
        </w:rPr>
      </w:pPr>
      <w:r>
        <w:rPr>
          <w:rFonts w:ascii="宋体" w:hAnsi="宋体"/>
          <w:sz w:val="24"/>
        </w:rPr>
        <w:t>4</w:t>
      </w:r>
      <w:r>
        <w:rPr>
          <w:rFonts w:hint="eastAsia" w:ascii="宋体" w:hAnsi="宋体"/>
          <w:sz w:val="24"/>
        </w:rPr>
        <w:t>．缓考课程的考核原则上不单独组织，随下一学期开学初的课程补考一并进行，考核未通过的课程，没有补考的机会，只能进行重修。</w:t>
      </w:r>
    </w:p>
    <w:p>
      <w:pPr>
        <w:spacing w:line="460" w:lineRule="exact"/>
        <w:ind w:firstLine="482" w:firstLineChars="200"/>
        <w:rPr>
          <w:rFonts w:ascii="宋体"/>
          <w:sz w:val="24"/>
        </w:rPr>
      </w:pPr>
      <w:r>
        <w:rPr>
          <w:rFonts w:hint="eastAsia" w:ascii="宋体" w:hAnsi="宋体"/>
          <w:b/>
          <w:sz w:val="24"/>
        </w:rPr>
        <w:t>第九条</w:t>
      </w:r>
      <w:r>
        <w:rPr>
          <w:rFonts w:ascii="宋体" w:hAnsi="宋体"/>
          <w:b/>
          <w:sz w:val="24"/>
        </w:rPr>
        <w:t xml:space="preserve"> </w:t>
      </w:r>
      <w:r>
        <w:rPr>
          <w:rFonts w:ascii="宋体" w:hAnsi="宋体"/>
          <w:sz w:val="24"/>
        </w:rPr>
        <w:t xml:space="preserve"> </w:t>
      </w:r>
      <w:r>
        <w:rPr>
          <w:rFonts w:hint="eastAsia" w:ascii="宋体" w:hAnsi="宋体"/>
          <w:sz w:val="24"/>
        </w:rPr>
        <w:t>关于成绩见《沈阳师范大学学分制实施细则》第五章的有关规定。</w:t>
      </w:r>
    </w:p>
    <w:p>
      <w:pPr>
        <w:spacing w:line="460" w:lineRule="exact"/>
        <w:ind w:firstLine="482" w:firstLineChars="200"/>
        <w:rPr>
          <w:rFonts w:ascii="宋体"/>
          <w:sz w:val="24"/>
        </w:rPr>
      </w:pPr>
      <w:r>
        <w:rPr>
          <w:rFonts w:hint="eastAsia" w:ascii="宋体" w:hAnsi="宋体"/>
          <w:b/>
          <w:sz w:val="24"/>
        </w:rPr>
        <w:t>第十条</w:t>
      </w:r>
      <w:r>
        <w:rPr>
          <w:rFonts w:ascii="宋体" w:hAnsi="宋体"/>
          <w:sz w:val="24"/>
        </w:rPr>
        <w:t xml:space="preserve">  </w:t>
      </w:r>
      <w:r>
        <w:rPr>
          <w:rFonts w:hint="eastAsia" w:ascii="宋体" w:hAnsi="宋体"/>
          <w:sz w:val="24"/>
        </w:rPr>
        <w:t>关于重修见《沈阳师范大学学分制实施细则》第六章的有关规定。</w:t>
      </w:r>
    </w:p>
    <w:p>
      <w:pPr>
        <w:spacing w:line="460" w:lineRule="exact"/>
        <w:ind w:firstLine="482" w:firstLineChars="200"/>
        <w:rPr>
          <w:rFonts w:ascii="宋体"/>
          <w:sz w:val="24"/>
        </w:rPr>
      </w:pPr>
      <w:r>
        <w:rPr>
          <w:rFonts w:hint="eastAsia" w:ascii="宋体" w:hAnsi="宋体"/>
          <w:b/>
          <w:sz w:val="24"/>
        </w:rPr>
        <w:t>第十一条</w:t>
      </w:r>
      <w:r>
        <w:rPr>
          <w:rFonts w:ascii="宋体" w:hAnsi="宋体"/>
          <w:sz w:val="24"/>
        </w:rPr>
        <w:t xml:space="preserve">  </w:t>
      </w:r>
      <w:r>
        <w:rPr>
          <w:rFonts w:hint="eastAsia" w:ascii="宋体" w:hAnsi="宋体"/>
          <w:sz w:val="24"/>
        </w:rPr>
        <w:t>关于课程的免修和免听见《沈阳师范大学学分制实施细则》第七章的有关规定。</w:t>
      </w:r>
    </w:p>
    <w:p>
      <w:pPr>
        <w:spacing w:line="460" w:lineRule="exact"/>
        <w:ind w:firstLine="482" w:firstLineChars="200"/>
        <w:rPr>
          <w:rFonts w:ascii="宋体"/>
          <w:sz w:val="24"/>
        </w:rPr>
      </w:pPr>
      <w:r>
        <w:rPr>
          <w:rFonts w:hint="eastAsia" w:ascii="宋体" w:hAnsi="宋体"/>
          <w:b/>
          <w:sz w:val="24"/>
        </w:rPr>
        <w:t>第十二条</w:t>
      </w:r>
      <w:r>
        <w:rPr>
          <w:rFonts w:ascii="宋体" w:hAnsi="宋体"/>
          <w:sz w:val="24"/>
        </w:rPr>
        <w:t xml:space="preserve">  </w:t>
      </w:r>
      <w:r>
        <w:rPr>
          <w:rFonts w:hint="eastAsia" w:ascii="宋体" w:hAnsi="宋体"/>
          <w:sz w:val="24"/>
        </w:rPr>
        <w:t>关于课程考核见《沈阳师范大学考试工作暂行规定》中有关规定。</w:t>
      </w:r>
    </w:p>
    <w:p>
      <w:pPr>
        <w:spacing w:line="460" w:lineRule="exact"/>
        <w:ind w:firstLine="482" w:firstLineChars="200"/>
        <w:rPr>
          <w:rFonts w:ascii="宋体"/>
          <w:sz w:val="24"/>
        </w:rPr>
      </w:pPr>
      <w:r>
        <w:rPr>
          <w:rFonts w:hint="eastAsia" w:ascii="宋体" w:hAnsi="宋体"/>
          <w:b/>
          <w:sz w:val="24"/>
        </w:rPr>
        <w:t>第十三条</w:t>
      </w:r>
      <w:r>
        <w:rPr>
          <w:rFonts w:ascii="宋体" w:hAnsi="宋体"/>
          <w:sz w:val="24"/>
        </w:rPr>
        <w:t xml:space="preserve"> </w:t>
      </w:r>
      <w:r>
        <w:rPr>
          <w:rFonts w:hint="eastAsia" w:ascii="宋体" w:hAnsi="宋体"/>
          <w:sz w:val="24"/>
        </w:rPr>
        <w:t>关于课程对应的学分学费收费标准及缴费办法参见沈师大校发</w:t>
      </w:r>
      <w:r>
        <w:rPr>
          <w:rFonts w:ascii="宋体" w:hAnsi="宋体"/>
          <w:sz w:val="24"/>
        </w:rPr>
        <w:t>[2014]49</w:t>
      </w:r>
      <w:r>
        <w:rPr>
          <w:rFonts w:hint="eastAsia" w:ascii="宋体" w:hAnsi="宋体"/>
          <w:sz w:val="24"/>
        </w:rPr>
        <w:t>号文件《沈阳师范大学学分制缴纳学费实施办法（修订）》。</w:t>
      </w:r>
    </w:p>
    <w:p>
      <w:pPr>
        <w:spacing w:line="460" w:lineRule="exact"/>
        <w:ind w:firstLine="482" w:firstLineChars="200"/>
        <w:rPr>
          <w:rFonts w:ascii="宋体"/>
          <w:sz w:val="24"/>
        </w:rPr>
      </w:pPr>
      <w:r>
        <w:rPr>
          <w:rFonts w:hint="eastAsia" w:ascii="宋体" w:hAnsi="宋体"/>
          <w:b/>
          <w:sz w:val="24"/>
        </w:rPr>
        <w:t>第十四条</w:t>
      </w:r>
      <w:r>
        <w:rPr>
          <w:rFonts w:ascii="宋体" w:hAnsi="宋体"/>
          <w:sz w:val="24"/>
        </w:rPr>
        <w:t xml:space="preserve">  </w:t>
      </w:r>
      <w:r>
        <w:rPr>
          <w:rFonts w:hint="eastAsia" w:ascii="宋体" w:hAnsi="宋体"/>
          <w:sz w:val="24"/>
        </w:rPr>
        <w:t>本办法自公布之日起实施，由教务处负责解释。</w:t>
      </w:r>
    </w:p>
    <w:p>
      <w:pPr>
        <w:spacing w:beforeLines="50" w:afterLines="50" w:line="360" w:lineRule="auto"/>
        <w:ind w:firstLine="480" w:firstLineChars="200"/>
        <w:rPr>
          <w:rFonts w:ascii="宋体"/>
          <w:sz w:val="24"/>
          <w:szCs w:val="24"/>
        </w:rPr>
      </w:pPr>
      <w:r>
        <w:rPr>
          <w:rFonts w:ascii="宋体"/>
          <w:sz w:val="24"/>
          <w:szCs w:val="24"/>
        </w:rPr>
        <w:br w:type="page"/>
      </w:r>
    </w:p>
    <w:p>
      <w:pPr>
        <w:spacing w:beforeLines="150" w:afterLines="150" w:line="380" w:lineRule="exact"/>
        <w:jc w:val="center"/>
        <w:outlineLvl w:val="0"/>
        <w:rPr>
          <w:rFonts w:ascii="华文中宋" w:hAnsi="华文中宋" w:eastAsia="华文中宋"/>
          <w:b/>
          <w:sz w:val="32"/>
          <w:szCs w:val="32"/>
        </w:rPr>
      </w:pPr>
      <w:bookmarkStart w:id="0" w:name="_Toc405625840"/>
      <w:r>
        <w:rPr>
          <w:rFonts w:hint="eastAsia" w:ascii="华文中宋" w:hAnsi="华文中宋" w:eastAsia="华文中宋"/>
          <w:b/>
          <w:sz w:val="32"/>
          <w:szCs w:val="32"/>
        </w:rPr>
        <w:t>沈阳师范大学学分制实施细则</w:t>
      </w:r>
      <w:bookmarkEnd w:id="0"/>
      <w:r>
        <w:rPr>
          <w:rFonts w:hint="eastAsia" w:ascii="华文中宋" w:hAnsi="华文中宋" w:eastAsia="华文中宋"/>
          <w:b/>
          <w:sz w:val="32"/>
          <w:szCs w:val="32"/>
        </w:rPr>
        <w:t>（修订）</w:t>
      </w:r>
    </w:p>
    <w:p>
      <w:pPr>
        <w:pStyle w:val="27"/>
        <w:shd w:val="clear" w:color="auto" w:fill="FFFFFF"/>
        <w:spacing w:before="0" w:beforeAutospacing="0" w:after="0" w:afterAutospacing="0" w:line="380" w:lineRule="exact"/>
        <w:ind w:firstLine="480" w:firstLineChars="200"/>
        <w:jc w:val="both"/>
        <w:rPr>
          <w:color w:val="000000"/>
        </w:rPr>
      </w:pPr>
      <w:r>
        <w:rPr>
          <w:rFonts w:hint="eastAsia"/>
          <w:color w:val="000000"/>
        </w:rPr>
        <w:t>为了深入落实科学发展观，以适应人才市场的需求为培养目标，充分体现</w:t>
      </w:r>
      <w:r>
        <w:rPr>
          <w:color w:val="000000"/>
        </w:rPr>
        <w:t xml:space="preserve"> </w:t>
      </w:r>
      <w:r>
        <w:rPr>
          <w:rFonts w:hint="eastAsia"/>
          <w:color w:val="000000"/>
        </w:rPr>
        <w:t>“以学生为本”的办学理念，进一步强化教学管理，努力提高学生的学习质量，为学生创造良好的学习方式和途径，特制定《沈阳师范大学学分制实施细则》。</w:t>
      </w:r>
    </w:p>
    <w:p>
      <w:pPr>
        <w:spacing w:before="100" w:beforeAutospacing="1" w:after="100" w:afterAutospacing="1" w:line="380" w:lineRule="exact"/>
        <w:jc w:val="center"/>
        <w:rPr>
          <w:rFonts w:ascii="黑体" w:hAnsi="宋体" w:eastAsia="黑体"/>
          <w:b/>
          <w:sz w:val="24"/>
        </w:rPr>
      </w:pPr>
      <w:r>
        <w:rPr>
          <w:rFonts w:hint="eastAsia" w:ascii="黑体" w:hAnsi="宋体" w:eastAsia="黑体"/>
          <w:b/>
          <w:sz w:val="24"/>
        </w:rPr>
        <w:t>第一章</w:t>
      </w:r>
      <w:r>
        <w:rPr>
          <w:rFonts w:ascii="黑体" w:hAnsi="宋体" w:eastAsia="黑体"/>
          <w:b/>
          <w:sz w:val="24"/>
        </w:rPr>
        <w:t xml:space="preserve">  </w:t>
      </w:r>
      <w:r>
        <w:rPr>
          <w:rFonts w:hint="eastAsia" w:ascii="黑体" w:hAnsi="宋体" w:eastAsia="黑体"/>
          <w:b/>
          <w:sz w:val="24"/>
        </w:rPr>
        <w:t>总则</w:t>
      </w:r>
    </w:p>
    <w:p>
      <w:pPr>
        <w:pStyle w:val="27"/>
        <w:shd w:val="clear" w:color="auto" w:fill="FFFFFF"/>
        <w:spacing w:before="0" w:beforeAutospacing="0" w:after="0" w:afterAutospacing="0" w:line="380" w:lineRule="exact"/>
        <w:ind w:firstLine="482" w:firstLineChars="200"/>
        <w:jc w:val="both"/>
        <w:rPr>
          <w:color w:val="000000"/>
        </w:rPr>
      </w:pPr>
      <w:r>
        <w:rPr>
          <w:rFonts w:hint="eastAsia" w:ascii="黑体" w:eastAsia="黑体"/>
          <w:b/>
          <w:color w:val="000000"/>
        </w:rPr>
        <w:t>第一条</w:t>
      </w:r>
      <w:r>
        <w:rPr>
          <w:color w:val="000000"/>
        </w:rPr>
        <w:t xml:space="preserve">  </w:t>
      </w:r>
      <w:r>
        <w:rPr>
          <w:rFonts w:hint="eastAsia"/>
          <w:color w:val="000000"/>
        </w:rPr>
        <w:t>为深化我校教学管理制度的改革，提高教学质量和办学效益，发挥师生教与学的积极性、主动性及创造性，加强素质教育，我校实施学分制教学管理制度。</w:t>
      </w:r>
    </w:p>
    <w:p>
      <w:pPr>
        <w:pStyle w:val="27"/>
        <w:shd w:val="clear" w:color="auto" w:fill="FFFFFF"/>
        <w:spacing w:before="0" w:beforeAutospacing="0" w:after="0" w:afterAutospacing="0" w:line="380" w:lineRule="exact"/>
        <w:ind w:firstLine="482" w:firstLineChars="200"/>
        <w:jc w:val="both"/>
        <w:rPr>
          <w:color w:val="000000"/>
        </w:rPr>
      </w:pPr>
      <w:r>
        <w:rPr>
          <w:rFonts w:hint="eastAsia" w:ascii="黑体" w:eastAsia="黑体"/>
          <w:b/>
          <w:color w:val="000000"/>
        </w:rPr>
        <w:t>第二条</w:t>
      </w:r>
      <w:r>
        <w:rPr>
          <w:color w:val="000000"/>
        </w:rPr>
        <w:t xml:space="preserve">  </w:t>
      </w:r>
      <w:r>
        <w:rPr>
          <w:rFonts w:hint="eastAsia"/>
          <w:color w:val="000000"/>
        </w:rPr>
        <w:t>学分制是以学生自主选课为机制，以学分与绩点作为衡量学生学习的量与质的计算单位，以取得一定的学分和平均学分绩点作为毕业和获得学位的标准，实施多样的教育规格和较灵活的教学管理制度。</w:t>
      </w:r>
    </w:p>
    <w:p>
      <w:pPr>
        <w:pStyle w:val="27"/>
        <w:shd w:val="clear" w:color="auto" w:fill="FFFFFF"/>
        <w:spacing w:before="0" w:beforeAutospacing="0" w:after="0" w:afterAutospacing="0" w:line="380" w:lineRule="exact"/>
        <w:ind w:firstLine="482" w:firstLineChars="200"/>
        <w:jc w:val="both"/>
        <w:rPr>
          <w:color w:val="000000"/>
        </w:rPr>
      </w:pPr>
      <w:r>
        <w:rPr>
          <w:rFonts w:hint="eastAsia" w:ascii="黑体" w:eastAsia="黑体"/>
          <w:b/>
          <w:color w:val="000000"/>
        </w:rPr>
        <w:t>第三条</w:t>
      </w:r>
      <w:r>
        <w:rPr>
          <w:color w:val="000000"/>
        </w:rPr>
        <w:t xml:space="preserve">  </w:t>
      </w:r>
      <w:r>
        <w:rPr>
          <w:rFonts w:hint="eastAsia"/>
          <w:color w:val="000000"/>
        </w:rPr>
        <w:t>本细则适用于沈阳师范大学本科各专业。</w:t>
      </w:r>
    </w:p>
    <w:p>
      <w:pPr>
        <w:spacing w:before="100" w:beforeAutospacing="1" w:after="100" w:afterAutospacing="1" w:line="380" w:lineRule="exact"/>
        <w:jc w:val="center"/>
        <w:rPr>
          <w:rFonts w:ascii="黑体" w:hAnsi="宋体" w:eastAsia="黑体"/>
          <w:b/>
          <w:sz w:val="24"/>
        </w:rPr>
      </w:pPr>
      <w:r>
        <w:rPr>
          <w:rFonts w:hint="eastAsia" w:ascii="黑体" w:hAnsi="宋体" w:eastAsia="黑体"/>
          <w:b/>
          <w:sz w:val="24"/>
        </w:rPr>
        <w:t>第二章</w:t>
      </w:r>
      <w:r>
        <w:rPr>
          <w:rFonts w:ascii="黑体" w:hAnsi="宋体" w:eastAsia="黑体"/>
          <w:b/>
          <w:sz w:val="24"/>
        </w:rPr>
        <w:t xml:space="preserve">  </w:t>
      </w:r>
      <w:r>
        <w:rPr>
          <w:rFonts w:hint="eastAsia" w:ascii="黑体" w:hAnsi="宋体" w:eastAsia="黑体"/>
          <w:b/>
          <w:sz w:val="24"/>
        </w:rPr>
        <w:t>学分与绩点</w:t>
      </w:r>
    </w:p>
    <w:p>
      <w:pPr>
        <w:pStyle w:val="27"/>
        <w:shd w:val="clear" w:color="auto" w:fill="FFFFFF"/>
        <w:spacing w:before="0" w:beforeAutospacing="0" w:after="0" w:afterAutospacing="0" w:line="380" w:lineRule="exact"/>
        <w:ind w:firstLine="482" w:firstLineChars="200"/>
        <w:jc w:val="both"/>
        <w:rPr>
          <w:color w:val="000000"/>
        </w:rPr>
      </w:pPr>
      <w:r>
        <w:rPr>
          <w:rFonts w:hint="eastAsia" w:ascii="黑体" w:eastAsia="黑体"/>
          <w:b/>
          <w:color w:val="000000"/>
        </w:rPr>
        <w:t>第四条</w:t>
      </w:r>
      <w:r>
        <w:rPr>
          <w:color w:val="000000"/>
        </w:rPr>
        <w:t xml:space="preserve">  </w:t>
      </w:r>
      <w:r>
        <w:rPr>
          <w:rFonts w:hint="eastAsia"/>
          <w:color w:val="000000"/>
        </w:rPr>
        <w:t>学分是反映学生学习课程量的计算单位。</w:t>
      </w:r>
    </w:p>
    <w:p>
      <w:pPr>
        <w:pStyle w:val="27"/>
        <w:shd w:val="clear" w:color="auto" w:fill="FFFFFF"/>
        <w:spacing w:before="0" w:beforeAutospacing="0" w:after="0" w:afterAutospacing="0" w:line="380" w:lineRule="exact"/>
        <w:ind w:firstLine="480" w:firstLineChars="200"/>
        <w:jc w:val="both"/>
        <w:rPr>
          <w:color w:val="000000"/>
        </w:rPr>
      </w:pPr>
      <w:r>
        <w:rPr>
          <w:rFonts w:hint="eastAsia"/>
          <w:color w:val="000000"/>
        </w:rPr>
        <w:t>第</w:t>
      </w:r>
      <w:r>
        <w:rPr>
          <w:color w:val="000000"/>
        </w:rPr>
        <w:t>1</w:t>
      </w:r>
      <w:r>
        <w:rPr>
          <w:rFonts w:hint="eastAsia"/>
          <w:color w:val="000000"/>
        </w:rPr>
        <w:t>款</w:t>
      </w:r>
      <w:r>
        <w:rPr>
          <w:color w:val="000000"/>
        </w:rPr>
        <w:t xml:space="preserve">  </w:t>
      </w:r>
      <w:r>
        <w:rPr>
          <w:rFonts w:hint="eastAsia"/>
          <w:color w:val="000000"/>
        </w:rPr>
        <w:t>原则上以完成课堂讲授</w:t>
      </w:r>
      <w:r>
        <w:rPr>
          <w:color w:val="000000"/>
        </w:rPr>
        <w:t>15-18</w:t>
      </w:r>
      <w:r>
        <w:rPr>
          <w:rFonts w:hint="eastAsia"/>
          <w:color w:val="000000"/>
        </w:rPr>
        <w:t>学时的课程量为</w:t>
      </w:r>
      <w:r>
        <w:rPr>
          <w:color w:val="000000"/>
        </w:rPr>
        <w:t>1</w:t>
      </w:r>
      <w:r>
        <w:rPr>
          <w:rFonts w:hint="eastAsia"/>
          <w:color w:val="000000"/>
        </w:rPr>
        <w:t>个学分，具体安排以各专业教学计划中的规定为准。</w:t>
      </w:r>
    </w:p>
    <w:p>
      <w:pPr>
        <w:pStyle w:val="27"/>
        <w:shd w:val="clear" w:color="auto" w:fill="FFFFFF"/>
        <w:spacing w:before="0" w:beforeAutospacing="0" w:after="0" w:afterAutospacing="0" w:line="380" w:lineRule="exact"/>
        <w:ind w:firstLine="480" w:firstLineChars="200"/>
        <w:jc w:val="both"/>
        <w:rPr>
          <w:color w:val="000000"/>
        </w:rPr>
      </w:pPr>
      <w:r>
        <w:rPr>
          <w:rFonts w:hint="eastAsia"/>
          <w:color w:val="000000"/>
        </w:rPr>
        <w:t>第</w:t>
      </w:r>
      <w:r>
        <w:rPr>
          <w:color w:val="000000"/>
        </w:rPr>
        <w:t>2</w:t>
      </w:r>
      <w:r>
        <w:rPr>
          <w:rFonts w:hint="eastAsia"/>
          <w:color w:val="000000"/>
        </w:rPr>
        <w:t>款</w:t>
      </w:r>
      <w:r>
        <w:rPr>
          <w:color w:val="000000"/>
        </w:rPr>
        <w:t xml:space="preserve">  </w:t>
      </w:r>
      <w:r>
        <w:rPr>
          <w:rFonts w:hint="eastAsia"/>
          <w:color w:val="000000"/>
        </w:rPr>
        <w:t>各专业应修读最低学分文科为</w:t>
      </w:r>
      <w:r>
        <w:rPr>
          <w:color w:val="000000"/>
        </w:rPr>
        <w:t>165</w:t>
      </w:r>
      <w:r>
        <w:rPr>
          <w:rFonts w:hint="eastAsia"/>
          <w:color w:val="000000"/>
        </w:rPr>
        <w:t>学分，理科为</w:t>
      </w:r>
      <w:r>
        <w:rPr>
          <w:color w:val="000000"/>
        </w:rPr>
        <w:t>175</w:t>
      </w:r>
      <w:r>
        <w:rPr>
          <w:rFonts w:hint="eastAsia"/>
          <w:color w:val="000000"/>
        </w:rPr>
        <w:t>学分，外语、艺术类专业为</w:t>
      </w:r>
      <w:r>
        <w:rPr>
          <w:color w:val="000000"/>
        </w:rPr>
        <w:t>175</w:t>
      </w:r>
      <w:r>
        <w:rPr>
          <w:rFonts w:hint="eastAsia"/>
          <w:color w:val="000000"/>
        </w:rPr>
        <w:t>学分</w:t>
      </w:r>
      <w:r>
        <w:rPr>
          <w:color w:val="000000"/>
        </w:rPr>
        <w:t>(</w:t>
      </w:r>
      <w:r>
        <w:rPr>
          <w:rFonts w:hint="eastAsia"/>
          <w:color w:val="000000"/>
        </w:rPr>
        <w:t>雕塑专业修业年限为</w:t>
      </w:r>
      <w:r>
        <w:rPr>
          <w:color w:val="000000"/>
        </w:rPr>
        <w:t>5</w:t>
      </w:r>
      <w:r>
        <w:rPr>
          <w:rFonts w:hint="eastAsia"/>
          <w:color w:val="000000"/>
        </w:rPr>
        <w:t>年，修读最低学分为</w:t>
      </w:r>
      <w:r>
        <w:rPr>
          <w:color w:val="000000"/>
        </w:rPr>
        <w:t>185</w:t>
      </w:r>
      <w:r>
        <w:rPr>
          <w:rFonts w:hint="eastAsia"/>
          <w:color w:val="000000"/>
        </w:rPr>
        <w:t>学分</w:t>
      </w:r>
      <w:r>
        <w:rPr>
          <w:color w:val="000000"/>
        </w:rPr>
        <w:t>)</w:t>
      </w:r>
      <w:r>
        <w:rPr>
          <w:rFonts w:hint="eastAsia"/>
          <w:color w:val="000000"/>
        </w:rPr>
        <w:t>。</w:t>
      </w:r>
    </w:p>
    <w:p>
      <w:pPr>
        <w:pStyle w:val="27"/>
        <w:shd w:val="clear" w:color="auto" w:fill="FFFFFF"/>
        <w:spacing w:before="0" w:beforeAutospacing="0" w:after="0" w:afterAutospacing="0" w:line="380" w:lineRule="exact"/>
        <w:ind w:firstLine="480" w:firstLineChars="200"/>
        <w:jc w:val="both"/>
        <w:rPr>
          <w:color w:val="000000"/>
        </w:rPr>
      </w:pPr>
      <w:r>
        <w:rPr>
          <w:rFonts w:hint="eastAsia"/>
          <w:color w:val="000000"/>
        </w:rPr>
        <w:t>第</w:t>
      </w:r>
      <w:r>
        <w:rPr>
          <w:color w:val="000000"/>
        </w:rPr>
        <w:t>3</w:t>
      </w:r>
      <w:r>
        <w:rPr>
          <w:rFonts w:hint="eastAsia"/>
          <w:color w:val="000000"/>
        </w:rPr>
        <w:t>款</w:t>
      </w:r>
      <w:r>
        <w:rPr>
          <w:color w:val="000000"/>
        </w:rPr>
        <w:t xml:space="preserve">  </w:t>
      </w:r>
      <w:r>
        <w:rPr>
          <w:rFonts w:hint="eastAsia"/>
          <w:color w:val="000000"/>
        </w:rPr>
        <w:t>各专业在应修读最低学分的基础上，还必须修读“国设通识课”。</w:t>
      </w:r>
    </w:p>
    <w:p>
      <w:pPr>
        <w:pStyle w:val="27"/>
        <w:shd w:val="clear" w:color="auto" w:fill="FFFFFF"/>
        <w:spacing w:before="0" w:beforeAutospacing="0" w:after="0" w:afterAutospacing="0" w:line="380" w:lineRule="exact"/>
        <w:ind w:firstLine="482" w:firstLineChars="200"/>
        <w:jc w:val="both"/>
        <w:rPr>
          <w:color w:val="000000"/>
        </w:rPr>
      </w:pPr>
      <w:r>
        <w:rPr>
          <w:rFonts w:hint="eastAsia" w:ascii="黑体" w:eastAsia="黑体"/>
          <w:b/>
          <w:color w:val="000000"/>
        </w:rPr>
        <w:t>第五条</w:t>
      </w:r>
      <w:r>
        <w:rPr>
          <w:color w:val="000000"/>
        </w:rPr>
        <w:t xml:space="preserve">  </w:t>
      </w:r>
      <w:r>
        <w:rPr>
          <w:rFonts w:hint="eastAsia"/>
          <w:color w:val="000000"/>
        </w:rPr>
        <w:t>平均学分绩点是反映学生学习总体质量的重要指标，是学生学业与学籍管理的依据。</w:t>
      </w:r>
    </w:p>
    <w:p>
      <w:pPr>
        <w:pStyle w:val="27"/>
        <w:shd w:val="clear" w:color="auto" w:fill="FFFFFF"/>
        <w:spacing w:before="0" w:beforeAutospacing="0" w:after="0" w:afterAutospacing="0" w:line="380" w:lineRule="exact"/>
        <w:ind w:firstLine="480" w:firstLineChars="200"/>
        <w:jc w:val="both"/>
        <w:rPr>
          <w:color w:val="000000"/>
        </w:rPr>
      </w:pPr>
      <w:r>
        <w:rPr>
          <w:rFonts w:hint="eastAsia"/>
          <w:color w:val="000000"/>
        </w:rPr>
        <w:t>第</w:t>
      </w:r>
      <w:r>
        <w:rPr>
          <w:color w:val="000000"/>
        </w:rPr>
        <w:t>1</w:t>
      </w:r>
      <w:r>
        <w:rPr>
          <w:rFonts w:hint="eastAsia"/>
          <w:color w:val="000000"/>
        </w:rPr>
        <w:t>款</w:t>
      </w:r>
      <w:r>
        <w:rPr>
          <w:color w:val="000000"/>
        </w:rPr>
        <w:t xml:space="preserve">  </w:t>
      </w:r>
      <w:r>
        <w:rPr>
          <w:rFonts w:hint="eastAsia"/>
          <w:color w:val="000000"/>
        </w:rPr>
        <w:t>课程绩点是</w:t>
      </w:r>
      <w:r>
        <w:rPr>
          <w:color w:val="000000"/>
        </w:rPr>
        <w:t>1</w:t>
      </w:r>
      <w:r>
        <w:rPr>
          <w:rFonts w:hint="eastAsia"/>
          <w:color w:val="000000"/>
        </w:rPr>
        <w:t>门课程的成绩系数。考核成绩与课程绩点的对应关系如下：</w:t>
      </w:r>
    </w:p>
    <w:tbl>
      <w:tblPr>
        <w:tblStyle w:val="17"/>
        <w:tblW w:w="9286"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011"/>
        <w:gridCol w:w="1625"/>
        <w:gridCol w:w="2011"/>
        <w:gridCol w:w="2400"/>
        <w:gridCol w:w="123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7" w:hRule="exact"/>
        </w:trPr>
        <w:tc>
          <w:tcPr>
            <w:tcW w:w="2011" w:type="dxa"/>
            <w:vAlign w:val="center"/>
          </w:tcPr>
          <w:p>
            <w:pPr>
              <w:tabs>
                <w:tab w:val="center" w:pos="4433"/>
              </w:tabs>
              <w:spacing w:line="380" w:lineRule="exact"/>
              <w:jc w:val="center"/>
              <w:rPr>
                <w:rFonts w:ascii="宋体"/>
                <w:szCs w:val="21"/>
                <w:lang w:val="en-GB"/>
              </w:rPr>
            </w:pPr>
            <w:r>
              <w:rPr>
                <w:rFonts w:hint="eastAsia" w:ascii="宋体" w:hAnsi="宋体"/>
                <w:szCs w:val="21"/>
                <w:lang w:val="en-GB"/>
              </w:rPr>
              <w:t>等级成绩</w:t>
            </w:r>
          </w:p>
        </w:tc>
        <w:tc>
          <w:tcPr>
            <w:tcW w:w="1625" w:type="dxa"/>
            <w:vAlign w:val="center"/>
          </w:tcPr>
          <w:p>
            <w:pPr>
              <w:tabs>
                <w:tab w:val="center" w:pos="4433"/>
              </w:tabs>
              <w:spacing w:line="380" w:lineRule="exact"/>
              <w:jc w:val="center"/>
              <w:rPr>
                <w:rFonts w:ascii="宋体"/>
                <w:szCs w:val="21"/>
                <w:lang w:val="en-GB"/>
              </w:rPr>
            </w:pPr>
            <w:r>
              <w:rPr>
                <w:rFonts w:hint="eastAsia" w:ascii="宋体" w:hAnsi="宋体"/>
                <w:szCs w:val="21"/>
                <w:lang w:val="en-GB"/>
              </w:rPr>
              <w:t>级别</w:t>
            </w:r>
          </w:p>
        </w:tc>
        <w:tc>
          <w:tcPr>
            <w:tcW w:w="2011" w:type="dxa"/>
            <w:vAlign w:val="center"/>
          </w:tcPr>
          <w:p>
            <w:pPr>
              <w:tabs>
                <w:tab w:val="center" w:pos="4433"/>
              </w:tabs>
              <w:spacing w:line="380" w:lineRule="exact"/>
              <w:jc w:val="center"/>
              <w:rPr>
                <w:rFonts w:ascii="宋体"/>
                <w:szCs w:val="21"/>
                <w:lang w:val="en-GB"/>
              </w:rPr>
            </w:pPr>
            <w:r>
              <w:rPr>
                <w:rFonts w:hint="eastAsia" w:ascii="宋体" w:hAnsi="宋体"/>
                <w:szCs w:val="21"/>
                <w:lang w:val="en-GB"/>
              </w:rPr>
              <w:t>对应分数</w:t>
            </w:r>
          </w:p>
        </w:tc>
        <w:tc>
          <w:tcPr>
            <w:tcW w:w="2400" w:type="dxa"/>
            <w:vAlign w:val="center"/>
          </w:tcPr>
          <w:p>
            <w:pPr>
              <w:tabs>
                <w:tab w:val="center" w:pos="4433"/>
              </w:tabs>
              <w:spacing w:line="380" w:lineRule="exact"/>
              <w:jc w:val="center"/>
              <w:rPr>
                <w:rFonts w:ascii="宋体"/>
                <w:szCs w:val="21"/>
                <w:lang w:val="en-GB"/>
              </w:rPr>
            </w:pPr>
            <w:r>
              <w:rPr>
                <w:rFonts w:hint="eastAsia" w:ascii="宋体" w:hAnsi="宋体"/>
                <w:szCs w:val="21"/>
                <w:lang w:val="en-GB"/>
              </w:rPr>
              <w:t>对应分数段</w:t>
            </w:r>
          </w:p>
        </w:tc>
        <w:tc>
          <w:tcPr>
            <w:tcW w:w="1239" w:type="dxa"/>
            <w:vAlign w:val="center"/>
          </w:tcPr>
          <w:p>
            <w:pPr>
              <w:tabs>
                <w:tab w:val="center" w:pos="4433"/>
              </w:tabs>
              <w:spacing w:line="380" w:lineRule="exact"/>
              <w:jc w:val="center"/>
              <w:rPr>
                <w:rFonts w:ascii="宋体"/>
                <w:szCs w:val="21"/>
                <w:lang w:val="en-GB"/>
              </w:rPr>
            </w:pPr>
            <w:r>
              <w:rPr>
                <w:rFonts w:hint="eastAsia" w:ascii="宋体" w:hAnsi="宋体"/>
                <w:szCs w:val="21"/>
                <w:lang w:val="en-GB"/>
              </w:rPr>
              <w:t>绩点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7" w:hRule="exact"/>
        </w:trPr>
        <w:tc>
          <w:tcPr>
            <w:tcW w:w="2011" w:type="dxa"/>
            <w:vAlign w:val="center"/>
          </w:tcPr>
          <w:p>
            <w:pPr>
              <w:tabs>
                <w:tab w:val="center" w:pos="4433"/>
              </w:tabs>
              <w:spacing w:line="380" w:lineRule="exact"/>
              <w:jc w:val="center"/>
              <w:rPr>
                <w:rFonts w:ascii="宋体"/>
                <w:szCs w:val="21"/>
                <w:lang w:val="en-GB"/>
              </w:rPr>
            </w:pPr>
            <w:r>
              <w:rPr>
                <w:rFonts w:hint="eastAsia" w:ascii="宋体" w:hAnsi="宋体"/>
                <w:szCs w:val="21"/>
                <w:lang w:val="en-GB"/>
              </w:rPr>
              <w:t>优秀</w:t>
            </w:r>
          </w:p>
        </w:tc>
        <w:tc>
          <w:tcPr>
            <w:tcW w:w="1625" w:type="dxa"/>
            <w:vAlign w:val="center"/>
          </w:tcPr>
          <w:p>
            <w:pPr>
              <w:tabs>
                <w:tab w:val="center" w:pos="4433"/>
              </w:tabs>
              <w:spacing w:line="380" w:lineRule="exact"/>
              <w:jc w:val="center"/>
              <w:rPr>
                <w:rFonts w:ascii="宋体"/>
                <w:szCs w:val="21"/>
                <w:lang w:val="en-GB"/>
              </w:rPr>
            </w:pPr>
            <w:r>
              <w:rPr>
                <w:rFonts w:hint="eastAsia" w:ascii="宋体" w:hAnsi="宋体"/>
                <w:szCs w:val="21"/>
                <w:lang w:val="en-GB"/>
              </w:rPr>
              <w:t>五级制</w:t>
            </w:r>
          </w:p>
        </w:tc>
        <w:tc>
          <w:tcPr>
            <w:tcW w:w="2011" w:type="dxa"/>
            <w:vAlign w:val="center"/>
          </w:tcPr>
          <w:p>
            <w:pPr>
              <w:tabs>
                <w:tab w:val="center" w:pos="4433"/>
              </w:tabs>
              <w:spacing w:line="380" w:lineRule="exact"/>
              <w:jc w:val="center"/>
              <w:rPr>
                <w:rFonts w:ascii="宋体" w:hAnsi="宋体"/>
                <w:szCs w:val="21"/>
                <w:lang w:val="en-GB"/>
              </w:rPr>
            </w:pPr>
            <w:r>
              <w:rPr>
                <w:rFonts w:ascii="宋体" w:hAnsi="宋体"/>
                <w:szCs w:val="21"/>
                <w:lang w:val="en-GB"/>
              </w:rPr>
              <w:t>95</w:t>
            </w:r>
          </w:p>
        </w:tc>
        <w:tc>
          <w:tcPr>
            <w:tcW w:w="2400" w:type="dxa"/>
            <w:vAlign w:val="center"/>
          </w:tcPr>
          <w:p>
            <w:pPr>
              <w:tabs>
                <w:tab w:val="center" w:pos="4433"/>
              </w:tabs>
              <w:spacing w:line="380" w:lineRule="exact"/>
              <w:jc w:val="center"/>
              <w:rPr>
                <w:rFonts w:ascii="宋体" w:hAnsi="宋体"/>
                <w:szCs w:val="21"/>
                <w:lang w:val="en-GB"/>
              </w:rPr>
            </w:pPr>
            <w:r>
              <w:rPr>
                <w:rFonts w:ascii="宋体" w:hAnsi="宋体"/>
                <w:szCs w:val="21"/>
                <w:lang w:val="en-GB"/>
              </w:rPr>
              <w:t>90-100</w:t>
            </w:r>
          </w:p>
        </w:tc>
        <w:tc>
          <w:tcPr>
            <w:tcW w:w="1239" w:type="dxa"/>
            <w:vAlign w:val="center"/>
          </w:tcPr>
          <w:p>
            <w:pPr>
              <w:tabs>
                <w:tab w:val="center" w:pos="4433"/>
              </w:tabs>
              <w:spacing w:line="380" w:lineRule="exact"/>
              <w:jc w:val="center"/>
              <w:rPr>
                <w:rFonts w:ascii="宋体" w:hAnsi="宋体"/>
                <w:szCs w:val="21"/>
                <w:lang w:val="en-GB"/>
              </w:rPr>
            </w:pPr>
            <w:r>
              <w:rPr>
                <w:rFonts w:ascii="宋体" w:hAnsi="宋体"/>
                <w:szCs w:val="21"/>
                <w:lang w:val="en-GB"/>
              </w:rPr>
              <w:t>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7" w:hRule="exact"/>
        </w:trPr>
        <w:tc>
          <w:tcPr>
            <w:tcW w:w="2011" w:type="dxa"/>
            <w:vAlign w:val="center"/>
          </w:tcPr>
          <w:p>
            <w:pPr>
              <w:tabs>
                <w:tab w:val="center" w:pos="4433"/>
              </w:tabs>
              <w:spacing w:line="380" w:lineRule="exact"/>
              <w:jc w:val="center"/>
              <w:rPr>
                <w:rFonts w:ascii="宋体"/>
                <w:szCs w:val="21"/>
                <w:lang w:val="en-GB"/>
              </w:rPr>
            </w:pPr>
            <w:r>
              <w:rPr>
                <w:rFonts w:hint="eastAsia" w:ascii="宋体" w:hAnsi="宋体"/>
                <w:szCs w:val="21"/>
                <w:lang w:val="en-GB"/>
              </w:rPr>
              <w:t>良好</w:t>
            </w:r>
          </w:p>
        </w:tc>
        <w:tc>
          <w:tcPr>
            <w:tcW w:w="1625" w:type="dxa"/>
            <w:vAlign w:val="center"/>
          </w:tcPr>
          <w:p>
            <w:pPr>
              <w:tabs>
                <w:tab w:val="center" w:pos="4433"/>
              </w:tabs>
              <w:spacing w:line="380" w:lineRule="exact"/>
              <w:jc w:val="center"/>
              <w:rPr>
                <w:rFonts w:ascii="宋体"/>
                <w:szCs w:val="21"/>
                <w:lang w:val="en-GB"/>
              </w:rPr>
            </w:pPr>
            <w:r>
              <w:rPr>
                <w:rFonts w:hint="eastAsia" w:ascii="宋体" w:hAnsi="宋体"/>
                <w:szCs w:val="21"/>
                <w:lang w:val="en-GB"/>
              </w:rPr>
              <w:t>五级制</w:t>
            </w:r>
          </w:p>
        </w:tc>
        <w:tc>
          <w:tcPr>
            <w:tcW w:w="2011" w:type="dxa"/>
            <w:vAlign w:val="center"/>
          </w:tcPr>
          <w:p>
            <w:pPr>
              <w:tabs>
                <w:tab w:val="center" w:pos="4433"/>
              </w:tabs>
              <w:spacing w:line="380" w:lineRule="exact"/>
              <w:jc w:val="center"/>
              <w:rPr>
                <w:rFonts w:ascii="宋体" w:hAnsi="宋体"/>
                <w:szCs w:val="21"/>
                <w:lang w:val="en-GB"/>
              </w:rPr>
            </w:pPr>
            <w:r>
              <w:rPr>
                <w:rFonts w:ascii="宋体" w:hAnsi="宋体"/>
                <w:szCs w:val="21"/>
                <w:lang w:val="en-GB"/>
              </w:rPr>
              <w:t>85</w:t>
            </w:r>
          </w:p>
        </w:tc>
        <w:tc>
          <w:tcPr>
            <w:tcW w:w="2400" w:type="dxa"/>
            <w:vAlign w:val="center"/>
          </w:tcPr>
          <w:p>
            <w:pPr>
              <w:tabs>
                <w:tab w:val="center" w:pos="4433"/>
              </w:tabs>
              <w:spacing w:line="380" w:lineRule="exact"/>
              <w:jc w:val="center"/>
              <w:rPr>
                <w:rFonts w:ascii="宋体" w:hAnsi="宋体"/>
                <w:szCs w:val="21"/>
                <w:lang w:val="en-GB"/>
              </w:rPr>
            </w:pPr>
            <w:r>
              <w:rPr>
                <w:rFonts w:ascii="宋体" w:hAnsi="宋体"/>
                <w:szCs w:val="21"/>
                <w:lang w:val="en-GB"/>
              </w:rPr>
              <w:t>80-89</w:t>
            </w:r>
          </w:p>
        </w:tc>
        <w:tc>
          <w:tcPr>
            <w:tcW w:w="1239" w:type="dxa"/>
            <w:vAlign w:val="center"/>
          </w:tcPr>
          <w:p>
            <w:pPr>
              <w:tabs>
                <w:tab w:val="center" w:pos="4433"/>
              </w:tabs>
              <w:spacing w:line="380" w:lineRule="exact"/>
              <w:jc w:val="center"/>
              <w:rPr>
                <w:rFonts w:ascii="宋体" w:hAnsi="宋体"/>
                <w:szCs w:val="21"/>
                <w:lang w:val="en-GB"/>
              </w:rPr>
            </w:pPr>
            <w:r>
              <w:rPr>
                <w:rFonts w:ascii="宋体" w:hAnsi="宋体"/>
                <w:szCs w:val="21"/>
                <w:lang w:val="en-GB"/>
              </w:rPr>
              <w:t>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7" w:hRule="exact"/>
        </w:trPr>
        <w:tc>
          <w:tcPr>
            <w:tcW w:w="2011" w:type="dxa"/>
            <w:vAlign w:val="center"/>
          </w:tcPr>
          <w:p>
            <w:pPr>
              <w:tabs>
                <w:tab w:val="center" w:pos="4433"/>
              </w:tabs>
              <w:spacing w:line="380" w:lineRule="exact"/>
              <w:jc w:val="center"/>
              <w:rPr>
                <w:rFonts w:ascii="宋体"/>
                <w:szCs w:val="21"/>
                <w:lang w:val="en-GB"/>
              </w:rPr>
            </w:pPr>
            <w:r>
              <w:rPr>
                <w:rFonts w:hint="eastAsia" w:ascii="宋体" w:hAnsi="宋体"/>
                <w:szCs w:val="21"/>
                <w:lang w:val="en-GB"/>
              </w:rPr>
              <w:t>中等</w:t>
            </w:r>
          </w:p>
        </w:tc>
        <w:tc>
          <w:tcPr>
            <w:tcW w:w="1625" w:type="dxa"/>
            <w:vAlign w:val="center"/>
          </w:tcPr>
          <w:p>
            <w:pPr>
              <w:tabs>
                <w:tab w:val="center" w:pos="4433"/>
              </w:tabs>
              <w:spacing w:line="380" w:lineRule="exact"/>
              <w:jc w:val="center"/>
              <w:rPr>
                <w:rFonts w:ascii="宋体"/>
                <w:szCs w:val="21"/>
                <w:lang w:val="en-GB"/>
              </w:rPr>
            </w:pPr>
            <w:r>
              <w:rPr>
                <w:rFonts w:hint="eastAsia" w:ascii="宋体" w:hAnsi="宋体"/>
                <w:szCs w:val="21"/>
                <w:lang w:val="en-GB"/>
              </w:rPr>
              <w:t>五级制</w:t>
            </w:r>
          </w:p>
        </w:tc>
        <w:tc>
          <w:tcPr>
            <w:tcW w:w="2011" w:type="dxa"/>
            <w:vAlign w:val="center"/>
          </w:tcPr>
          <w:p>
            <w:pPr>
              <w:tabs>
                <w:tab w:val="center" w:pos="4433"/>
              </w:tabs>
              <w:spacing w:line="380" w:lineRule="exact"/>
              <w:jc w:val="center"/>
              <w:rPr>
                <w:rFonts w:ascii="宋体" w:hAnsi="宋体"/>
                <w:szCs w:val="21"/>
                <w:lang w:val="en-GB"/>
              </w:rPr>
            </w:pPr>
            <w:r>
              <w:rPr>
                <w:rFonts w:ascii="宋体" w:hAnsi="宋体"/>
                <w:szCs w:val="21"/>
                <w:lang w:val="en-GB"/>
              </w:rPr>
              <w:t>75</w:t>
            </w:r>
          </w:p>
        </w:tc>
        <w:tc>
          <w:tcPr>
            <w:tcW w:w="2400" w:type="dxa"/>
            <w:vAlign w:val="center"/>
          </w:tcPr>
          <w:p>
            <w:pPr>
              <w:tabs>
                <w:tab w:val="center" w:pos="4433"/>
              </w:tabs>
              <w:spacing w:line="380" w:lineRule="exact"/>
              <w:jc w:val="center"/>
              <w:rPr>
                <w:rFonts w:ascii="宋体" w:hAnsi="宋体"/>
                <w:szCs w:val="21"/>
                <w:lang w:val="en-GB"/>
              </w:rPr>
            </w:pPr>
            <w:r>
              <w:rPr>
                <w:rFonts w:ascii="宋体" w:hAnsi="宋体"/>
                <w:szCs w:val="21"/>
                <w:lang w:val="en-GB"/>
              </w:rPr>
              <w:t>70-79</w:t>
            </w:r>
          </w:p>
        </w:tc>
        <w:tc>
          <w:tcPr>
            <w:tcW w:w="1239" w:type="dxa"/>
            <w:vAlign w:val="center"/>
          </w:tcPr>
          <w:p>
            <w:pPr>
              <w:tabs>
                <w:tab w:val="center" w:pos="4433"/>
              </w:tabs>
              <w:spacing w:line="380" w:lineRule="exact"/>
              <w:jc w:val="center"/>
              <w:rPr>
                <w:rFonts w:ascii="宋体" w:hAnsi="宋体"/>
                <w:szCs w:val="21"/>
                <w:lang w:val="en-GB"/>
              </w:rPr>
            </w:pPr>
            <w:r>
              <w:rPr>
                <w:rFonts w:ascii="宋体" w:hAnsi="宋体"/>
                <w:szCs w:val="21"/>
                <w:lang w:val="en-GB"/>
              </w:rPr>
              <w:t>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7" w:hRule="exact"/>
        </w:trPr>
        <w:tc>
          <w:tcPr>
            <w:tcW w:w="2011" w:type="dxa"/>
            <w:vAlign w:val="center"/>
          </w:tcPr>
          <w:p>
            <w:pPr>
              <w:tabs>
                <w:tab w:val="center" w:pos="4433"/>
              </w:tabs>
              <w:spacing w:line="380" w:lineRule="exact"/>
              <w:jc w:val="center"/>
              <w:rPr>
                <w:rFonts w:ascii="宋体"/>
                <w:szCs w:val="21"/>
                <w:lang w:val="en-GB"/>
              </w:rPr>
            </w:pPr>
            <w:r>
              <w:rPr>
                <w:rFonts w:hint="eastAsia" w:ascii="宋体" w:hAnsi="宋体"/>
                <w:szCs w:val="21"/>
                <w:lang w:val="en-GB"/>
              </w:rPr>
              <w:t>及格</w:t>
            </w:r>
          </w:p>
        </w:tc>
        <w:tc>
          <w:tcPr>
            <w:tcW w:w="1625" w:type="dxa"/>
            <w:vAlign w:val="center"/>
          </w:tcPr>
          <w:p>
            <w:pPr>
              <w:tabs>
                <w:tab w:val="center" w:pos="4433"/>
              </w:tabs>
              <w:spacing w:line="380" w:lineRule="exact"/>
              <w:jc w:val="center"/>
              <w:rPr>
                <w:rFonts w:ascii="宋体"/>
                <w:szCs w:val="21"/>
                <w:lang w:val="en-GB"/>
              </w:rPr>
            </w:pPr>
            <w:r>
              <w:rPr>
                <w:rFonts w:hint="eastAsia" w:ascii="宋体" w:hAnsi="宋体"/>
                <w:szCs w:val="21"/>
                <w:lang w:val="en-GB"/>
              </w:rPr>
              <w:t>五级制</w:t>
            </w:r>
          </w:p>
        </w:tc>
        <w:tc>
          <w:tcPr>
            <w:tcW w:w="2011" w:type="dxa"/>
            <w:vAlign w:val="center"/>
          </w:tcPr>
          <w:p>
            <w:pPr>
              <w:tabs>
                <w:tab w:val="center" w:pos="4433"/>
              </w:tabs>
              <w:spacing w:line="380" w:lineRule="exact"/>
              <w:jc w:val="center"/>
              <w:rPr>
                <w:rFonts w:ascii="宋体" w:hAnsi="宋体"/>
                <w:szCs w:val="21"/>
                <w:lang w:val="en-GB"/>
              </w:rPr>
            </w:pPr>
            <w:r>
              <w:rPr>
                <w:rFonts w:ascii="宋体" w:hAnsi="宋体"/>
                <w:szCs w:val="21"/>
                <w:lang w:val="en-GB"/>
              </w:rPr>
              <w:t>65</w:t>
            </w:r>
          </w:p>
        </w:tc>
        <w:tc>
          <w:tcPr>
            <w:tcW w:w="2400" w:type="dxa"/>
            <w:vAlign w:val="center"/>
          </w:tcPr>
          <w:p>
            <w:pPr>
              <w:tabs>
                <w:tab w:val="center" w:pos="4433"/>
              </w:tabs>
              <w:spacing w:line="380" w:lineRule="exact"/>
              <w:jc w:val="center"/>
              <w:rPr>
                <w:rFonts w:ascii="宋体" w:hAnsi="宋体"/>
                <w:szCs w:val="21"/>
                <w:lang w:val="en-GB"/>
              </w:rPr>
            </w:pPr>
            <w:r>
              <w:rPr>
                <w:rFonts w:ascii="宋体" w:hAnsi="宋体"/>
                <w:szCs w:val="21"/>
                <w:lang w:val="en-GB"/>
              </w:rPr>
              <w:t>60-69</w:t>
            </w:r>
          </w:p>
        </w:tc>
        <w:tc>
          <w:tcPr>
            <w:tcW w:w="1239" w:type="dxa"/>
            <w:vAlign w:val="center"/>
          </w:tcPr>
          <w:p>
            <w:pPr>
              <w:tabs>
                <w:tab w:val="center" w:pos="4433"/>
              </w:tabs>
              <w:spacing w:line="380" w:lineRule="exact"/>
              <w:jc w:val="center"/>
              <w:rPr>
                <w:rFonts w:ascii="宋体" w:hAnsi="宋体"/>
                <w:szCs w:val="21"/>
                <w:lang w:val="en-GB"/>
              </w:rPr>
            </w:pPr>
            <w:r>
              <w:rPr>
                <w:rFonts w:ascii="宋体" w:hAnsi="宋体"/>
                <w:szCs w:val="21"/>
                <w:lang w:val="en-GB"/>
              </w:rP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7" w:hRule="exact"/>
        </w:trPr>
        <w:tc>
          <w:tcPr>
            <w:tcW w:w="2011" w:type="dxa"/>
            <w:vAlign w:val="center"/>
          </w:tcPr>
          <w:p>
            <w:pPr>
              <w:tabs>
                <w:tab w:val="center" w:pos="4433"/>
              </w:tabs>
              <w:spacing w:line="380" w:lineRule="exact"/>
              <w:jc w:val="center"/>
              <w:rPr>
                <w:rFonts w:ascii="宋体"/>
                <w:szCs w:val="21"/>
                <w:lang w:val="en-GB"/>
              </w:rPr>
            </w:pPr>
            <w:r>
              <w:rPr>
                <w:rFonts w:hint="eastAsia" w:ascii="宋体" w:hAnsi="宋体"/>
                <w:szCs w:val="21"/>
                <w:lang w:val="en-GB"/>
              </w:rPr>
              <w:t>不及格</w:t>
            </w:r>
          </w:p>
        </w:tc>
        <w:tc>
          <w:tcPr>
            <w:tcW w:w="1625" w:type="dxa"/>
            <w:vAlign w:val="center"/>
          </w:tcPr>
          <w:p>
            <w:pPr>
              <w:tabs>
                <w:tab w:val="center" w:pos="4433"/>
              </w:tabs>
              <w:spacing w:line="380" w:lineRule="exact"/>
              <w:jc w:val="center"/>
              <w:rPr>
                <w:rFonts w:ascii="宋体"/>
                <w:szCs w:val="21"/>
                <w:lang w:val="en-GB"/>
              </w:rPr>
            </w:pPr>
            <w:r>
              <w:rPr>
                <w:rFonts w:hint="eastAsia" w:ascii="宋体" w:hAnsi="宋体"/>
                <w:szCs w:val="21"/>
                <w:lang w:val="en-GB"/>
              </w:rPr>
              <w:t>五级制</w:t>
            </w:r>
          </w:p>
        </w:tc>
        <w:tc>
          <w:tcPr>
            <w:tcW w:w="2011" w:type="dxa"/>
            <w:vAlign w:val="center"/>
          </w:tcPr>
          <w:p>
            <w:pPr>
              <w:tabs>
                <w:tab w:val="center" w:pos="4433"/>
              </w:tabs>
              <w:spacing w:line="380" w:lineRule="exact"/>
              <w:jc w:val="center"/>
              <w:rPr>
                <w:rFonts w:ascii="宋体" w:hAnsi="宋体"/>
                <w:szCs w:val="21"/>
                <w:lang w:val="en-GB"/>
              </w:rPr>
            </w:pPr>
            <w:r>
              <w:rPr>
                <w:rFonts w:ascii="宋体" w:hAnsi="宋体"/>
                <w:szCs w:val="21"/>
                <w:lang w:val="en-GB"/>
              </w:rPr>
              <w:t>55</w:t>
            </w:r>
          </w:p>
        </w:tc>
        <w:tc>
          <w:tcPr>
            <w:tcW w:w="2400" w:type="dxa"/>
            <w:vAlign w:val="center"/>
          </w:tcPr>
          <w:p>
            <w:pPr>
              <w:tabs>
                <w:tab w:val="center" w:pos="4433"/>
              </w:tabs>
              <w:spacing w:line="380" w:lineRule="exact"/>
              <w:jc w:val="center"/>
              <w:rPr>
                <w:rFonts w:ascii="宋体" w:hAnsi="宋体"/>
                <w:szCs w:val="21"/>
                <w:lang w:val="en-GB"/>
              </w:rPr>
            </w:pPr>
            <w:r>
              <w:rPr>
                <w:rFonts w:ascii="宋体" w:hAnsi="宋体"/>
                <w:szCs w:val="21"/>
                <w:lang w:val="en-GB"/>
              </w:rPr>
              <w:t>0-59</w:t>
            </w:r>
          </w:p>
        </w:tc>
        <w:tc>
          <w:tcPr>
            <w:tcW w:w="1239" w:type="dxa"/>
            <w:vAlign w:val="center"/>
          </w:tcPr>
          <w:p>
            <w:pPr>
              <w:tabs>
                <w:tab w:val="center" w:pos="4433"/>
              </w:tabs>
              <w:spacing w:line="380" w:lineRule="exact"/>
              <w:jc w:val="center"/>
              <w:rPr>
                <w:rFonts w:ascii="宋体" w:hAnsi="宋体"/>
                <w:szCs w:val="21"/>
                <w:lang w:val="en-GB"/>
              </w:rPr>
            </w:pPr>
            <w:r>
              <w:rPr>
                <w:rFonts w:ascii="宋体" w:hAnsi="宋体"/>
                <w:szCs w:val="21"/>
                <w:lang w:val="en-GB"/>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7" w:hRule="exact"/>
        </w:trPr>
        <w:tc>
          <w:tcPr>
            <w:tcW w:w="2011" w:type="dxa"/>
            <w:vAlign w:val="center"/>
          </w:tcPr>
          <w:p>
            <w:pPr>
              <w:tabs>
                <w:tab w:val="center" w:pos="4433"/>
              </w:tabs>
              <w:spacing w:line="380" w:lineRule="exact"/>
              <w:jc w:val="center"/>
              <w:rPr>
                <w:rFonts w:ascii="宋体"/>
                <w:szCs w:val="21"/>
                <w:lang w:val="en-GB"/>
              </w:rPr>
            </w:pPr>
            <w:r>
              <w:rPr>
                <w:rFonts w:hint="eastAsia" w:ascii="宋体" w:hAnsi="宋体"/>
                <w:szCs w:val="21"/>
                <w:lang w:val="en-GB"/>
              </w:rPr>
              <w:t>合格</w:t>
            </w:r>
          </w:p>
        </w:tc>
        <w:tc>
          <w:tcPr>
            <w:tcW w:w="1625" w:type="dxa"/>
            <w:vAlign w:val="center"/>
          </w:tcPr>
          <w:p>
            <w:pPr>
              <w:tabs>
                <w:tab w:val="center" w:pos="4433"/>
              </w:tabs>
              <w:spacing w:line="380" w:lineRule="exact"/>
              <w:jc w:val="center"/>
              <w:rPr>
                <w:rFonts w:ascii="宋体"/>
                <w:szCs w:val="21"/>
                <w:lang w:val="en-GB"/>
              </w:rPr>
            </w:pPr>
            <w:r>
              <w:rPr>
                <w:rFonts w:hint="eastAsia" w:ascii="宋体" w:hAnsi="宋体"/>
                <w:szCs w:val="21"/>
                <w:lang w:val="en-GB"/>
              </w:rPr>
              <w:t>二级制</w:t>
            </w:r>
          </w:p>
        </w:tc>
        <w:tc>
          <w:tcPr>
            <w:tcW w:w="2011" w:type="dxa"/>
            <w:vAlign w:val="center"/>
          </w:tcPr>
          <w:p>
            <w:pPr>
              <w:tabs>
                <w:tab w:val="center" w:pos="4433"/>
              </w:tabs>
              <w:spacing w:line="380" w:lineRule="exact"/>
              <w:jc w:val="center"/>
              <w:rPr>
                <w:rFonts w:ascii="宋体" w:hAnsi="宋体"/>
                <w:szCs w:val="21"/>
                <w:lang w:val="en-GB"/>
              </w:rPr>
            </w:pPr>
            <w:r>
              <w:rPr>
                <w:rFonts w:ascii="宋体" w:hAnsi="宋体"/>
                <w:szCs w:val="21"/>
                <w:lang w:val="en-GB"/>
              </w:rPr>
              <w:t>85</w:t>
            </w:r>
          </w:p>
        </w:tc>
        <w:tc>
          <w:tcPr>
            <w:tcW w:w="2400" w:type="dxa"/>
            <w:vAlign w:val="center"/>
          </w:tcPr>
          <w:p>
            <w:pPr>
              <w:tabs>
                <w:tab w:val="center" w:pos="4433"/>
              </w:tabs>
              <w:spacing w:line="380" w:lineRule="exact"/>
              <w:jc w:val="center"/>
              <w:rPr>
                <w:rFonts w:ascii="宋体" w:hAnsi="宋体"/>
                <w:szCs w:val="21"/>
                <w:lang w:val="en-GB"/>
              </w:rPr>
            </w:pPr>
            <w:r>
              <w:rPr>
                <w:rFonts w:ascii="宋体" w:hAnsi="宋体"/>
                <w:szCs w:val="21"/>
                <w:lang w:val="en-GB"/>
              </w:rPr>
              <w:t>60-100</w:t>
            </w:r>
          </w:p>
        </w:tc>
        <w:tc>
          <w:tcPr>
            <w:tcW w:w="1239" w:type="dxa"/>
            <w:vAlign w:val="center"/>
          </w:tcPr>
          <w:p>
            <w:pPr>
              <w:tabs>
                <w:tab w:val="center" w:pos="4433"/>
              </w:tabs>
              <w:spacing w:line="380" w:lineRule="exact"/>
              <w:jc w:val="center"/>
              <w:rPr>
                <w:rFonts w:ascii="宋体" w:hAnsi="宋体"/>
                <w:szCs w:val="21"/>
                <w:lang w:val="en-G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7" w:hRule="exact"/>
        </w:trPr>
        <w:tc>
          <w:tcPr>
            <w:tcW w:w="2011" w:type="dxa"/>
            <w:vAlign w:val="center"/>
          </w:tcPr>
          <w:p>
            <w:pPr>
              <w:tabs>
                <w:tab w:val="center" w:pos="4433"/>
              </w:tabs>
              <w:spacing w:line="380" w:lineRule="exact"/>
              <w:jc w:val="center"/>
              <w:rPr>
                <w:rFonts w:ascii="宋体"/>
                <w:szCs w:val="21"/>
                <w:lang w:val="en-GB"/>
              </w:rPr>
            </w:pPr>
            <w:r>
              <w:rPr>
                <w:rFonts w:hint="eastAsia" w:ascii="宋体" w:hAnsi="宋体"/>
                <w:szCs w:val="21"/>
                <w:lang w:val="en-GB"/>
              </w:rPr>
              <w:t>不合格</w:t>
            </w:r>
          </w:p>
        </w:tc>
        <w:tc>
          <w:tcPr>
            <w:tcW w:w="1625" w:type="dxa"/>
            <w:vAlign w:val="center"/>
          </w:tcPr>
          <w:p>
            <w:pPr>
              <w:tabs>
                <w:tab w:val="center" w:pos="4433"/>
              </w:tabs>
              <w:spacing w:line="380" w:lineRule="exact"/>
              <w:jc w:val="center"/>
              <w:rPr>
                <w:rFonts w:ascii="宋体"/>
                <w:szCs w:val="21"/>
                <w:lang w:val="en-GB"/>
              </w:rPr>
            </w:pPr>
            <w:r>
              <w:rPr>
                <w:rFonts w:hint="eastAsia" w:ascii="宋体" w:hAnsi="宋体"/>
                <w:szCs w:val="21"/>
                <w:lang w:val="en-GB"/>
              </w:rPr>
              <w:t>二级制</w:t>
            </w:r>
          </w:p>
        </w:tc>
        <w:tc>
          <w:tcPr>
            <w:tcW w:w="2011" w:type="dxa"/>
            <w:vAlign w:val="center"/>
          </w:tcPr>
          <w:p>
            <w:pPr>
              <w:tabs>
                <w:tab w:val="center" w:pos="4433"/>
              </w:tabs>
              <w:spacing w:line="380" w:lineRule="exact"/>
              <w:jc w:val="center"/>
              <w:rPr>
                <w:rFonts w:ascii="宋体" w:hAnsi="宋体"/>
                <w:szCs w:val="21"/>
                <w:lang w:val="en-GB"/>
              </w:rPr>
            </w:pPr>
            <w:r>
              <w:rPr>
                <w:rFonts w:ascii="宋体" w:hAnsi="宋体"/>
                <w:szCs w:val="21"/>
                <w:lang w:val="en-GB"/>
              </w:rPr>
              <w:t>55</w:t>
            </w:r>
          </w:p>
        </w:tc>
        <w:tc>
          <w:tcPr>
            <w:tcW w:w="2400" w:type="dxa"/>
            <w:vAlign w:val="center"/>
          </w:tcPr>
          <w:p>
            <w:pPr>
              <w:tabs>
                <w:tab w:val="center" w:pos="4433"/>
              </w:tabs>
              <w:spacing w:line="380" w:lineRule="exact"/>
              <w:jc w:val="center"/>
              <w:rPr>
                <w:rFonts w:ascii="宋体" w:hAnsi="宋体"/>
                <w:szCs w:val="21"/>
                <w:lang w:val="en-GB"/>
              </w:rPr>
            </w:pPr>
            <w:r>
              <w:rPr>
                <w:rFonts w:ascii="宋体" w:hAnsi="宋体"/>
                <w:szCs w:val="21"/>
                <w:lang w:val="en-GB"/>
              </w:rPr>
              <w:t>0-59</w:t>
            </w:r>
          </w:p>
        </w:tc>
        <w:tc>
          <w:tcPr>
            <w:tcW w:w="1239" w:type="dxa"/>
            <w:vAlign w:val="center"/>
          </w:tcPr>
          <w:p>
            <w:pPr>
              <w:tabs>
                <w:tab w:val="center" w:pos="4433"/>
              </w:tabs>
              <w:spacing w:line="380" w:lineRule="exact"/>
              <w:jc w:val="center"/>
              <w:rPr>
                <w:rFonts w:ascii="宋体" w:hAnsi="宋体"/>
                <w:szCs w:val="21"/>
                <w:lang w:val="en-GB"/>
              </w:rPr>
            </w:pPr>
          </w:p>
        </w:tc>
      </w:tr>
    </w:tbl>
    <w:p>
      <w:pPr>
        <w:pStyle w:val="27"/>
        <w:shd w:val="clear" w:color="auto" w:fill="FFFFFF"/>
        <w:spacing w:before="0" w:beforeAutospacing="0" w:after="0" w:afterAutospacing="0" w:line="380" w:lineRule="exact"/>
        <w:jc w:val="both"/>
        <w:rPr>
          <w:color w:val="000000"/>
        </w:rPr>
      </w:pPr>
      <w:r>
        <w:rPr>
          <w:color w:val="000000"/>
        </w:rPr>
        <w:t xml:space="preserve">    </w:t>
      </w:r>
      <w:r>
        <w:rPr>
          <w:rFonts w:hint="eastAsia"/>
          <w:color w:val="000000"/>
        </w:rPr>
        <w:t>第</w:t>
      </w:r>
      <w:r>
        <w:rPr>
          <w:color w:val="000000"/>
        </w:rPr>
        <w:t>2</w:t>
      </w:r>
      <w:r>
        <w:rPr>
          <w:rFonts w:hint="eastAsia"/>
          <w:color w:val="000000"/>
        </w:rPr>
        <w:t>款</w:t>
      </w:r>
      <w:r>
        <w:rPr>
          <w:color w:val="000000"/>
        </w:rPr>
        <w:t xml:space="preserve">  </w:t>
      </w:r>
      <w:r>
        <w:rPr>
          <w:rFonts w:hint="eastAsia"/>
          <w:color w:val="000000"/>
        </w:rPr>
        <w:t>学分绩点</w:t>
      </w:r>
      <w:r>
        <w:rPr>
          <w:color w:val="000000"/>
        </w:rPr>
        <w:t>=</w:t>
      </w:r>
      <w:r>
        <w:rPr>
          <w:rFonts w:hint="eastAsia"/>
          <w:color w:val="000000"/>
        </w:rPr>
        <w:t>课程的绩点</w:t>
      </w:r>
      <w:r>
        <w:rPr>
          <w:color w:val="000000"/>
        </w:rPr>
        <w:t xml:space="preserve"> </w:t>
      </w:r>
      <w:r>
        <w:rPr>
          <w:rFonts w:hint="eastAsia" w:hAnsi="Symbol"/>
          <w:color w:val="000000"/>
        </w:rPr>
        <w:sym w:font="Symbol" w:char="F0B4"/>
      </w:r>
      <w:r>
        <w:rPr>
          <w:color w:val="000000"/>
        </w:rPr>
        <w:t xml:space="preserve"> </w:t>
      </w:r>
      <w:r>
        <w:rPr>
          <w:rFonts w:hint="eastAsia"/>
          <w:color w:val="000000"/>
        </w:rPr>
        <w:t>该课程的学分数。</w:t>
      </w:r>
    </w:p>
    <w:p>
      <w:pPr>
        <w:pStyle w:val="27"/>
        <w:shd w:val="clear" w:color="auto" w:fill="FFFFFF"/>
        <w:spacing w:before="0" w:beforeAutospacing="0" w:after="0" w:afterAutospacing="0" w:line="380" w:lineRule="exact"/>
        <w:ind w:firstLine="480" w:firstLineChars="200"/>
        <w:jc w:val="both"/>
        <w:rPr>
          <w:color w:val="000000"/>
        </w:rPr>
      </w:pPr>
      <w:r>
        <w:rPr>
          <w:rFonts w:hint="eastAsia"/>
          <w:color w:val="000000"/>
        </w:rPr>
        <w:t>第</w:t>
      </w:r>
      <w:r>
        <w:rPr>
          <w:color w:val="000000"/>
        </w:rPr>
        <w:t>3</w:t>
      </w:r>
      <w:r>
        <w:rPr>
          <w:rFonts w:hint="eastAsia"/>
          <w:color w:val="000000"/>
        </w:rPr>
        <w:t>款</w:t>
      </w:r>
      <w:r>
        <w:rPr>
          <w:color w:val="000000"/>
        </w:rPr>
        <w:t xml:space="preserve">  </w:t>
      </w:r>
      <w:r>
        <w:rPr>
          <w:rFonts w:hint="eastAsia"/>
          <w:color w:val="000000"/>
        </w:rPr>
        <w:t>平均学分绩点</w:t>
      </w:r>
      <w:r>
        <w:rPr>
          <w:color w:val="000000"/>
        </w:rPr>
        <w:t xml:space="preserve"> = </w:t>
      </w:r>
      <w:r>
        <w:rPr>
          <w:rFonts w:hint="eastAsia"/>
          <w:color w:val="000000"/>
        </w:rPr>
        <w:t>各门课程学分绩点之和</w:t>
      </w:r>
      <w:r>
        <w:rPr>
          <w:color w:val="000000"/>
        </w:rPr>
        <w:t xml:space="preserve"> / </w:t>
      </w:r>
      <w:r>
        <w:rPr>
          <w:rFonts w:hint="eastAsia"/>
          <w:color w:val="000000"/>
        </w:rPr>
        <w:t>各门课程学分之和。</w:t>
      </w:r>
    </w:p>
    <w:p>
      <w:pPr>
        <w:pStyle w:val="27"/>
        <w:shd w:val="clear" w:color="auto" w:fill="FFFFFF"/>
        <w:spacing w:before="0" w:beforeAutospacing="0" w:after="0" w:afterAutospacing="0" w:line="380" w:lineRule="exact"/>
        <w:ind w:firstLine="480" w:firstLineChars="200"/>
        <w:jc w:val="both"/>
        <w:rPr>
          <w:color w:val="000000"/>
        </w:rPr>
      </w:pPr>
      <w:r>
        <w:rPr>
          <w:rFonts w:hint="eastAsia"/>
          <w:color w:val="000000"/>
        </w:rPr>
        <w:t>第</w:t>
      </w:r>
      <w:r>
        <w:rPr>
          <w:color w:val="000000"/>
        </w:rPr>
        <w:t>4</w:t>
      </w:r>
      <w:r>
        <w:rPr>
          <w:rFonts w:hint="eastAsia"/>
          <w:color w:val="000000"/>
        </w:rPr>
        <w:t>款</w:t>
      </w:r>
      <w:r>
        <w:rPr>
          <w:color w:val="000000"/>
        </w:rPr>
        <w:t xml:space="preserve">  </w:t>
      </w:r>
      <w:r>
        <w:rPr>
          <w:rFonts w:hint="eastAsia"/>
          <w:color w:val="000000"/>
        </w:rPr>
        <w:t>通识选修（公共选修）课、国设通识课考核成绩分为合格和不合格两种，且不计入平均学分绩点。</w:t>
      </w:r>
    </w:p>
    <w:p>
      <w:pPr>
        <w:spacing w:before="100" w:beforeAutospacing="1" w:after="100" w:afterAutospacing="1" w:line="380" w:lineRule="exact"/>
        <w:jc w:val="center"/>
        <w:rPr>
          <w:rFonts w:ascii="黑体" w:hAnsi="宋体" w:eastAsia="黑体"/>
          <w:b/>
          <w:sz w:val="24"/>
        </w:rPr>
      </w:pPr>
      <w:r>
        <w:rPr>
          <w:rFonts w:hint="eastAsia" w:ascii="黑体" w:hAnsi="宋体" w:eastAsia="黑体"/>
          <w:b/>
          <w:sz w:val="24"/>
        </w:rPr>
        <w:t>第三章</w:t>
      </w:r>
      <w:r>
        <w:rPr>
          <w:rFonts w:ascii="黑体" w:hAnsi="宋体" w:eastAsia="黑体"/>
          <w:b/>
          <w:sz w:val="24"/>
        </w:rPr>
        <w:t xml:space="preserve">  </w:t>
      </w:r>
      <w:r>
        <w:rPr>
          <w:rFonts w:hint="eastAsia" w:ascii="黑体" w:hAnsi="宋体" w:eastAsia="黑体"/>
          <w:b/>
          <w:sz w:val="24"/>
        </w:rPr>
        <w:t>修业年限与学籍</w:t>
      </w:r>
    </w:p>
    <w:p>
      <w:pPr>
        <w:pStyle w:val="27"/>
        <w:shd w:val="clear" w:color="auto" w:fill="FFFFFF"/>
        <w:spacing w:before="0" w:beforeAutospacing="0" w:after="0" w:afterAutospacing="0" w:line="380" w:lineRule="exact"/>
        <w:ind w:firstLine="482" w:firstLineChars="200"/>
        <w:jc w:val="both"/>
        <w:rPr>
          <w:color w:val="000000"/>
        </w:rPr>
      </w:pPr>
      <w:r>
        <w:rPr>
          <w:rFonts w:hint="eastAsia" w:ascii="黑体" w:eastAsia="黑体"/>
          <w:b/>
          <w:color w:val="000000"/>
        </w:rPr>
        <w:t>第六条</w:t>
      </w:r>
      <w:r>
        <w:rPr>
          <w:color w:val="000000"/>
        </w:rPr>
        <w:t xml:space="preserve">  </w:t>
      </w:r>
      <w:r>
        <w:rPr>
          <w:rFonts w:hint="eastAsia"/>
          <w:color w:val="000000"/>
        </w:rPr>
        <w:t>本科教学实行弹性学制，标准学习年限为四年，允许学生在</w:t>
      </w:r>
      <w:r>
        <w:rPr>
          <w:color w:val="000000"/>
        </w:rPr>
        <w:t>3</w:t>
      </w:r>
      <w:r>
        <w:rPr>
          <w:rFonts w:hint="eastAsia"/>
          <w:color w:val="000000"/>
        </w:rPr>
        <w:t>至</w:t>
      </w:r>
      <w:r>
        <w:rPr>
          <w:color w:val="000000"/>
        </w:rPr>
        <w:t>6</w:t>
      </w:r>
      <w:r>
        <w:rPr>
          <w:rFonts w:hint="eastAsia"/>
          <w:color w:val="000000"/>
        </w:rPr>
        <w:t>年内完成学业</w:t>
      </w:r>
      <w:r>
        <w:rPr>
          <w:color w:val="000000"/>
        </w:rPr>
        <w:t>(</w:t>
      </w:r>
      <w:r>
        <w:rPr>
          <w:rFonts w:hint="eastAsia"/>
          <w:color w:val="000000"/>
        </w:rPr>
        <w:t>雕塑专业修业年限为</w:t>
      </w:r>
      <w:r>
        <w:rPr>
          <w:color w:val="000000"/>
        </w:rPr>
        <w:t>5</w:t>
      </w:r>
      <w:r>
        <w:rPr>
          <w:rFonts w:hint="eastAsia"/>
          <w:color w:val="000000"/>
        </w:rPr>
        <w:t>年，允许学生在</w:t>
      </w:r>
      <w:r>
        <w:rPr>
          <w:color w:val="000000"/>
        </w:rPr>
        <w:t>4</w:t>
      </w:r>
      <w:r>
        <w:rPr>
          <w:rFonts w:hint="eastAsia"/>
          <w:color w:val="000000"/>
        </w:rPr>
        <w:t>至</w:t>
      </w:r>
      <w:r>
        <w:rPr>
          <w:color w:val="000000"/>
        </w:rPr>
        <w:t>7</w:t>
      </w:r>
      <w:r>
        <w:rPr>
          <w:rFonts w:hint="eastAsia"/>
          <w:color w:val="000000"/>
        </w:rPr>
        <w:t>年内完成学业</w:t>
      </w:r>
      <w:r>
        <w:rPr>
          <w:color w:val="000000"/>
        </w:rPr>
        <w:t>)</w:t>
      </w:r>
      <w:r>
        <w:rPr>
          <w:rFonts w:hint="eastAsia"/>
          <w:color w:val="000000"/>
        </w:rPr>
        <w:t>，允许专升本学生在</w:t>
      </w:r>
      <w:r>
        <w:rPr>
          <w:color w:val="000000"/>
        </w:rPr>
        <w:t>2</w:t>
      </w:r>
      <w:r>
        <w:rPr>
          <w:rFonts w:hint="eastAsia"/>
          <w:color w:val="000000"/>
        </w:rPr>
        <w:t>到</w:t>
      </w:r>
      <w:r>
        <w:rPr>
          <w:color w:val="000000"/>
        </w:rPr>
        <w:t>4</w:t>
      </w:r>
      <w:r>
        <w:rPr>
          <w:rFonts w:hint="eastAsia"/>
          <w:color w:val="000000"/>
        </w:rPr>
        <w:t>年内完成学业</w:t>
      </w:r>
    </w:p>
    <w:p>
      <w:pPr>
        <w:pStyle w:val="27"/>
        <w:shd w:val="clear" w:color="auto" w:fill="FFFFFF"/>
        <w:spacing w:before="0" w:beforeAutospacing="0" w:after="0" w:afterAutospacing="0" w:line="380" w:lineRule="exact"/>
        <w:ind w:firstLine="482" w:firstLineChars="200"/>
        <w:jc w:val="both"/>
        <w:rPr>
          <w:color w:val="000000"/>
        </w:rPr>
      </w:pPr>
      <w:r>
        <w:rPr>
          <w:rFonts w:hint="eastAsia" w:ascii="黑体" w:hAnsi="黑体" w:eastAsia="黑体"/>
          <w:b/>
          <w:color w:val="000000"/>
        </w:rPr>
        <w:t>第七条</w:t>
      </w:r>
      <w:r>
        <w:rPr>
          <w:color w:val="000000"/>
        </w:rPr>
        <w:t xml:space="preserve">  </w:t>
      </w:r>
      <w:r>
        <w:rPr>
          <w:rFonts w:hint="eastAsia"/>
          <w:color w:val="000000"/>
        </w:rPr>
        <w:t>学生可以分阶段完成学业，因患病、出国、创业等原因可申请休学</w:t>
      </w:r>
      <w:r>
        <w:rPr>
          <w:color w:val="000000"/>
        </w:rPr>
        <w:t>1-2</w:t>
      </w:r>
      <w:r>
        <w:rPr>
          <w:rFonts w:hint="eastAsia"/>
          <w:color w:val="000000"/>
        </w:rPr>
        <w:t>年，除另有规定外，应当在学校规定的最长学习年限（含休学和保留学籍）内完成学业。</w:t>
      </w:r>
    </w:p>
    <w:p>
      <w:pPr>
        <w:pStyle w:val="27"/>
        <w:shd w:val="clear" w:color="auto" w:fill="FFFFFF"/>
        <w:spacing w:before="0" w:beforeAutospacing="0" w:after="0" w:afterAutospacing="0" w:line="380" w:lineRule="exact"/>
        <w:ind w:firstLine="480" w:firstLineChars="200"/>
        <w:jc w:val="both"/>
        <w:rPr>
          <w:color w:val="000000"/>
        </w:rPr>
      </w:pPr>
      <w:r>
        <w:rPr>
          <w:rFonts w:hint="eastAsia"/>
          <w:color w:val="000000"/>
        </w:rPr>
        <w:t>第</w:t>
      </w:r>
      <w:r>
        <w:rPr>
          <w:color w:val="000000"/>
        </w:rPr>
        <w:t>1</w:t>
      </w:r>
      <w:r>
        <w:rPr>
          <w:rFonts w:hint="eastAsia"/>
          <w:color w:val="000000"/>
        </w:rPr>
        <w:t>款</w:t>
      </w:r>
      <w:r>
        <w:rPr>
          <w:color w:val="000000"/>
        </w:rPr>
        <w:t xml:space="preserve">  </w:t>
      </w:r>
      <w:r>
        <w:rPr>
          <w:rFonts w:hint="eastAsia"/>
          <w:color w:val="000000"/>
        </w:rPr>
        <w:t>因患病不能继续学习除外，原则上学生在校学习时间</w:t>
      </w:r>
      <w:r>
        <w:rPr>
          <w:color w:val="000000"/>
        </w:rPr>
        <w:t>2</w:t>
      </w:r>
      <w:r>
        <w:rPr>
          <w:rFonts w:hint="eastAsia"/>
          <w:color w:val="000000"/>
        </w:rPr>
        <w:t>年以上方具有申请休学资格。</w:t>
      </w:r>
    </w:p>
    <w:p>
      <w:pPr>
        <w:pStyle w:val="27"/>
        <w:shd w:val="clear" w:color="auto" w:fill="FFFFFF"/>
        <w:spacing w:before="0" w:beforeAutospacing="0" w:after="0" w:afterAutospacing="0" w:line="380" w:lineRule="exact"/>
        <w:ind w:firstLine="480" w:firstLineChars="200"/>
        <w:jc w:val="both"/>
        <w:rPr>
          <w:color w:val="000000"/>
        </w:rPr>
      </w:pPr>
      <w:r>
        <w:rPr>
          <w:rFonts w:hint="eastAsia"/>
          <w:color w:val="000000"/>
        </w:rPr>
        <w:t>第</w:t>
      </w:r>
      <w:r>
        <w:rPr>
          <w:color w:val="000000"/>
        </w:rPr>
        <w:t>2</w:t>
      </w:r>
      <w:r>
        <w:rPr>
          <w:rFonts w:hint="eastAsia"/>
          <w:color w:val="000000"/>
        </w:rPr>
        <w:t>款</w:t>
      </w:r>
      <w:r>
        <w:rPr>
          <w:color w:val="000000"/>
        </w:rPr>
        <w:t xml:space="preserve">  </w:t>
      </w:r>
      <w:r>
        <w:rPr>
          <w:rFonts w:hint="eastAsia"/>
          <w:color w:val="000000"/>
        </w:rPr>
        <w:t>以学年为单位，学生最多可申请休学</w:t>
      </w:r>
      <w:r>
        <w:rPr>
          <w:color w:val="000000"/>
        </w:rPr>
        <w:t>2</w:t>
      </w:r>
      <w:r>
        <w:rPr>
          <w:rFonts w:hint="eastAsia"/>
          <w:color w:val="000000"/>
        </w:rPr>
        <w:t>次，累计时间最多</w:t>
      </w:r>
      <w:r>
        <w:rPr>
          <w:color w:val="000000"/>
        </w:rPr>
        <w:t>2</w:t>
      </w:r>
      <w:r>
        <w:rPr>
          <w:rFonts w:hint="eastAsia"/>
          <w:color w:val="000000"/>
        </w:rPr>
        <w:t>年。</w:t>
      </w:r>
    </w:p>
    <w:p>
      <w:pPr>
        <w:pStyle w:val="27"/>
        <w:shd w:val="clear" w:color="auto" w:fill="FFFFFF"/>
        <w:spacing w:before="0" w:beforeAutospacing="0" w:after="0" w:afterAutospacing="0" w:line="380" w:lineRule="exact"/>
        <w:ind w:firstLine="480" w:firstLineChars="200"/>
        <w:rPr>
          <w:color w:val="000000"/>
        </w:rPr>
      </w:pPr>
      <w:r>
        <w:rPr>
          <w:rFonts w:hint="eastAsia"/>
          <w:color w:val="000000"/>
        </w:rPr>
        <w:t>第</w:t>
      </w:r>
      <w:r>
        <w:rPr>
          <w:color w:val="000000"/>
        </w:rPr>
        <w:t>3</w:t>
      </w:r>
      <w:r>
        <w:rPr>
          <w:rFonts w:hint="eastAsia"/>
          <w:color w:val="000000"/>
        </w:rPr>
        <w:t>款</w:t>
      </w:r>
      <w:r>
        <w:rPr>
          <w:color w:val="000000"/>
        </w:rPr>
        <w:t xml:space="preserve">  </w:t>
      </w:r>
      <w:r>
        <w:rPr>
          <w:rFonts w:hint="eastAsia"/>
          <w:color w:val="000000"/>
        </w:rPr>
        <w:t>学生休学须本人提出申请，经家长签字，辅导员审核，所在学院主管学生工作领导签字同意，经财务处清算交费情况后</w:t>
      </w:r>
      <w:r>
        <w:rPr>
          <w:color w:val="000000"/>
        </w:rPr>
        <w:t>,</w:t>
      </w:r>
      <w:r>
        <w:rPr>
          <w:rFonts w:hint="eastAsia"/>
          <w:color w:val="000000"/>
        </w:rPr>
        <w:t>由学生处批准，报教务处备案。</w:t>
      </w:r>
    </w:p>
    <w:p>
      <w:pPr>
        <w:pStyle w:val="10"/>
        <w:shd w:val="clear" w:color="auto" w:fill="FFFFFF"/>
        <w:spacing w:before="0" w:beforeAutospacing="0" w:after="0" w:afterAutospacing="0" w:line="380" w:lineRule="exact"/>
        <w:ind w:firstLine="480" w:firstLineChars="200"/>
        <w:rPr>
          <w:color w:val="000000"/>
        </w:rPr>
      </w:pPr>
      <w:r>
        <w:rPr>
          <w:rFonts w:hint="eastAsia"/>
          <w:color w:val="000000"/>
        </w:rPr>
        <w:t>学生休学期满前应当在学校规定的期限内提出复学申请，经学校复查合格，方可复学。</w:t>
      </w:r>
    </w:p>
    <w:p>
      <w:pPr>
        <w:pStyle w:val="27"/>
        <w:shd w:val="clear" w:color="auto" w:fill="FFFFFF"/>
        <w:spacing w:before="0" w:beforeAutospacing="0" w:after="0" w:afterAutospacing="0" w:line="380" w:lineRule="exact"/>
        <w:ind w:firstLine="480" w:firstLineChars="200"/>
        <w:jc w:val="both"/>
        <w:rPr>
          <w:color w:val="000000"/>
        </w:rPr>
      </w:pPr>
      <w:r>
        <w:rPr>
          <w:rFonts w:hint="eastAsia"/>
          <w:color w:val="000000"/>
        </w:rPr>
        <w:t>第</w:t>
      </w:r>
      <w:r>
        <w:rPr>
          <w:color w:val="000000"/>
        </w:rPr>
        <w:t>4</w:t>
      </w:r>
      <w:r>
        <w:rPr>
          <w:rFonts w:hint="eastAsia"/>
          <w:color w:val="000000"/>
        </w:rPr>
        <w:t>款</w:t>
      </w:r>
      <w:r>
        <w:rPr>
          <w:color w:val="000000"/>
        </w:rPr>
        <w:t xml:space="preserve">  </w:t>
      </w:r>
      <w:r>
        <w:rPr>
          <w:rFonts w:hint="eastAsia"/>
          <w:color w:val="000000"/>
        </w:rPr>
        <w:t>学生每学期入校均需进行注册。</w:t>
      </w:r>
    </w:p>
    <w:p>
      <w:pPr>
        <w:pStyle w:val="10"/>
        <w:shd w:val="clear" w:color="auto" w:fill="FFFFFF"/>
        <w:spacing w:before="0" w:beforeAutospacing="0" w:after="0" w:afterAutospacing="0" w:line="380" w:lineRule="exact"/>
        <w:ind w:firstLine="480" w:firstLineChars="200"/>
        <w:rPr>
          <w:color w:val="000000"/>
        </w:rPr>
      </w:pPr>
      <w:r>
        <w:rPr>
          <w:rFonts w:hint="eastAsia"/>
          <w:color w:val="000000"/>
        </w:rPr>
        <w:t>第</w:t>
      </w:r>
      <w:r>
        <w:rPr>
          <w:color w:val="000000"/>
        </w:rPr>
        <w:t>5</w:t>
      </w:r>
      <w:r>
        <w:rPr>
          <w:rFonts w:hint="eastAsia"/>
          <w:color w:val="000000"/>
        </w:rPr>
        <w:t>款</w:t>
      </w:r>
      <w:r>
        <w:rPr>
          <w:color w:val="000000"/>
        </w:rPr>
        <w:t xml:space="preserve">  </w:t>
      </w:r>
      <w:r>
        <w:rPr>
          <w:rFonts w:hint="eastAsia"/>
          <w:color w:val="000000"/>
        </w:rPr>
        <w:t>新生和在校学生应征参加中国人民解放军（含中国人民武装警察部队），学校应当保留其入学资格或者学籍至退役后</w:t>
      </w:r>
      <w:r>
        <w:rPr>
          <w:color w:val="000000"/>
        </w:rPr>
        <w:t>2</w:t>
      </w:r>
      <w:r>
        <w:rPr>
          <w:rFonts w:hint="eastAsia"/>
          <w:color w:val="000000"/>
        </w:rPr>
        <w:t>年。学生参加学校组织的跨校联合培养项目，在联合培养学校学习期间，学校同时为其保留学籍。学生保留学籍期间，与其实际所在的部队、学校等组织建立管理关系。</w:t>
      </w:r>
    </w:p>
    <w:p>
      <w:pPr>
        <w:pStyle w:val="3"/>
        <w:spacing w:line="380" w:lineRule="exact"/>
        <w:ind w:firstLine="482" w:firstLineChars="200"/>
        <w:rPr>
          <w:sz w:val="24"/>
        </w:rPr>
      </w:pPr>
      <w:r>
        <w:rPr>
          <w:rFonts w:hint="eastAsia" w:ascii="黑体" w:eastAsia="黑体"/>
          <w:b/>
          <w:color w:val="000000"/>
          <w:sz w:val="24"/>
        </w:rPr>
        <w:t>第八条</w:t>
      </w:r>
      <w:r>
        <w:rPr>
          <w:rFonts w:ascii="黑体" w:eastAsia="黑体"/>
          <w:b/>
          <w:color w:val="000000"/>
          <w:sz w:val="24"/>
        </w:rPr>
        <w:t xml:space="preserve"> </w:t>
      </w:r>
      <w:r>
        <w:rPr>
          <w:color w:val="000000"/>
          <w:sz w:val="24"/>
        </w:rPr>
        <w:t xml:space="preserve"> </w:t>
      </w:r>
      <w:r>
        <w:rPr>
          <w:rFonts w:hint="eastAsia"/>
          <w:color w:val="000000"/>
          <w:sz w:val="24"/>
        </w:rPr>
        <w:t>学生</w:t>
      </w:r>
      <w:r>
        <w:rPr>
          <w:rFonts w:hint="eastAsia"/>
          <w:sz w:val="24"/>
        </w:rPr>
        <w:t>在学校规定学习年限内，</w:t>
      </w:r>
      <w:r>
        <w:rPr>
          <w:rFonts w:hint="eastAsia"/>
          <w:color w:val="000000"/>
          <w:sz w:val="24"/>
        </w:rPr>
        <w:t>修满专业培养方案所规定的各类学分，且思想品德、健康状况合格，符合学校的有关规定，准予毕业，并在离校前获得毕业证书。符合《沈阳师范大学全日制本科生学士学位授予工作细则》要求者，可向校学位评定委员会申请授予学士学位。预计</w:t>
      </w:r>
      <w:r>
        <w:rPr>
          <w:color w:val="000000"/>
          <w:sz w:val="24"/>
        </w:rPr>
        <w:t>3</w:t>
      </w:r>
      <w:r>
        <w:rPr>
          <w:rFonts w:hint="eastAsia"/>
          <w:color w:val="000000"/>
          <w:sz w:val="24"/>
        </w:rPr>
        <w:t>年完成学业者，在符合《沈阳师范大学全日制本科生学士学位授予工作细则》第六条规定基础上</w:t>
      </w:r>
      <w:r>
        <w:rPr>
          <w:color w:val="000000"/>
          <w:sz w:val="24"/>
        </w:rPr>
        <w:t>,</w:t>
      </w:r>
      <w:r>
        <w:rPr>
          <w:rFonts w:hint="eastAsia"/>
          <w:color w:val="000000"/>
          <w:sz w:val="24"/>
        </w:rPr>
        <w:t>平均学分绩点文科生（包括艺术、体育类）达到</w:t>
      </w:r>
      <w:r>
        <w:rPr>
          <w:color w:val="000000"/>
          <w:sz w:val="24"/>
        </w:rPr>
        <w:t>2.6</w:t>
      </w:r>
      <w:r>
        <w:rPr>
          <w:rFonts w:hint="eastAsia"/>
          <w:color w:val="000000"/>
          <w:sz w:val="24"/>
        </w:rPr>
        <w:t>，理科生达到</w:t>
      </w:r>
      <w:r>
        <w:rPr>
          <w:color w:val="000000"/>
          <w:sz w:val="24"/>
        </w:rPr>
        <w:t>2.4</w:t>
      </w:r>
      <w:r>
        <w:rPr>
          <w:rFonts w:hint="eastAsia"/>
          <w:color w:val="000000"/>
          <w:sz w:val="24"/>
        </w:rPr>
        <w:t>，在第</w:t>
      </w:r>
      <w:r>
        <w:rPr>
          <w:color w:val="000000"/>
          <w:sz w:val="24"/>
        </w:rPr>
        <w:t>5</w:t>
      </w:r>
      <w:r>
        <w:rPr>
          <w:rFonts w:hint="eastAsia"/>
          <w:color w:val="000000"/>
          <w:sz w:val="24"/>
        </w:rPr>
        <w:t>学期末或第</w:t>
      </w:r>
      <w:r>
        <w:rPr>
          <w:color w:val="000000"/>
          <w:sz w:val="24"/>
        </w:rPr>
        <w:t>6</w:t>
      </w:r>
      <w:r>
        <w:rPr>
          <w:rFonts w:hint="eastAsia"/>
          <w:color w:val="000000"/>
          <w:sz w:val="24"/>
        </w:rPr>
        <w:t>学期初提出申请，经教务处审查后，批准列入年度毕业生计划。</w:t>
      </w:r>
    </w:p>
    <w:p>
      <w:pPr>
        <w:pStyle w:val="3"/>
        <w:spacing w:line="380" w:lineRule="exact"/>
        <w:ind w:firstLine="482" w:firstLineChars="200"/>
        <w:rPr>
          <w:color w:val="000000"/>
          <w:sz w:val="24"/>
        </w:rPr>
      </w:pPr>
      <w:r>
        <w:rPr>
          <w:rFonts w:hint="eastAsia" w:ascii="黑体" w:hAnsi="黑体" w:eastAsia="黑体"/>
          <w:b/>
          <w:color w:val="000000"/>
          <w:sz w:val="24"/>
        </w:rPr>
        <w:t>第九条</w:t>
      </w:r>
      <w:r>
        <w:rPr>
          <w:color w:val="000000"/>
          <w:sz w:val="24"/>
        </w:rPr>
        <w:t xml:space="preserve">  </w:t>
      </w:r>
      <w:r>
        <w:rPr>
          <w:rFonts w:hint="eastAsia"/>
          <w:color w:val="000000"/>
          <w:sz w:val="24"/>
        </w:rPr>
        <w:t>学生在学校规定的学习年限内，未修满专业培养方案规定的学分，作结业处理，发结业证书；结业后不可以参加补考、重修，或者作毕业设计、论文答辩，不再颁发毕业证书、学位证书。中途退学者，作肄业处理，提供已修课程学业成绩单。</w:t>
      </w:r>
      <w:r>
        <w:rPr>
          <w:color w:val="000000"/>
          <w:sz w:val="24"/>
        </w:rPr>
        <w:t xml:space="preserve">                     </w:t>
      </w:r>
    </w:p>
    <w:p>
      <w:pPr>
        <w:pStyle w:val="27"/>
        <w:shd w:val="clear" w:color="auto" w:fill="FFFFFF"/>
        <w:spacing w:before="0" w:beforeAutospacing="0" w:after="0" w:afterAutospacing="0" w:line="380" w:lineRule="exact"/>
        <w:ind w:firstLine="482" w:firstLineChars="200"/>
        <w:jc w:val="both"/>
        <w:rPr>
          <w:color w:val="000000"/>
        </w:rPr>
      </w:pPr>
      <w:r>
        <w:rPr>
          <w:rFonts w:hint="eastAsia" w:ascii="黑体" w:eastAsia="黑体"/>
          <w:b/>
          <w:color w:val="000000"/>
        </w:rPr>
        <w:t>第十条</w:t>
      </w:r>
      <w:r>
        <w:rPr>
          <w:rFonts w:ascii="黑体" w:eastAsia="黑体"/>
          <w:b/>
          <w:color w:val="000000"/>
        </w:rPr>
        <w:t xml:space="preserve"> </w:t>
      </w:r>
      <w:r>
        <w:rPr>
          <w:color w:val="000000"/>
        </w:rPr>
        <w:t xml:space="preserve"> </w:t>
      </w:r>
      <w:r>
        <w:rPr>
          <w:rFonts w:hint="eastAsia"/>
          <w:color w:val="000000"/>
        </w:rPr>
        <w:t>学生每学期修读课程学分以“</w:t>
      </w:r>
      <w:r>
        <w:rPr>
          <w:color w:val="000000"/>
        </w:rPr>
        <w:t>T</w:t>
      </w:r>
      <w:r>
        <w:rPr>
          <w:rFonts w:hint="eastAsia"/>
          <w:color w:val="000000"/>
        </w:rPr>
        <w:t>”值与“</w:t>
      </w:r>
      <w:r>
        <w:rPr>
          <w:color w:val="000000"/>
        </w:rPr>
        <w:t>M</w:t>
      </w:r>
      <w:r>
        <w:rPr>
          <w:rFonts w:hint="eastAsia"/>
          <w:color w:val="000000"/>
        </w:rPr>
        <w:t>”值的比较作为学籍处理依据。第一次出现“</w:t>
      </w:r>
      <w:r>
        <w:rPr>
          <w:color w:val="000000"/>
        </w:rPr>
        <w:t>M</w:t>
      </w:r>
      <w:r>
        <w:rPr>
          <w:rFonts w:hint="eastAsia"/>
          <w:color w:val="000000"/>
        </w:rPr>
        <w:t>”≤“</w:t>
      </w:r>
      <w:r>
        <w:rPr>
          <w:color w:val="000000"/>
        </w:rPr>
        <w:t>T</w:t>
      </w:r>
      <w:r>
        <w:rPr>
          <w:rFonts w:hint="eastAsia"/>
          <w:color w:val="000000"/>
        </w:rPr>
        <w:t>”时，给予黄牌警告；连续两次或累计三次出现</w:t>
      </w:r>
      <w:r>
        <w:rPr>
          <w:color w:val="000000"/>
        </w:rPr>
        <w:t xml:space="preserve"> </w:t>
      </w:r>
      <w:r>
        <w:rPr>
          <w:rFonts w:hint="eastAsia"/>
          <w:color w:val="000000"/>
        </w:rPr>
        <w:t>“</w:t>
      </w:r>
      <w:r>
        <w:rPr>
          <w:color w:val="000000"/>
        </w:rPr>
        <w:t>M</w:t>
      </w:r>
      <w:r>
        <w:rPr>
          <w:rFonts w:hint="eastAsia"/>
          <w:color w:val="000000"/>
        </w:rPr>
        <w:t>”≤“</w:t>
      </w:r>
      <w:r>
        <w:rPr>
          <w:color w:val="000000"/>
        </w:rPr>
        <w:t>T</w:t>
      </w:r>
      <w:r>
        <w:rPr>
          <w:rFonts w:hint="eastAsia"/>
          <w:color w:val="000000"/>
        </w:rPr>
        <w:t>”时，作退学处理。</w:t>
      </w:r>
    </w:p>
    <w:p>
      <w:pPr>
        <w:pStyle w:val="27"/>
        <w:shd w:val="clear" w:color="auto" w:fill="FFFFFF"/>
        <w:spacing w:before="0" w:beforeAutospacing="0" w:after="0" w:afterAutospacing="0" w:line="380" w:lineRule="exact"/>
        <w:ind w:firstLine="480" w:firstLineChars="200"/>
        <w:jc w:val="both"/>
        <w:rPr>
          <w:color w:val="000000"/>
        </w:rPr>
      </w:pPr>
      <w:r>
        <w:rPr>
          <w:rFonts w:hint="eastAsia"/>
          <w:color w:val="000000"/>
        </w:rPr>
        <w:t>“</w:t>
      </w:r>
      <w:r>
        <w:rPr>
          <w:color w:val="000000"/>
        </w:rPr>
        <w:t>M</w:t>
      </w:r>
      <w:r>
        <w:rPr>
          <w:rFonts w:hint="eastAsia"/>
          <w:color w:val="000000"/>
        </w:rPr>
        <w:t>”</w:t>
      </w:r>
      <w:r>
        <w:rPr>
          <w:color w:val="000000"/>
        </w:rPr>
        <w:t>=</w:t>
      </w:r>
      <w:r>
        <w:rPr>
          <w:rFonts w:hint="eastAsia"/>
          <w:color w:val="000000"/>
        </w:rPr>
        <w:t>学生当前学期已获得的有效学分；</w:t>
      </w:r>
    </w:p>
    <w:p>
      <w:pPr>
        <w:pStyle w:val="27"/>
        <w:shd w:val="clear" w:color="auto" w:fill="FFFFFF"/>
        <w:spacing w:before="0" w:beforeAutospacing="0" w:after="0" w:afterAutospacing="0" w:line="380" w:lineRule="exact"/>
        <w:ind w:firstLine="480" w:firstLineChars="200"/>
        <w:jc w:val="both"/>
        <w:rPr>
          <w:color w:val="000000"/>
        </w:rPr>
      </w:pPr>
      <w:r>
        <w:rPr>
          <w:rFonts w:hint="eastAsia"/>
          <w:color w:val="000000"/>
        </w:rPr>
        <w:t>“</w:t>
      </w:r>
      <w:r>
        <w:rPr>
          <w:color w:val="000000"/>
        </w:rPr>
        <w:t>T</w:t>
      </w:r>
      <w:r>
        <w:rPr>
          <w:rFonts w:hint="eastAsia"/>
          <w:color w:val="000000"/>
        </w:rPr>
        <w:t>”</w:t>
      </w:r>
      <w:r>
        <w:rPr>
          <w:color w:val="000000"/>
        </w:rPr>
        <w:t>=</w:t>
      </w:r>
      <w:r>
        <w:rPr>
          <w:rFonts w:hint="eastAsia"/>
          <w:color w:val="000000"/>
        </w:rPr>
        <w:t>专业毕业要求最低学分</w:t>
      </w:r>
      <w:r>
        <w:rPr>
          <w:color w:val="000000"/>
        </w:rPr>
        <w:t>/</w:t>
      </w:r>
      <w:r>
        <w:rPr>
          <w:rFonts w:hint="eastAsia"/>
          <w:color w:val="000000"/>
        </w:rPr>
        <w:t>弹性学制的最大学期数；</w:t>
      </w:r>
    </w:p>
    <w:p>
      <w:pPr>
        <w:pStyle w:val="27"/>
        <w:shd w:val="clear" w:color="auto" w:fill="FFFFFF"/>
        <w:spacing w:before="0" w:beforeAutospacing="0" w:after="0" w:afterAutospacing="0" w:line="380" w:lineRule="exact"/>
        <w:ind w:firstLine="480" w:firstLineChars="200"/>
        <w:jc w:val="both"/>
        <w:rPr>
          <w:color w:val="000000"/>
        </w:rPr>
      </w:pPr>
      <w:r>
        <w:rPr>
          <w:rFonts w:hint="eastAsia"/>
          <w:color w:val="000000"/>
        </w:rPr>
        <w:t>即：</w:t>
      </w:r>
      <w:r>
        <w:rPr>
          <w:color w:val="000000"/>
        </w:rPr>
        <w:t>T = 165</w:t>
      </w:r>
      <w:r>
        <w:rPr>
          <w:rFonts w:hint="eastAsia"/>
          <w:color w:val="000000"/>
        </w:rPr>
        <w:t>（或</w:t>
      </w:r>
      <w:r>
        <w:rPr>
          <w:color w:val="000000"/>
        </w:rPr>
        <w:t>175</w:t>
      </w:r>
      <w:r>
        <w:rPr>
          <w:rFonts w:hint="eastAsia"/>
          <w:color w:val="000000"/>
        </w:rPr>
        <w:t>）学分</w:t>
      </w:r>
      <w:r>
        <w:rPr>
          <w:color w:val="000000"/>
        </w:rPr>
        <w:t>/12</w:t>
      </w:r>
      <w:r>
        <w:rPr>
          <w:rFonts w:hint="eastAsia"/>
          <w:color w:val="000000"/>
        </w:rPr>
        <w:t>学期</w:t>
      </w:r>
      <w:r>
        <w:rPr>
          <w:color w:val="000000"/>
        </w:rPr>
        <w:t xml:space="preserve"> </w:t>
      </w:r>
      <w:r>
        <w:rPr>
          <w:rFonts w:hint="eastAsia" w:hAnsi="Symbol"/>
          <w:color w:val="000000"/>
        </w:rPr>
        <w:sym w:font="Symbol" w:char="F0BB"/>
      </w:r>
      <w:r>
        <w:rPr>
          <w:color w:val="000000"/>
        </w:rPr>
        <w:t xml:space="preserve"> 15</w:t>
      </w:r>
      <w:r>
        <w:rPr>
          <w:rFonts w:hint="eastAsia"/>
          <w:color w:val="000000"/>
        </w:rPr>
        <w:t>学分</w:t>
      </w:r>
      <w:r>
        <w:rPr>
          <w:color w:val="000000"/>
        </w:rPr>
        <w:t>/</w:t>
      </w:r>
      <w:r>
        <w:rPr>
          <w:rFonts w:hint="eastAsia"/>
          <w:color w:val="000000"/>
        </w:rPr>
        <w:t>学期（雕塑专业的“</w:t>
      </w:r>
      <w:r>
        <w:rPr>
          <w:color w:val="000000"/>
        </w:rPr>
        <w:t>T</w:t>
      </w:r>
      <w:r>
        <w:rPr>
          <w:rFonts w:hint="eastAsia"/>
          <w:color w:val="000000"/>
        </w:rPr>
        <w:t>”值为</w:t>
      </w:r>
      <w:r>
        <w:rPr>
          <w:color w:val="000000"/>
        </w:rPr>
        <w:t>185</w:t>
      </w:r>
      <w:r>
        <w:rPr>
          <w:rFonts w:hint="eastAsia"/>
          <w:color w:val="000000"/>
        </w:rPr>
        <w:t>学分</w:t>
      </w:r>
      <w:r>
        <w:rPr>
          <w:color w:val="000000"/>
        </w:rPr>
        <w:t>/14</w:t>
      </w:r>
      <w:r>
        <w:rPr>
          <w:rFonts w:hint="eastAsia"/>
          <w:color w:val="000000"/>
        </w:rPr>
        <w:t>学期</w:t>
      </w:r>
      <w:r>
        <w:rPr>
          <w:color w:val="000000"/>
        </w:rPr>
        <w:t xml:space="preserve"> </w:t>
      </w:r>
      <w:r>
        <w:rPr>
          <w:rFonts w:hint="eastAsia" w:hAnsi="Symbol"/>
          <w:color w:val="000000"/>
        </w:rPr>
        <w:sym w:font="Symbol" w:char="F0BB"/>
      </w:r>
      <w:r>
        <w:rPr>
          <w:color w:val="000000"/>
        </w:rPr>
        <w:t xml:space="preserve"> 14</w:t>
      </w:r>
      <w:r>
        <w:rPr>
          <w:rFonts w:hint="eastAsia"/>
          <w:color w:val="000000"/>
        </w:rPr>
        <w:t>学分</w:t>
      </w:r>
      <w:r>
        <w:rPr>
          <w:color w:val="000000"/>
        </w:rPr>
        <w:t>/</w:t>
      </w:r>
      <w:r>
        <w:rPr>
          <w:rFonts w:hint="eastAsia"/>
          <w:color w:val="000000"/>
        </w:rPr>
        <w:t>学期）</w:t>
      </w:r>
    </w:p>
    <w:p>
      <w:pPr>
        <w:pStyle w:val="27"/>
        <w:shd w:val="clear" w:color="auto" w:fill="FFFFFF"/>
        <w:spacing w:before="0" w:beforeAutospacing="0" w:after="0" w:afterAutospacing="0" w:line="380" w:lineRule="exact"/>
        <w:ind w:firstLine="480" w:firstLineChars="200"/>
        <w:jc w:val="both"/>
        <w:rPr>
          <w:color w:val="000000"/>
        </w:rPr>
      </w:pPr>
      <w:r>
        <w:rPr>
          <w:rFonts w:hint="eastAsia"/>
          <w:color w:val="000000"/>
        </w:rPr>
        <w:t>第</w:t>
      </w:r>
      <w:r>
        <w:rPr>
          <w:color w:val="000000"/>
        </w:rPr>
        <w:t>1</w:t>
      </w:r>
      <w:r>
        <w:rPr>
          <w:rFonts w:hint="eastAsia"/>
          <w:color w:val="000000"/>
        </w:rPr>
        <w:t>款</w:t>
      </w:r>
      <w:r>
        <w:rPr>
          <w:color w:val="000000"/>
        </w:rPr>
        <w:t xml:space="preserve">  </w:t>
      </w:r>
      <w:r>
        <w:rPr>
          <w:rFonts w:hint="eastAsia"/>
          <w:color w:val="000000"/>
        </w:rPr>
        <w:t>在修业年限内，最后一学期“</w:t>
      </w:r>
      <w:r>
        <w:rPr>
          <w:color w:val="000000"/>
        </w:rPr>
        <w:t>T</w:t>
      </w:r>
      <w:r>
        <w:rPr>
          <w:rFonts w:hint="eastAsia"/>
          <w:color w:val="000000"/>
        </w:rPr>
        <w:t>”值不受本条限制。</w:t>
      </w:r>
    </w:p>
    <w:p>
      <w:pPr>
        <w:pStyle w:val="27"/>
        <w:shd w:val="clear" w:color="auto" w:fill="FFFFFF"/>
        <w:spacing w:before="0" w:beforeAutospacing="0" w:after="0" w:afterAutospacing="0" w:line="380" w:lineRule="exact"/>
        <w:ind w:firstLine="480" w:firstLineChars="200"/>
        <w:jc w:val="both"/>
        <w:rPr>
          <w:color w:val="000000"/>
        </w:rPr>
      </w:pPr>
      <w:r>
        <w:rPr>
          <w:rFonts w:hint="eastAsia"/>
          <w:color w:val="000000"/>
        </w:rPr>
        <w:t>第</w:t>
      </w:r>
      <w:r>
        <w:rPr>
          <w:color w:val="000000"/>
        </w:rPr>
        <w:t>2</w:t>
      </w:r>
      <w:r>
        <w:rPr>
          <w:rFonts w:hint="eastAsia"/>
          <w:color w:val="000000"/>
        </w:rPr>
        <w:t>款</w:t>
      </w:r>
      <w:r>
        <w:rPr>
          <w:color w:val="000000"/>
        </w:rPr>
        <w:t xml:space="preserve">  </w:t>
      </w:r>
      <w:r>
        <w:rPr>
          <w:rFonts w:hint="eastAsia"/>
          <w:color w:val="000000"/>
        </w:rPr>
        <w:t>实践环节的学期“</w:t>
      </w:r>
      <w:r>
        <w:rPr>
          <w:color w:val="000000"/>
        </w:rPr>
        <w:t>T</w:t>
      </w:r>
      <w:r>
        <w:rPr>
          <w:rFonts w:hint="eastAsia"/>
          <w:color w:val="000000"/>
        </w:rPr>
        <w:t>”值不受本条限制。</w:t>
      </w:r>
    </w:p>
    <w:p>
      <w:pPr>
        <w:pStyle w:val="27"/>
        <w:shd w:val="clear" w:color="auto" w:fill="FFFFFF"/>
        <w:spacing w:before="0" w:beforeAutospacing="0" w:after="0" w:afterAutospacing="0" w:line="380" w:lineRule="exact"/>
        <w:ind w:firstLine="480" w:firstLineChars="200"/>
      </w:pPr>
      <w:r>
        <w:rPr>
          <w:rFonts w:hint="eastAsia"/>
        </w:rPr>
        <w:t>第</w:t>
      </w:r>
      <w:r>
        <w:t>3</w:t>
      </w:r>
      <w:r>
        <w:rPr>
          <w:rFonts w:hint="eastAsia"/>
        </w:rPr>
        <w:t>款</w:t>
      </w:r>
      <w:r>
        <w:t xml:space="preserve">  </w:t>
      </w:r>
      <w:r>
        <w:rPr>
          <w:rFonts w:hint="eastAsia"/>
        </w:rPr>
        <w:t>第六学期获得总学分达到毕业应修总学分</w:t>
      </w:r>
      <w:r>
        <w:t>165</w:t>
      </w:r>
      <w:r>
        <w:rPr>
          <w:rFonts w:hint="eastAsia"/>
        </w:rPr>
        <w:t>学分的</w:t>
      </w:r>
      <w:r>
        <w:t>3/4</w:t>
      </w:r>
      <w:r>
        <w:rPr>
          <w:rFonts w:hint="eastAsia"/>
        </w:rPr>
        <w:t>，即</w:t>
      </w:r>
      <w:r>
        <w:t>123</w:t>
      </w:r>
      <w:r>
        <w:rPr>
          <w:rFonts w:hint="eastAsia"/>
        </w:rPr>
        <w:t>学分，“</w:t>
      </w:r>
      <w:r>
        <w:t>T</w:t>
      </w:r>
      <w:r>
        <w:rPr>
          <w:rFonts w:hint="eastAsia"/>
        </w:rPr>
        <w:t>”不受本条例限制。</w:t>
      </w:r>
    </w:p>
    <w:p>
      <w:pPr>
        <w:pStyle w:val="27"/>
        <w:shd w:val="clear" w:color="auto" w:fill="FFFFFF"/>
        <w:spacing w:before="0" w:beforeAutospacing="0" w:after="0" w:afterAutospacing="0" w:line="380" w:lineRule="exact"/>
        <w:ind w:firstLine="482" w:firstLineChars="200"/>
        <w:jc w:val="both"/>
        <w:rPr>
          <w:color w:val="000000"/>
        </w:rPr>
      </w:pPr>
      <w:r>
        <w:rPr>
          <w:rFonts w:hint="eastAsia" w:ascii="黑体" w:eastAsia="黑体"/>
          <w:b/>
          <w:color w:val="000000"/>
        </w:rPr>
        <w:t>第十一条</w:t>
      </w:r>
      <w:r>
        <w:rPr>
          <w:rFonts w:ascii="黑体" w:eastAsia="黑体"/>
          <w:b/>
          <w:color w:val="000000"/>
        </w:rPr>
        <w:t xml:space="preserve"> </w:t>
      </w:r>
      <w:r>
        <w:rPr>
          <w:color w:val="000000"/>
        </w:rPr>
        <w:t xml:space="preserve"> </w:t>
      </w:r>
      <w:r>
        <w:rPr>
          <w:rFonts w:hint="eastAsia"/>
          <w:color w:val="000000"/>
        </w:rPr>
        <w:t>在学习年限内，退学学生不予保留学籍，并不得申请复学。</w:t>
      </w:r>
    </w:p>
    <w:p>
      <w:pPr>
        <w:pStyle w:val="10"/>
        <w:shd w:val="clear" w:color="auto" w:fill="FFFFFF"/>
        <w:spacing w:before="0" w:beforeAutospacing="0" w:after="0" w:afterAutospacing="0" w:line="380" w:lineRule="exact"/>
        <w:ind w:firstLine="480" w:firstLineChars="200"/>
        <w:rPr>
          <w:color w:val="000000"/>
        </w:rPr>
      </w:pPr>
      <w:r>
        <w:rPr>
          <w:rFonts w:hint="eastAsia"/>
          <w:color w:val="000000"/>
        </w:rPr>
        <w:t>学生因退学等情况中止学业，其在校学习期间所修课程及已获得学分，学校予以记录。学生重新参加入学考试，符合录取条件再次入学的，其已获得学分，经录取学校认定，可以予以承认。具体办法参照《沈阳师范大学本科生校际交流学分认定管理办法》（试行）。</w:t>
      </w:r>
    </w:p>
    <w:p>
      <w:pPr>
        <w:spacing w:before="100" w:beforeAutospacing="1" w:after="100" w:afterAutospacing="1" w:line="380" w:lineRule="exact"/>
        <w:jc w:val="center"/>
        <w:rPr>
          <w:rFonts w:ascii="黑体" w:hAnsi="宋体" w:eastAsia="黑体"/>
          <w:b/>
          <w:sz w:val="24"/>
        </w:rPr>
      </w:pPr>
      <w:r>
        <w:rPr>
          <w:rFonts w:hint="eastAsia" w:ascii="黑体" w:hAnsi="宋体" w:eastAsia="黑体"/>
          <w:b/>
          <w:sz w:val="24"/>
        </w:rPr>
        <w:t>第四章</w:t>
      </w:r>
      <w:r>
        <w:rPr>
          <w:rFonts w:ascii="黑体" w:hAnsi="宋体" w:eastAsia="黑体"/>
          <w:b/>
          <w:sz w:val="24"/>
        </w:rPr>
        <w:t xml:space="preserve">  </w:t>
      </w:r>
      <w:r>
        <w:rPr>
          <w:rFonts w:hint="eastAsia" w:ascii="黑体" w:hAnsi="宋体" w:eastAsia="黑体"/>
          <w:b/>
          <w:sz w:val="24"/>
        </w:rPr>
        <w:t>选</w:t>
      </w:r>
      <w:r>
        <w:rPr>
          <w:rFonts w:ascii="黑体" w:hAnsi="宋体" w:eastAsia="黑体"/>
          <w:b/>
          <w:sz w:val="24"/>
        </w:rPr>
        <w:t xml:space="preserve"> </w:t>
      </w:r>
      <w:r>
        <w:rPr>
          <w:rFonts w:hint="eastAsia" w:ascii="黑体" w:hAnsi="宋体" w:eastAsia="黑体"/>
          <w:b/>
          <w:sz w:val="24"/>
        </w:rPr>
        <w:t>课</w:t>
      </w:r>
    </w:p>
    <w:p>
      <w:pPr>
        <w:pStyle w:val="27"/>
        <w:shd w:val="clear" w:color="auto" w:fill="FFFFFF"/>
        <w:spacing w:before="0" w:beforeAutospacing="0" w:after="0" w:afterAutospacing="0" w:line="380" w:lineRule="exact"/>
        <w:ind w:firstLine="482" w:firstLineChars="200"/>
        <w:jc w:val="both"/>
        <w:rPr>
          <w:color w:val="000000"/>
        </w:rPr>
      </w:pPr>
      <w:r>
        <w:rPr>
          <w:rFonts w:hint="eastAsia" w:ascii="黑体" w:eastAsia="黑体"/>
          <w:b/>
          <w:color w:val="000000"/>
        </w:rPr>
        <w:t>第十二条</w:t>
      </w:r>
      <w:r>
        <w:rPr>
          <w:color w:val="000000"/>
        </w:rPr>
        <w:t xml:space="preserve">  </w:t>
      </w:r>
      <w:r>
        <w:rPr>
          <w:rFonts w:hint="eastAsia"/>
          <w:color w:val="000000"/>
        </w:rPr>
        <w:t>学生修读课程实行选课制，所有修读课程必须经过选课。</w:t>
      </w:r>
    </w:p>
    <w:p>
      <w:pPr>
        <w:pStyle w:val="27"/>
        <w:shd w:val="clear" w:color="auto" w:fill="FFFFFF"/>
        <w:spacing w:before="0" w:beforeAutospacing="0" w:after="0" w:afterAutospacing="0" w:line="380" w:lineRule="exact"/>
        <w:ind w:firstLine="482" w:firstLineChars="200"/>
        <w:jc w:val="both"/>
        <w:rPr>
          <w:color w:val="000000"/>
        </w:rPr>
      </w:pPr>
      <w:r>
        <w:rPr>
          <w:rFonts w:hint="eastAsia" w:ascii="黑体" w:eastAsia="黑体"/>
          <w:b/>
          <w:color w:val="000000"/>
        </w:rPr>
        <w:t>第十三条</w:t>
      </w:r>
      <w:r>
        <w:rPr>
          <w:color w:val="000000"/>
        </w:rPr>
        <w:t xml:space="preserve">  </w:t>
      </w:r>
      <w:r>
        <w:rPr>
          <w:rFonts w:hint="eastAsia"/>
          <w:color w:val="000000"/>
        </w:rPr>
        <w:t>在导师的指导下，以专业培养方案为依据，学生可根据自己的能力和兴趣组合每学期的修读课程。</w:t>
      </w:r>
    </w:p>
    <w:p>
      <w:pPr>
        <w:pStyle w:val="27"/>
        <w:shd w:val="clear" w:color="auto" w:fill="FFFFFF"/>
        <w:spacing w:before="0" w:beforeAutospacing="0" w:after="0" w:afterAutospacing="0" w:line="380" w:lineRule="exact"/>
        <w:ind w:firstLine="480" w:firstLineChars="200"/>
        <w:jc w:val="both"/>
        <w:rPr>
          <w:color w:val="000000"/>
        </w:rPr>
      </w:pPr>
      <w:r>
        <w:rPr>
          <w:rFonts w:hint="eastAsia"/>
          <w:color w:val="000000"/>
        </w:rPr>
        <w:t>第</w:t>
      </w:r>
      <w:r>
        <w:rPr>
          <w:color w:val="000000"/>
        </w:rPr>
        <w:t>1</w:t>
      </w:r>
      <w:r>
        <w:rPr>
          <w:rFonts w:hint="eastAsia"/>
          <w:color w:val="000000"/>
        </w:rPr>
        <w:t>款</w:t>
      </w:r>
      <w:r>
        <w:rPr>
          <w:color w:val="000000"/>
        </w:rPr>
        <w:t xml:space="preserve">  </w:t>
      </w:r>
      <w:r>
        <w:rPr>
          <w:rFonts w:hint="eastAsia"/>
          <w:color w:val="000000"/>
        </w:rPr>
        <w:t>有先行后继关系的课程，一般须先修读先行课程。</w:t>
      </w:r>
    </w:p>
    <w:p>
      <w:pPr>
        <w:pStyle w:val="27"/>
        <w:shd w:val="clear" w:color="auto" w:fill="FFFFFF"/>
        <w:spacing w:before="0" w:beforeAutospacing="0" w:after="0" w:afterAutospacing="0" w:line="380" w:lineRule="exact"/>
        <w:ind w:firstLine="480" w:firstLineChars="200"/>
        <w:jc w:val="both"/>
        <w:rPr>
          <w:color w:val="000000"/>
        </w:rPr>
      </w:pPr>
      <w:r>
        <w:rPr>
          <w:rFonts w:hint="eastAsia"/>
          <w:color w:val="000000"/>
        </w:rPr>
        <w:t>第</w:t>
      </w:r>
      <w:r>
        <w:rPr>
          <w:color w:val="000000"/>
        </w:rPr>
        <w:t>2</w:t>
      </w:r>
      <w:r>
        <w:rPr>
          <w:rFonts w:hint="eastAsia"/>
          <w:color w:val="000000"/>
        </w:rPr>
        <w:t>款</w:t>
      </w:r>
      <w:r>
        <w:rPr>
          <w:color w:val="000000"/>
        </w:rPr>
        <w:t xml:space="preserve">  </w:t>
      </w:r>
      <w:r>
        <w:rPr>
          <w:rFonts w:hint="eastAsia"/>
          <w:color w:val="000000"/>
        </w:rPr>
        <w:t>选课人数不足</w:t>
      </w:r>
      <w:r>
        <w:rPr>
          <w:color w:val="000000"/>
        </w:rPr>
        <w:t>20</w:t>
      </w:r>
      <w:r>
        <w:rPr>
          <w:rFonts w:hint="eastAsia"/>
          <w:color w:val="000000"/>
        </w:rPr>
        <w:t>人（特殊专业</w:t>
      </w:r>
      <w:r>
        <w:rPr>
          <w:color w:val="000000"/>
        </w:rPr>
        <w:t>10</w:t>
      </w:r>
      <w:r>
        <w:rPr>
          <w:rFonts w:hint="eastAsia"/>
          <w:color w:val="000000"/>
        </w:rPr>
        <w:t>人），原则上不予开课。</w:t>
      </w:r>
      <w:r>
        <w:rPr>
          <w:color w:val="000000"/>
        </w:rPr>
        <w:t xml:space="preserve"> </w:t>
      </w:r>
    </w:p>
    <w:p>
      <w:pPr>
        <w:pStyle w:val="27"/>
        <w:shd w:val="clear" w:color="auto" w:fill="FFFFFF"/>
        <w:spacing w:before="0" w:beforeAutospacing="0" w:after="0" w:afterAutospacing="0" w:line="380" w:lineRule="exact"/>
        <w:ind w:firstLine="482" w:firstLineChars="200"/>
        <w:jc w:val="both"/>
        <w:rPr>
          <w:color w:val="000000"/>
        </w:rPr>
      </w:pPr>
      <w:r>
        <w:rPr>
          <w:rFonts w:hint="eastAsia" w:ascii="黑体" w:eastAsia="黑体"/>
          <w:b/>
          <w:color w:val="000000"/>
        </w:rPr>
        <w:t>第十四条</w:t>
      </w:r>
      <w:r>
        <w:rPr>
          <w:color w:val="000000"/>
        </w:rPr>
        <w:t xml:space="preserve">  </w:t>
      </w:r>
      <w:r>
        <w:rPr>
          <w:rFonts w:hint="eastAsia"/>
          <w:color w:val="000000"/>
        </w:rPr>
        <w:t>选课是学生参加考核获得学分的前提，只有经过选课确认的课程，学生方可参加考核。</w:t>
      </w:r>
    </w:p>
    <w:p>
      <w:pPr>
        <w:spacing w:before="100" w:beforeAutospacing="1" w:after="100" w:afterAutospacing="1" w:line="380" w:lineRule="exact"/>
        <w:jc w:val="center"/>
        <w:rPr>
          <w:rFonts w:ascii="黑体" w:hAnsi="宋体" w:eastAsia="黑体"/>
          <w:b/>
          <w:sz w:val="24"/>
        </w:rPr>
      </w:pPr>
      <w:r>
        <w:rPr>
          <w:rFonts w:hint="eastAsia" w:ascii="黑体" w:hAnsi="宋体" w:eastAsia="黑体"/>
          <w:b/>
          <w:sz w:val="24"/>
        </w:rPr>
        <w:t>第五章</w:t>
      </w:r>
      <w:r>
        <w:rPr>
          <w:rFonts w:ascii="黑体" w:hAnsi="宋体" w:eastAsia="黑体"/>
          <w:b/>
          <w:sz w:val="24"/>
        </w:rPr>
        <w:t xml:space="preserve">  </w:t>
      </w:r>
      <w:r>
        <w:rPr>
          <w:rFonts w:hint="eastAsia" w:ascii="黑体" w:hAnsi="宋体" w:eastAsia="黑体"/>
          <w:b/>
          <w:sz w:val="24"/>
        </w:rPr>
        <w:t>考核、成绩注册与更改</w:t>
      </w:r>
    </w:p>
    <w:p>
      <w:pPr>
        <w:pStyle w:val="10"/>
        <w:shd w:val="clear" w:color="auto" w:fill="FFFFFF"/>
        <w:spacing w:before="0" w:beforeAutospacing="0" w:after="0" w:afterAutospacing="0" w:line="380" w:lineRule="exact"/>
        <w:ind w:firstLine="482" w:firstLineChars="200"/>
        <w:rPr>
          <w:color w:val="000000"/>
        </w:rPr>
      </w:pPr>
      <w:r>
        <w:rPr>
          <w:rFonts w:hint="eastAsia" w:ascii="黑体" w:eastAsia="黑体"/>
          <w:b/>
          <w:color w:val="000000"/>
        </w:rPr>
        <w:t>第十五条</w:t>
      </w:r>
      <w:r>
        <w:rPr>
          <w:rFonts w:ascii="黑体" w:eastAsia="黑体"/>
          <w:b/>
          <w:color w:val="000000"/>
        </w:rPr>
        <w:t xml:space="preserve"> </w:t>
      </w:r>
      <w:r>
        <w:rPr>
          <w:color w:val="FF0000"/>
        </w:rPr>
        <w:t xml:space="preserve"> </w:t>
      </w:r>
      <w:r>
        <w:rPr>
          <w:rFonts w:hint="eastAsia"/>
          <w:color w:val="000000"/>
        </w:rPr>
        <w:t>学生必须严格按要求参加已选择课程各环节的教学和实践活动。不能按时参加的，应当事先请假并获得批准；不得迟到、早退、缺课；凡无故旷课、找他人代上课达三次或欠交作业达三分之一者，取消期末考试（含补考、缓考）资格。</w:t>
      </w:r>
    </w:p>
    <w:p>
      <w:pPr>
        <w:pStyle w:val="3"/>
        <w:spacing w:line="380" w:lineRule="exact"/>
        <w:ind w:firstLine="482" w:firstLineChars="200"/>
        <w:rPr>
          <w:rFonts w:ascii="宋体" w:cs="宋体"/>
          <w:color w:val="000000"/>
          <w:kern w:val="0"/>
          <w:sz w:val="24"/>
        </w:rPr>
      </w:pPr>
      <w:r>
        <w:rPr>
          <w:rFonts w:hint="eastAsia" w:ascii="黑体" w:eastAsia="黑体"/>
          <w:b/>
          <w:color w:val="000000"/>
          <w:sz w:val="24"/>
        </w:rPr>
        <w:t>第十六条</w:t>
      </w:r>
      <w:r>
        <w:rPr>
          <w:rFonts w:ascii="黑体" w:eastAsia="黑体"/>
          <w:b/>
          <w:color w:val="000000"/>
          <w:sz w:val="24"/>
        </w:rPr>
        <w:t xml:space="preserve">  </w:t>
      </w:r>
      <w:r>
        <w:rPr>
          <w:rFonts w:hint="eastAsia" w:ascii="宋体" w:hAnsi="宋体" w:cs="宋体"/>
          <w:color w:val="000000"/>
          <w:kern w:val="0"/>
          <w:sz w:val="24"/>
        </w:rPr>
        <w:t>考核分为考试和考查两种。考核和成绩评定方式由开课学院规定。课程考核合格即可获得该门课程学分。</w:t>
      </w:r>
    </w:p>
    <w:p>
      <w:pPr>
        <w:pStyle w:val="27"/>
        <w:shd w:val="clear" w:color="auto" w:fill="FFFFFF"/>
        <w:spacing w:before="0" w:beforeAutospacing="0" w:after="0" w:afterAutospacing="0" w:line="380" w:lineRule="exact"/>
        <w:ind w:firstLine="482" w:firstLineChars="200"/>
        <w:jc w:val="both"/>
        <w:rPr>
          <w:dstrike/>
          <w:color w:val="000000"/>
        </w:rPr>
      </w:pPr>
      <w:r>
        <w:rPr>
          <w:rFonts w:hint="eastAsia" w:ascii="黑体" w:hAnsi="黑体" w:eastAsia="黑体"/>
          <w:b/>
          <w:color w:val="000000"/>
        </w:rPr>
        <w:t>第十七条</w:t>
      </w:r>
      <w:r>
        <w:rPr>
          <w:color w:val="000000"/>
        </w:rPr>
        <w:t xml:space="preserve">  </w:t>
      </w:r>
      <w:r>
        <w:rPr>
          <w:rFonts w:hint="eastAsia"/>
          <w:color w:val="000000"/>
        </w:rPr>
        <w:t>学校健全学生学业成绩和学籍档案管理制度，学生每学期经过选课修读的所有课程，均需进行考核，学校真实、完整地记载、出具学生学业成绩，对通过补考、重修获得的成绩，予以标注。</w:t>
      </w:r>
    </w:p>
    <w:p>
      <w:pPr>
        <w:pStyle w:val="27"/>
        <w:shd w:val="clear" w:color="auto" w:fill="FFFFFF"/>
        <w:spacing w:before="0" w:beforeAutospacing="0" w:after="0" w:afterAutospacing="0" w:line="380" w:lineRule="exact"/>
        <w:ind w:firstLine="480" w:firstLineChars="200"/>
        <w:jc w:val="both"/>
        <w:rPr>
          <w:color w:val="000000"/>
        </w:rPr>
      </w:pPr>
      <w:r>
        <w:rPr>
          <w:rFonts w:hint="eastAsia"/>
          <w:color w:val="000000"/>
        </w:rPr>
        <w:t>第</w:t>
      </w:r>
      <w:r>
        <w:rPr>
          <w:color w:val="000000"/>
        </w:rPr>
        <w:t>1</w:t>
      </w:r>
      <w:r>
        <w:rPr>
          <w:rFonts w:hint="eastAsia"/>
          <w:color w:val="000000"/>
        </w:rPr>
        <w:t>款</w:t>
      </w:r>
      <w:r>
        <w:rPr>
          <w:color w:val="000000"/>
        </w:rPr>
        <w:t xml:space="preserve">  </w:t>
      </w:r>
      <w:r>
        <w:rPr>
          <w:rFonts w:hint="eastAsia"/>
          <w:color w:val="000000"/>
        </w:rPr>
        <w:t>若学校与其他院校签有学分互认协议，则在其他院校修读的学分按协议的有关规定予以注册。</w:t>
      </w:r>
    </w:p>
    <w:p>
      <w:pPr>
        <w:pStyle w:val="27"/>
        <w:shd w:val="clear" w:color="auto" w:fill="FFFFFF"/>
        <w:spacing w:before="0" w:beforeAutospacing="0" w:after="0" w:afterAutospacing="0" w:line="380" w:lineRule="exact"/>
        <w:ind w:firstLine="480" w:firstLineChars="200"/>
        <w:rPr>
          <w:color w:val="000000"/>
        </w:rPr>
      </w:pPr>
      <w:r>
        <w:rPr>
          <w:rFonts w:hint="eastAsia"/>
          <w:color w:val="000000"/>
        </w:rPr>
        <w:t>第</w:t>
      </w:r>
      <w:r>
        <w:rPr>
          <w:color w:val="000000"/>
        </w:rPr>
        <w:t>2</w:t>
      </w:r>
      <w:r>
        <w:rPr>
          <w:rFonts w:hint="eastAsia"/>
          <w:color w:val="000000"/>
        </w:rPr>
        <w:t>款</w:t>
      </w:r>
      <w:r>
        <w:rPr>
          <w:color w:val="000000"/>
        </w:rPr>
        <w:t xml:space="preserve">  </w:t>
      </w:r>
      <w:r>
        <w:rPr>
          <w:rFonts w:hint="eastAsia"/>
          <w:color w:val="000000"/>
        </w:rPr>
        <w:t>学生的学分认定须提供修读学分学校教务部门的成绩登记表，由本专业教学委员会审核，学校批准，对已取得的全部学分或部分学分予以注册。具体参照《沈阳师范大学本科生校际交流学分认定管理办法》（试行）</w:t>
      </w:r>
      <w:bookmarkStart w:id="1" w:name="文件"/>
      <w:bookmarkEnd w:id="1"/>
      <w:r>
        <w:rPr>
          <w:rFonts w:hint="eastAsia"/>
          <w:color w:val="000000"/>
        </w:rPr>
        <w:t>。</w:t>
      </w:r>
    </w:p>
    <w:p>
      <w:pPr>
        <w:pStyle w:val="27"/>
        <w:shd w:val="clear" w:color="auto" w:fill="FFFFFF"/>
        <w:spacing w:before="0" w:beforeAutospacing="0" w:after="0" w:afterAutospacing="0" w:line="380" w:lineRule="exact"/>
        <w:ind w:firstLine="480" w:firstLineChars="200"/>
        <w:rPr>
          <w:color w:val="000000"/>
        </w:rPr>
      </w:pPr>
      <w:r>
        <w:rPr>
          <w:rFonts w:hint="eastAsia"/>
          <w:color w:val="000000"/>
        </w:rPr>
        <w:t>第</w:t>
      </w:r>
      <w:r>
        <w:rPr>
          <w:color w:val="000000"/>
        </w:rPr>
        <w:t>3</w:t>
      </w:r>
      <w:r>
        <w:rPr>
          <w:rFonts w:hint="eastAsia"/>
          <w:color w:val="000000"/>
        </w:rPr>
        <w:t>款</w:t>
      </w:r>
      <w:r>
        <w:rPr>
          <w:color w:val="000000"/>
        </w:rPr>
        <w:t xml:space="preserve">  </w:t>
      </w:r>
      <w:r>
        <w:rPr>
          <w:rFonts w:hint="eastAsia"/>
          <w:color w:val="000000"/>
        </w:rPr>
        <w:t>转学（转入）、转专业、联合培养、校际交流、出国学习、参加自学考试等学生的学分认定参照本条第</w:t>
      </w:r>
      <w:r>
        <w:rPr>
          <w:color w:val="000000"/>
        </w:rPr>
        <w:t>2</w:t>
      </w:r>
      <w:r>
        <w:rPr>
          <w:rFonts w:hint="eastAsia"/>
          <w:color w:val="000000"/>
        </w:rPr>
        <w:t>款执行。</w:t>
      </w:r>
    </w:p>
    <w:p>
      <w:pPr>
        <w:pStyle w:val="27"/>
        <w:shd w:val="clear" w:color="auto" w:fill="FFFFFF"/>
        <w:spacing w:before="0" w:beforeAutospacing="0" w:after="0" w:afterAutospacing="0" w:line="380" w:lineRule="exact"/>
        <w:ind w:firstLine="480" w:firstLineChars="200"/>
        <w:rPr>
          <w:color w:val="000000"/>
        </w:rPr>
      </w:pPr>
      <w:r>
        <w:rPr>
          <w:rFonts w:hint="eastAsia"/>
          <w:color w:val="000000"/>
        </w:rPr>
        <w:t>第</w:t>
      </w:r>
      <w:r>
        <w:rPr>
          <w:color w:val="000000"/>
        </w:rPr>
        <w:t>4</w:t>
      </w:r>
      <w:r>
        <w:rPr>
          <w:rFonts w:hint="eastAsia"/>
          <w:color w:val="000000"/>
        </w:rPr>
        <w:t>款</w:t>
      </w:r>
      <w:r>
        <w:rPr>
          <w:color w:val="000000"/>
        </w:rPr>
        <w:t xml:space="preserve">  </w:t>
      </w:r>
      <w:r>
        <w:rPr>
          <w:rFonts w:hint="eastAsia"/>
          <w:color w:val="000000"/>
        </w:rPr>
        <w:t>本校各学院之间同一层次不同专业之间的相同或相似课程，在学分数、教学要求等方面基本相同者，互相承认学分。</w:t>
      </w:r>
    </w:p>
    <w:p>
      <w:pPr>
        <w:pStyle w:val="27"/>
        <w:shd w:val="clear" w:color="auto" w:fill="FFFFFF"/>
        <w:spacing w:before="0" w:beforeAutospacing="0" w:after="0" w:afterAutospacing="0" w:line="380" w:lineRule="exact"/>
        <w:ind w:firstLine="480" w:firstLineChars="200"/>
        <w:rPr>
          <w:color w:val="000000"/>
        </w:rPr>
      </w:pPr>
      <w:r>
        <w:rPr>
          <w:rFonts w:hint="eastAsia"/>
          <w:color w:val="000000"/>
        </w:rPr>
        <w:t>第</w:t>
      </w:r>
      <w:r>
        <w:rPr>
          <w:color w:val="000000"/>
        </w:rPr>
        <w:t>5</w:t>
      </w:r>
      <w:r>
        <w:rPr>
          <w:rFonts w:hint="eastAsia"/>
          <w:color w:val="000000"/>
        </w:rPr>
        <w:t>款</w:t>
      </w:r>
      <w:r>
        <w:rPr>
          <w:color w:val="000000"/>
        </w:rPr>
        <w:t xml:space="preserve">  </w:t>
      </w:r>
      <w:r>
        <w:rPr>
          <w:rFonts w:hint="eastAsia"/>
          <w:color w:val="000000"/>
        </w:rPr>
        <w:t>考取研究生但未获得毕业证者，研究生考试课程如果涵盖不及格课程的知识点，可获得相关课程学分；如果不涵盖不及格课程的知识点，可以申请期初补考。</w:t>
      </w:r>
    </w:p>
    <w:p>
      <w:pPr>
        <w:widowControl/>
        <w:spacing w:line="380" w:lineRule="exact"/>
        <w:ind w:firstLine="480" w:firstLineChars="200"/>
        <w:jc w:val="left"/>
        <w:rPr>
          <w:rFonts w:ascii="宋体" w:cs="宋体"/>
          <w:color w:val="000000"/>
          <w:kern w:val="0"/>
          <w:sz w:val="24"/>
        </w:rPr>
      </w:pPr>
      <w:r>
        <w:rPr>
          <w:rFonts w:hint="eastAsia"/>
          <w:color w:val="000000"/>
          <w:sz w:val="24"/>
        </w:rPr>
        <w:t>第</w:t>
      </w:r>
      <w:r>
        <w:rPr>
          <w:color w:val="000000"/>
          <w:sz w:val="24"/>
        </w:rPr>
        <w:t>6</w:t>
      </w:r>
      <w:r>
        <w:rPr>
          <w:rFonts w:hint="eastAsia"/>
          <w:color w:val="000000"/>
          <w:sz w:val="24"/>
        </w:rPr>
        <w:t>款</w:t>
      </w:r>
      <w:r>
        <w:rPr>
          <w:color w:val="000000"/>
          <w:sz w:val="24"/>
        </w:rPr>
        <w:t xml:space="preserve"> </w:t>
      </w:r>
      <w:r>
        <w:rPr>
          <w:rFonts w:ascii="宋体" w:hAnsi="宋体" w:cs="宋体"/>
          <w:color w:val="000000"/>
          <w:kern w:val="0"/>
          <w:sz w:val="24"/>
        </w:rPr>
        <w:t xml:space="preserve"> </w:t>
      </w:r>
      <w:r>
        <w:rPr>
          <w:rFonts w:hint="eastAsia" w:ascii="宋体" w:hAnsi="宋体" w:cs="宋体"/>
          <w:color w:val="000000"/>
          <w:kern w:val="0"/>
          <w:sz w:val="24"/>
        </w:rPr>
        <w:t>在籍学生于学期末（以入伍通知书为准）应征参加中国人民解放军（含中国人民武装警察部队），所有专业课程免试，学院可以根据其平时的考勤、作业、笔记、测验、期中考试等情况直接确定期末成绩和学分；公共课成绩认定为中等或</w:t>
      </w:r>
      <w:r>
        <w:rPr>
          <w:rFonts w:ascii="宋体" w:hAnsi="宋体" w:cs="宋体"/>
          <w:color w:val="000000"/>
          <w:kern w:val="0"/>
          <w:sz w:val="24"/>
        </w:rPr>
        <w:t>75</w:t>
      </w:r>
      <w:r>
        <w:rPr>
          <w:rFonts w:hint="eastAsia" w:ascii="宋体" w:hAnsi="宋体" w:cs="宋体"/>
          <w:color w:val="000000"/>
          <w:kern w:val="0"/>
          <w:sz w:val="24"/>
        </w:rPr>
        <w:t>分；在开学后两个月之内（以入伍通知书为准）应征参加中国人民解放军（含中国人民武装警察部队），本学期所选课程期末成绩不予认定。期初补缓考课程免试，成绩直接认定为</w:t>
      </w:r>
      <w:r>
        <w:rPr>
          <w:rFonts w:ascii="宋体" w:hAnsi="宋体" w:cs="宋体"/>
          <w:color w:val="000000"/>
          <w:kern w:val="0"/>
          <w:sz w:val="24"/>
        </w:rPr>
        <w:t>60</w:t>
      </w:r>
      <w:r>
        <w:rPr>
          <w:rFonts w:hint="eastAsia" w:ascii="宋体" w:hAnsi="宋体" w:cs="宋体"/>
          <w:color w:val="000000"/>
          <w:kern w:val="0"/>
          <w:sz w:val="24"/>
        </w:rPr>
        <w:t>（及格）。</w:t>
      </w:r>
    </w:p>
    <w:p>
      <w:pPr>
        <w:pStyle w:val="27"/>
        <w:shd w:val="clear" w:color="auto" w:fill="FFFFFF"/>
        <w:spacing w:before="0" w:beforeAutospacing="0" w:after="0" w:afterAutospacing="0" w:line="380" w:lineRule="exact"/>
        <w:ind w:firstLine="482" w:firstLineChars="200"/>
        <w:jc w:val="both"/>
        <w:rPr>
          <w:color w:val="000000"/>
        </w:rPr>
      </w:pPr>
      <w:r>
        <w:rPr>
          <w:rFonts w:hint="eastAsia" w:ascii="黑体" w:eastAsia="黑体"/>
          <w:b/>
          <w:color w:val="000000"/>
        </w:rPr>
        <w:t>第十八条</w:t>
      </w:r>
      <w:r>
        <w:rPr>
          <w:color w:val="000000"/>
        </w:rPr>
        <w:t xml:space="preserve">  </w:t>
      </w:r>
      <w:r>
        <w:rPr>
          <w:rFonts w:hint="eastAsia"/>
          <w:color w:val="000000"/>
        </w:rPr>
        <w:t>在教学空间允许和任课教师及学院同意的情况下，在籍学生可不经选课而旁听各专业的课程（有特殊要求的实践、实验等课程除外），但旁听生不允许参加课程的考核。</w:t>
      </w:r>
    </w:p>
    <w:p>
      <w:pPr>
        <w:pStyle w:val="10"/>
        <w:shd w:val="clear" w:color="auto" w:fill="FFFFFF"/>
        <w:spacing w:before="0" w:beforeAutospacing="0" w:after="0" w:afterAutospacing="0" w:line="380" w:lineRule="exact"/>
        <w:ind w:firstLine="482" w:firstLineChars="200"/>
        <w:rPr>
          <w:color w:val="000000"/>
        </w:rPr>
      </w:pPr>
      <w:r>
        <w:rPr>
          <w:rFonts w:hint="eastAsia" w:ascii="黑体" w:eastAsia="黑体"/>
          <w:b/>
          <w:color w:val="000000"/>
        </w:rPr>
        <w:t>第十九条</w:t>
      </w:r>
      <w:r>
        <w:rPr>
          <w:rFonts w:ascii="黑体" w:eastAsia="黑体"/>
          <w:b/>
          <w:color w:val="000000"/>
        </w:rPr>
        <w:t xml:space="preserve">  </w:t>
      </w:r>
      <w:r>
        <w:rPr>
          <w:rFonts w:hint="eastAsia"/>
          <w:color w:val="000000"/>
        </w:rPr>
        <w:t>学生参加创新创业、社会实践等活动以及发表论文、获得专利授权等与专业学习、学业要求相关的经历、成果，可以折算为学分，计入学业成绩。学校鼓励、支持和指导学生参加社会实践、创新创业活动，可以建立创新创业档案，设置创新创业实践教育学分。创新创业实践教育学分认定参照《沈阳师范大学创新创业实践教育学分认定与管理办法》。</w:t>
      </w:r>
    </w:p>
    <w:p>
      <w:pPr>
        <w:pStyle w:val="10"/>
        <w:shd w:val="clear" w:color="auto" w:fill="FFFFFF"/>
        <w:spacing w:before="0" w:beforeAutospacing="0" w:after="0" w:afterAutospacing="0" w:line="380" w:lineRule="exact"/>
        <w:ind w:firstLine="482" w:firstLineChars="200"/>
        <w:rPr>
          <w:color w:val="000000"/>
        </w:rPr>
      </w:pPr>
      <w:r>
        <w:rPr>
          <w:rFonts w:hint="eastAsia" w:ascii="黑体" w:eastAsia="黑体"/>
          <w:b/>
          <w:color w:val="000000"/>
        </w:rPr>
        <w:t>第二十条</w:t>
      </w:r>
      <w:r>
        <w:rPr>
          <w:rFonts w:ascii="黑体" w:eastAsia="黑体"/>
          <w:b/>
          <w:color w:val="000000"/>
        </w:rPr>
        <w:t xml:space="preserve">  </w:t>
      </w:r>
      <w:r>
        <w:rPr>
          <w:rFonts w:hint="eastAsia"/>
          <w:color w:val="000000"/>
        </w:rPr>
        <w:t>学生在考试结束两周内应认真查询成绩，如发现无成绩或成绩有误，应及时联系任课教师或开课学院核查，履行审批程序及时更改。</w:t>
      </w:r>
    </w:p>
    <w:p>
      <w:pPr>
        <w:spacing w:before="100" w:beforeAutospacing="1" w:after="100" w:afterAutospacing="1" w:line="380" w:lineRule="exact"/>
        <w:jc w:val="center"/>
        <w:rPr>
          <w:rFonts w:ascii="黑体" w:hAnsi="宋体" w:eastAsia="黑体"/>
          <w:b/>
          <w:sz w:val="24"/>
        </w:rPr>
      </w:pPr>
      <w:r>
        <w:rPr>
          <w:rFonts w:hint="eastAsia" w:ascii="黑体" w:hAnsi="宋体" w:eastAsia="黑体"/>
          <w:b/>
          <w:sz w:val="24"/>
        </w:rPr>
        <w:t>第六章</w:t>
      </w:r>
      <w:r>
        <w:rPr>
          <w:rFonts w:ascii="黑体" w:hAnsi="宋体" w:eastAsia="黑体"/>
          <w:b/>
          <w:sz w:val="24"/>
        </w:rPr>
        <w:t xml:space="preserve">  </w:t>
      </w:r>
      <w:r>
        <w:rPr>
          <w:rFonts w:hint="eastAsia" w:ascii="黑体" w:hAnsi="宋体" w:eastAsia="黑体"/>
          <w:b/>
          <w:sz w:val="24"/>
        </w:rPr>
        <w:t>缓考、补考与重修</w:t>
      </w:r>
    </w:p>
    <w:p>
      <w:pPr>
        <w:spacing w:line="380" w:lineRule="exact"/>
        <w:ind w:firstLine="482" w:firstLineChars="200"/>
        <w:rPr>
          <w:rFonts w:ascii="宋体"/>
          <w:sz w:val="24"/>
        </w:rPr>
      </w:pPr>
      <w:r>
        <w:rPr>
          <w:rFonts w:hint="eastAsia" w:ascii="黑体" w:hAnsi="宋体" w:eastAsia="黑体" w:cs="宋体"/>
          <w:b/>
          <w:color w:val="000000"/>
          <w:kern w:val="0"/>
          <w:sz w:val="24"/>
        </w:rPr>
        <w:t>第二十一条</w:t>
      </w:r>
      <w:r>
        <w:rPr>
          <w:rFonts w:ascii="宋体" w:hAnsi="宋体"/>
          <w:sz w:val="24"/>
        </w:rPr>
        <w:t xml:space="preserve">  </w:t>
      </w:r>
      <w:r>
        <w:rPr>
          <w:rFonts w:hint="eastAsia" w:ascii="宋体" w:hAnsi="宋体"/>
          <w:sz w:val="24"/>
        </w:rPr>
        <w:t>因故不能参加期末考试的学生，可以在考试前一周向课程所在学院（部）申请下学期期初的缓考。</w:t>
      </w:r>
    </w:p>
    <w:p>
      <w:pPr>
        <w:pStyle w:val="3"/>
        <w:spacing w:line="380" w:lineRule="exact"/>
        <w:ind w:firstLine="482" w:firstLineChars="200"/>
        <w:rPr>
          <w:rFonts w:ascii="宋体"/>
          <w:sz w:val="24"/>
        </w:rPr>
      </w:pPr>
      <w:r>
        <w:rPr>
          <w:rFonts w:hint="eastAsia" w:ascii="黑体" w:hAnsi="宋体" w:eastAsia="黑体" w:cs="宋体"/>
          <w:b/>
          <w:color w:val="000000"/>
          <w:kern w:val="0"/>
          <w:sz w:val="24"/>
        </w:rPr>
        <w:t>第二十二条</w:t>
      </w:r>
      <w:r>
        <w:rPr>
          <w:rFonts w:ascii="宋体" w:hAnsi="宋体"/>
          <w:sz w:val="24"/>
        </w:rPr>
        <w:t xml:space="preserve">  </w:t>
      </w:r>
      <w:r>
        <w:rPr>
          <w:rFonts w:hint="eastAsia" w:ascii="宋体" w:hAnsi="宋体"/>
          <w:sz w:val="24"/>
        </w:rPr>
        <w:t>考核不合格的必修课程学校给予一次补考。补考（缓考）仍不及格者可重修该门课程，重修选课及缴费参照《沈阳师范大学学分制缴纳学费实施办法（修订）》第四部分。</w:t>
      </w:r>
    </w:p>
    <w:p>
      <w:pPr>
        <w:pStyle w:val="3"/>
        <w:spacing w:line="380" w:lineRule="exact"/>
        <w:ind w:firstLine="480" w:firstLineChars="200"/>
        <w:rPr>
          <w:rFonts w:ascii="宋体"/>
          <w:sz w:val="24"/>
        </w:rPr>
      </w:pPr>
      <w:r>
        <w:rPr>
          <w:rFonts w:hint="eastAsia" w:ascii="宋体" w:hAnsi="宋体"/>
          <w:sz w:val="24"/>
        </w:rPr>
        <w:t>补考、缓考等同于期末考试，都以实际成绩注册，如有平时成绩，应予以计入。补考成绩绩点为零。</w:t>
      </w:r>
    </w:p>
    <w:p>
      <w:pPr>
        <w:spacing w:line="380" w:lineRule="exact"/>
        <w:ind w:firstLine="482" w:firstLineChars="200"/>
        <w:rPr>
          <w:rFonts w:ascii="宋体"/>
          <w:sz w:val="24"/>
        </w:rPr>
      </w:pPr>
      <w:r>
        <w:rPr>
          <w:rFonts w:hint="eastAsia" w:ascii="黑体" w:hAnsi="宋体" w:eastAsia="黑体" w:cs="宋体"/>
          <w:b/>
          <w:color w:val="000000"/>
          <w:kern w:val="0"/>
          <w:sz w:val="24"/>
        </w:rPr>
        <w:t>第二十三条</w:t>
      </w:r>
      <w:r>
        <w:rPr>
          <w:rFonts w:ascii="宋体" w:hAnsi="宋体"/>
          <w:sz w:val="24"/>
        </w:rPr>
        <w:t xml:space="preserve">  </w:t>
      </w:r>
      <w:r>
        <w:rPr>
          <w:rFonts w:hint="eastAsia" w:ascii="宋体" w:hAnsi="宋体"/>
          <w:sz w:val="24"/>
        </w:rPr>
        <w:t>考核不合格的综合实践类的课程需要重修。考核不合格的选修课程，可重修或改修其它课程。</w:t>
      </w:r>
    </w:p>
    <w:p>
      <w:pPr>
        <w:spacing w:line="380" w:lineRule="exact"/>
        <w:ind w:firstLine="482" w:firstLineChars="200"/>
        <w:rPr>
          <w:rFonts w:ascii="宋体"/>
          <w:sz w:val="24"/>
        </w:rPr>
      </w:pPr>
      <w:r>
        <w:rPr>
          <w:rFonts w:hint="eastAsia" w:ascii="黑体" w:hAnsi="宋体" w:eastAsia="黑体" w:cs="宋体"/>
          <w:b/>
          <w:color w:val="000000"/>
          <w:kern w:val="0"/>
          <w:sz w:val="24"/>
        </w:rPr>
        <w:t>第二十四条</w:t>
      </w:r>
      <w:r>
        <w:rPr>
          <w:rFonts w:ascii="宋体" w:hAnsi="宋体"/>
          <w:sz w:val="24"/>
        </w:rPr>
        <w:t xml:space="preserve">  </w:t>
      </w:r>
      <w:r>
        <w:rPr>
          <w:rFonts w:hint="eastAsia" w:ascii="宋体" w:hAnsi="宋体"/>
          <w:sz w:val="24"/>
        </w:rPr>
        <w:t>重修经考核合格后，按实际成绩注册，取得相应课程学分。</w:t>
      </w:r>
    </w:p>
    <w:p>
      <w:pPr>
        <w:spacing w:line="380" w:lineRule="exact"/>
        <w:ind w:firstLine="482" w:firstLineChars="200"/>
        <w:rPr>
          <w:rFonts w:ascii="宋体"/>
          <w:sz w:val="24"/>
        </w:rPr>
      </w:pPr>
      <w:r>
        <w:rPr>
          <w:rFonts w:hint="eastAsia" w:ascii="黑体" w:hAnsi="宋体" w:eastAsia="黑体" w:cs="宋体"/>
          <w:b/>
          <w:color w:val="000000"/>
          <w:kern w:val="0"/>
          <w:sz w:val="24"/>
        </w:rPr>
        <w:t>第二十五条</w:t>
      </w:r>
      <w:r>
        <w:rPr>
          <w:rFonts w:ascii="宋体" w:hAnsi="宋体"/>
          <w:sz w:val="24"/>
        </w:rPr>
        <w:t xml:space="preserve">  </w:t>
      </w:r>
      <w:r>
        <w:rPr>
          <w:rFonts w:hint="eastAsia" w:ascii="宋体" w:hAnsi="宋体"/>
          <w:sz w:val="24"/>
        </w:rPr>
        <w:t>已注册学分的课程可以重修，按取得的最高成绩注册。重修次数不限。</w:t>
      </w:r>
      <w:r>
        <w:rPr>
          <w:rFonts w:ascii="宋体" w:hAnsi="宋体"/>
          <w:sz w:val="24"/>
        </w:rPr>
        <w:t xml:space="preserve"> </w:t>
      </w:r>
    </w:p>
    <w:p>
      <w:pPr>
        <w:spacing w:line="380" w:lineRule="exact"/>
        <w:ind w:firstLine="482" w:firstLineChars="200"/>
        <w:rPr>
          <w:rFonts w:ascii="宋体"/>
          <w:sz w:val="24"/>
        </w:rPr>
      </w:pPr>
      <w:r>
        <w:rPr>
          <w:rFonts w:hint="eastAsia" w:ascii="黑体" w:hAnsi="宋体" w:eastAsia="黑体" w:cs="宋体"/>
          <w:b/>
          <w:color w:val="000000"/>
          <w:kern w:val="0"/>
          <w:sz w:val="24"/>
        </w:rPr>
        <w:t>第二十六条</w:t>
      </w:r>
      <w:r>
        <w:rPr>
          <w:rFonts w:ascii="宋体" w:hAnsi="宋体"/>
          <w:sz w:val="24"/>
        </w:rPr>
        <w:t xml:space="preserve">  </w:t>
      </w:r>
      <w:r>
        <w:rPr>
          <w:rFonts w:hint="eastAsia" w:ascii="宋体" w:hAnsi="宋体"/>
          <w:sz w:val="24"/>
        </w:rPr>
        <w:t>为解决课程重修及辅修专业等课程与现修读课程的冲突，根据学生选课人数情况，学校在周六、周日或小学期开设相应课程供学生修读。</w:t>
      </w:r>
    </w:p>
    <w:p>
      <w:pPr>
        <w:spacing w:line="380" w:lineRule="exact"/>
        <w:ind w:firstLine="482" w:firstLineChars="200"/>
        <w:rPr>
          <w:rFonts w:ascii="宋体"/>
          <w:sz w:val="24"/>
        </w:rPr>
      </w:pPr>
      <w:r>
        <w:rPr>
          <w:rFonts w:hint="eastAsia" w:ascii="黑体" w:hAnsi="宋体" w:eastAsia="黑体" w:cs="宋体"/>
          <w:b/>
          <w:color w:val="000000"/>
          <w:kern w:val="0"/>
          <w:sz w:val="24"/>
        </w:rPr>
        <w:t>第二十七条</w:t>
      </w:r>
      <w:r>
        <w:rPr>
          <w:rFonts w:ascii="宋体" w:hAnsi="宋体"/>
          <w:sz w:val="24"/>
        </w:rPr>
        <w:t xml:space="preserve">  </w:t>
      </w:r>
      <w:r>
        <w:rPr>
          <w:rFonts w:hint="eastAsia" w:ascii="宋体" w:hAnsi="宋体"/>
          <w:sz w:val="24"/>
        </w:rPr>
        <w:t>由于课程教学内容、考核方式等的变化，导致现重修课程内容、考核方式等与原修读课程不一致时，以教学单位指定的最新的课程内容和对应的考核方式进行重修和考核。各专业每年进行专业培养方案修订时，必修课程如发生变化，应针对高年级需重修的情况作出明确的课程修读说明。</w:t>
      </w:r>
    </w:p>
    <w:p>
      <w:pPr>
        <w:spacing w:line="380" w:lineRule="exact"/>
        <w:ind w:firstLine="482" w:firstLineChars="200"/>
        <w:rPr>
          <w:rFonts w:ascii="黑体" w:hAnsi="宋体" w:eastAsia="黑体" w:cs="宋体"/>
          <w:color w:val="000000"/>
          <w:kern w:val="0"/>
          <w:sz w:val="24"/>
        </w:rPr>
      </w:pPr>
      <w:r>
        <w:rPr>
          <w:rFonts w:hint="eastAsia" w:ascii="黑体" w:hAnsi="宋体" w:eastAsia="黑体" w:cs="宋体"/>
          <w:b/>
          <w:color w:val="000000"/>
          <w:kern w:val="0"/>
          <w:sz w:val="24"/>
        </w:rPr>
        <w:t>第二十八条</w:t>
      </w:r>
      <w:r>
        <w:rPr>
          <w:rFonts w:ascii="黑体" w:hAnsi="宋体" w:eastAsia="黑体" w:cs="宋体"/>
          <w:color w:val="000000"/>
          <w:kern w:val="0"/>
          <w:sz w:val="24"/>
        </w:rPr>
        <w:t xml:space="preserve">  </w:t>
      </w:r>
      <w:r>
        <w:rPr>
          <w:rFonts w:hint="eastAsia" w:ascii="宋体" w:hAnsi="宋体"/>
          <w:sz w:val="24"/>
        </w:rPr>
        <w:t>学生严重违反考核纪律或者作弊的，该课程考核成绩记为</w:t>
      </w:r>
      <w:r>
        <w:rPr>
          <w:rFonts w:ascii="宋体"/>
          <w:sz w:val="24"/>
        </w:rPr>
        <w:t>0</w:t>
      </w:r>
      <w:r>
        <w:rPr>
          <w:rFonts w:hint="eastAsia" w:ascii="宋体" w:hAnsi="宋体"/>
          <w:sz w:val="24"/>
        </w:rPr>
        <w:t>分或不及格，并应视其违纪或者作弊情节，给予相应的纪律处分。给予警告、严重警告、记过及留校察看处分的，经教育表现较好，给予重修机会。</w:t>
      </w:r>
    </w:p>
    <w:p>
      <w:pPr>
        <w:spacing w:before="100" w:beforeAutospacing="1" w:after="100" w:afterAutospacing="1" w:line="380" w:lineRule="exact"/>
        <w:jc w:val="center"/>
        <w:rPr>
          <w:rFonts w:ascii="黑体" w:hAnsi="宋体" w:eastAsia="黑体"/>
          <w:b/>
          <w:sz w:val="24"/>
        </w:rPr>
      </w:pPr>
      <w:r>
        <w:rPr>
          <w:rFonts w:hint="eastAsia" w:ascii="黑体" w:hAnsi="宋体" w:eastAsia="黑体"/>
          <w:b/>
          <w:sz w:val="24"/>
        </w:rPr>
        <w:t>第七章</w:t>
      </w:r>
      <w:r>
        <w:rPr>
          <w:rFonts w:ascii="黑体" w:hAnsi="宋体" w:eastAsia="黑体"/>
          <w:b/>
          <w:sz w:val="24"/>
        </w:rPr>
        <w:t xml:space="preserve">  </w:t>
      </w:r>
      <w:r>
        <w:rPr>
          <w:rFonts w:hint="eastAsia" w:ascii="黑体" w:hAnsi="宋体" w:eastAsia="黑体"/>
          <w:b/>
          <w:sz w:val="24"/>
        </w:rPr>
        <w:t>免修与免听</w:t>
      </w:r>
    </w:p>
    <w:p>
      <w:pPr>
        <w:spacing w:line="380" w:lineRule="exact"/>
        <w:ind w:firstLine="482" w:firstLineChars="200"/>
        <w:rPr>
          <w:rFonts w:ascii="宋体"/>
          <w:sz w:val="24"/>
        </w:rPr>
      </w:pPr>
      <w:r>
        <w:rPr>
          <w:rFonts w:hint="eastAsia" w:ascii="黑体" w:hAnsi="宋体" w:eastAsia="黑体" w:cs="宋体"/>
          <w:b/>
          <w:color w:val="000000"/>
          <w:kern w:val="0"/>
          <w:sz w:val="24"/>
        </w:rPr>
        <w:t>第二十九条</w:t>
      </w:r>
      <w:r>
        <w:rPr>
          <w:rFonts w:ascii="宋体" w:hAnsi="宋体"/>
          <w:sz w:val="24"/>
        </w:rPr>
        <w:t xml:space="preserve">  </w:t>
      </w:r>
      <w:r>
        <w:rPr>
          <w:rFonts w:hint="eastAsia" w:ascii="宋体" w:hAnsi="宋体"/>
          <w:sz w:val="24"/>
        </w:rPr>
        <w:t>学生已修读的所有课程考核合格，且平均学分绩点≥</w:t>
      </w:r>
      <w:r>
        <w:rPr>
          <w:rFonts w:ascii="宋体" w:hAnsi="宋体"/>
          <w:sz w:val="24"/>
        </w:rPr>
        <w:t>3.0</w:t>
      </w:r>
      <w:r>
        <w:rPr>
          <w:rFonts w:hint="eastAsia" w:ascii="宋体" w:hAnsi="宋体"/>
          <w:sz w:val="24"/>
        </w:rPr>
        <w:t>，对某门课程的知识与技能等方面的掌握已达到该课程的教学要求，可申请该课程的免修，每学期最多免修（听）两门必修课程。</w:t>
      </w:r>
    </w:p>
    <w:p>
      <w:pPr>
        <w:spacing w:line="380" w:lineRule="exact"/>
        <w:ind w:firstLine="480" w:firstLineChars="200"/>
        <w:jc w:val="left"/>
        <w:rPr>
          <w:rFonts w:ascii="宋体"/>
          <w:sz w:val="24"/>
        </w:rPr>
      </w:pPr>
      <w:r>
        <w:rPr>
          <w:rFonts w:hint="eastAsia" w:ascii="宋体" w:hAnsi="宋体"/>
          <w:sz w:val="24"/>
        </w:rPr>
        <w:t>第</w:t>
      </w:r>
      <w:r>
        <w:rPr>
          <w:rFonts w:ascii="宋体" w:hAnsi="宋体"/>
          <w:sz w:val="24"/>
        </w:rPr>
        <w:t>1</w:t>
      </w:r>
      <w:r>
        <w:rPr>
          <w:rFonts w:hint="eastAsia" w:ascii="宋体" w:hAnsi="宋体"/>
          <w:sz w:val="24"/>
        </w:rPr>
        <w:t>款</w:t>
      </w:r>
      <w:r>
        <w:rPr>
          <w:rFonts w:ascii="宋体" w:hAnsi="宋体"/>
          <w:sz w:val="24"/>
        </w:rPr>
        <w:t xml:space="preserve">  </w:t>
      </w:r>
      <w:r>
        <w:rPr>
          <w:rFonts w:hint="eastAsia" w:ascii="宋体" w:hAnsi="宋体"/>
          <w:sz w:val="24"/>
        </w:rPr>
        <w:t>学生应在该课程开课的前一学期末填写免修申请表，经任课教师审核、导师和分管教学副院长批准，报教务处备案。</w:t>
      </w:r>
    </w:p>
    <w:p>
      <w:pPr>
        <w:spacing w:line="380" w:lineRule="exact"/>
        <w:ind w:firstLine="480" w:firstLineChars="200"/>
        <w:rPr>
          <w:rFonts w:ascii="宋体"/>
          <w:sz w:val="24"/>
        </w:rPr>
      </w:pPr>
      <w:r>
        <w:rPr>
          <w:rFonts w:hint="eastAsia" w:ascii="宋体" w:hAnsi="宋体"/>
          <w:sz w:val="24"/>
        </w:rPr>
        <w:t>第</w:t>
      </w:r>
      <w:r>
        <w:rPr>
          <w:rFonts w:ascii="宋体" w:hAnsi="宋体"/>
          <w:sz w:val="24"/>
        </w:rPr>
        <w:t>2</w:t>
      </w:r>
      <w:r>
        <w:rPr>
          <w:rFonts w:hint="eastAsia" w:ascii="宋体" w:hAnsi="宋体"/>
          <w:sz w:val="24"/>
        </w:rPr>
        <w:t>款</w:t>
      </w:r>
      <w:r>
        <w:rPr>
          <w:rFonts w:ascii="宋体" w:hAnsi="宋体"/>
          <w:sz w:val="24"/>
        </w:rPr>
        <w:t xml:space="preserve">  </w:t>
      </w:r>
      <w:r>
        <w:rPr>
          <w:rFonts w:hint="eastAsia" w:ascii="宋体" w:hAnsi="宋体"/>
          <w:sz w:val="24"/>
        </w:rPr>
        <w:t>学生可直接参加免修课程的期末考核，但需参加正常选课。</w:t>
      </w:r>
    </w:p>
    <w:p>
      <w:pPr>
        <w:spacing w:line="380" w:lineRule="exact"/>
        <w:ind w:firstLine="480" w:firstLineChars="200"/>
        <w:rPr>
          <w:rFonts w:ascii="宋体"/>
          <w:sz w:val="24"/>
        </w:rPr>
      </w:pPr>
      <w:r>
        <w:rPr>
          <w:rFonts w:hint="eastAsia" w:ascii="宋体" w:hAnsi="宋体"/>
          <w:sz w:val="24"/>
        </w:rPr>
        <w:t>第</w:t>
      </w:r>
      <w:r>
        <w:rPr>
          <w:rFonts w:ascii="宋体" w:hAnsi="宋体"/>
          <w:sz w:val="24"/>
        </w:rPr>
        <w:t>3</w:t>
      </w:r>
      <w:r>
        <w:rPr>
          <w:rFonts w:hint="eastAsia" w:ascii="宋体" w:hAnsi="宋体"/>
          <w:sz w:val="24"/>
        </w:rPr>
        <w:t>款</w:t>
      </w:r>
      <w:r>
        <w:rPr>
          <w:rFonts w:ascii="宋体" w:hAnsi="宋体"/>
          <w:sz w:val="24"/>
        </w:rPr>
        <w:t xml:space="preserve">  </w:t>
      </w:r>
      <w:r>
        <w:rPr>
          <w:rFonts w:hint="eastAsia" w:ascii="宋体" w:hAnsi="宋体"/>
          <w:sz w:val="24"/>
        </w:rPr>
        <w:t>学生免修课程的考核绩点≥</w:t>
      </w:r>
      <w:r>
        <w:rPr>
          <w:rFonts w:ascii="宋体" w:hAnsi="宋体"/>
          <w:sz w:val="24"/>
        </w:rPr>
        <w:t>3.0</w:t>
      </w:r>
      <w:r>
        <w:rPr>
          <w:rFonts w:hint="eastAsia" w:ascii="宋体" w:hAnsi="宋体"/>
          <w:sz w:val="24"/>
        </w:rPr>
        <w:t>时，学分予以注册，否则不予注册，视为未修。</w:t>
      </w:r>
    </w:p>
    <w:p>
      <w:pPr>
        <w:spacing w:line="380" w:lineRule="exact"/>
        <w:ind w:firstLine="480" w:firstLineChars="200"/>
        <w:rPr>
          <w:rFonts w:ascii="宋体"/>
          <w:sz w:val="24"/>
        </w:rPr>
      </w:pPr>
      <w:r>
        <w:rPr>
          <w:rFonts w:hint="eastAsia" w:ascii="宋体" w:hAnsi="宋体"/>
          <w:sz w:val="24"/>
        </w:rPr>
        <w:t>第</w:t>
      </w:r>
      <w:r>
        <w:rPr>
          <w:rFonts w:ascii="宋体" w:hAnsi="宋体"/>
          <w:sz w:val="24"/>
        </w:rPr>
        <w:t>4</w:t>
      </w:r>
      <w:r>
        <w:rPr>
          <w:rFonts w:hint="eastAsia" w:ascii="宋体" w:hAnsi="宋体"/>
          <w:sz w:val="24"/>
        </w:rPr>
        <w:t>款</w:t>
      </w:r>
      <w:r>
        <w:rPr>
          <w:rFonts w:ascii="宋体" w:hAnsi="宋体"/>
          <w:sz w:val="24"/>
        </w:rPr>
        <w:t xml:space="preserve"> </w:t>
      </w:r>
      <w:r>
        <w:rPr>
          <w:rFonts w:ascii="宋体" w:hAnsi="宋体"/>
          <w:b/>
          <w:color w:val="FF0000"/>
          <w:sz w:val="24"/>
        </w:rPr>
        <w:t xml:space="preserve"> </w:t>
      </w:r>
      <w:r>
        <w:rPr>
          <w:rFonts w:hint="eastAsia" w:ascii="宋体" w:hAnsi="宋体"/>
          <w:sz w:val="24"/>
        </w:rPr>
        <w:t>在籍大学生参加中国人民解放军（含中国人民武装警察部队），服役期间，有条件的可以自学原专业课程，经本人向教务处提出申请免修，批复后（需经部队团级以上单位准假）可以返校参加学校组织的课程考试，平时成绩计满分，通过考试或考查成绩合格，并在退役后返回原专业复学的，服役期间所学的课程成绩予以认定。参军者入学后或者复学后可以免修公共体育、军事技能和军事理论等课程，直接获得学分，成绩认定为</w:t>
      </w:r>
      <w:r>
        <w:rPr>
          <w:rFonts w:ascii="宋体" w:hAnsi="宋体"/>
          <w:sz w:val="24"/>
        </w:rPr>
        <w:t>95</w:t>
      </w:r>
      <w:r>
        <w:rPr>
          <w:rFonts w:hint="eastAsia" w:ascii="宋体" w:hAnsi="宋体"/>
          <w:sz w:val="24"/>
        </w:rPr>
        <w:t>或者优秀。</w:t>
      </w:r>
    </w:p>
    <w:p>
      <w:pPr>
        <w:spacing w:line="380" w:lineRule="exact"/>
        <w:ind w:firstLine="482" w:firstLineChars="200"/>
        <w:rPr>
          <w:rFonts w:ascii="宋体"/>
          <w:sz w:val="24"/>
        </w:rPr>
      </w:pPr>
      <w:r>
        <w:rPr>
          <w:rFonts w:hint="eastAsia" w:ascii="黑体" w:hAnsi="宋体" w:eastAsia="黑体" w:cs="宋体"/>
          <w:b/>
          <w:color w:val="000000"/>
          <w:kern w:val="0"/>
          <w:sz w:val="24"/>
        </w:rPr>
        <w:t>第三十条</w:t>
      </w:r>
      <w:r>
        <w:rPr>
          <w:rFonts w:ascii="宋体" w:hAnsi="宋体"/>
          <w:sz w:val="24"/>
        </w:rPr>
        <w:t xml:space="preserve">  </w:t>
      </w:r>
      <w:r>
        <w:rPr>
          <w:rFonts w:hint="eastAsia" w:ascii="宋体" w:hAnsi="宋体"/>
          <w:sz w:val="24"/>
        </w:rPr>
        <w:t>学生英语基础达到相当水平，可以申请免修大学英语课程。免修大学英语课程须由本人提出书面申请，持相应考试成绩单，由大学英语教学部予以成绩认定，报教务处备案。</w:t>
      </w:r>
    </w:p>
    <w:p>
      <w:pPr>
        <w:spacing w:line="380" w:lineRule="exact"/>
        <w:ind w:firstLine="480" w:firstLineChars="200"/>
        <w:rPr>
          <w:rFonts w:ascii="宋体"/>
          <w:sz w:val="24"/>
        </w:rPr>
      </w:pPr>
      <w:r>
        <w:rPr>
          <w:rFonts w:hint="eastAsia" w:ascii="宋体" w:hAnsi="宋体"/>
          <w:sz w:val="24"/>
        </w:rPr>
        <w:t>第</w:t>
      </w:r>
      <w:r>
        <w:rPr>
          <w:rFonts w:ascii="宋体" w:hAnsi="宋体"/>
          <w:sz w:val="24"/>
        </w:rPr>
        <w:t>1</w:t>
      </w:r>
      <w:r>
        <w:rPr>
          <w:rFonts w:hint="eastAsia" w:ascii="宋体" w:hAnsi="宋体"/>
          <w:sz w:val="24"/>
        </w:rPr>
        <w:t>款</w:t>
      </w:r>
      <w:r>
        <w:rPr>
          <w:rFonts w:ascii="宋体" w:hAnsi="宋体"/>
          <w:sz w:val="24"/>
        </w:rPr>
        <w:t xml:space="preserve">  </w:t>
      </w:r>
      <w:r>
        <w:rPr>
          <w:rFonts w:hint="eastAsia" w:ascii="宋体" w:hAnsi="宋体"/>
          <w:sz w:val="24"/>
        </w:rPr>
        <w:t>对于在国外大学就读两年以上者，凭学习证明，经大学外语教学部审核，可以免修大学英语。　　</w:t>
      </w:r>
    </w:p>
    <w:p>
      <w:pPr>
        <w:spacing w:line="380" w:lineRule="exact"/>
        <w:ind w:firstLine="480" w:firstLineChars="200"/>
        <w:jc w:val="left"/>
        <w:rPr>
          <w:rFonts w:ascii="宋体"/>
          <w:sz w:val="24"/>
        </w:rPr>
      </w:pPr>
      <w:r>
        <w:rPr>
          <w:rFonts w:hint="eastAsia" w:ascii="宋体" w:hAnsi="宋体"/>
          <w:sz w:val="24"/>
        </w:rPr>
        <w:t>第</w:t>
      </w:r>
      <w:r>
        <w:rPr>
          <w:rFonts w:ascii="宋体" w:hAnsi="宋体"/>
          <w:sz w:val="24"/>
        </w:rPr>
        <w:t>2</w:t>
      </w:r>
      <w:r>
        <w:rPr>
          <w:rFonts w:hint="eastAsia" w:ascii="宋体" w:hAnsi="宋体"/>
          <w:sz w:val="24"/>
        </w:rPr>
        <w:t>款</w:t>
      </w:r>
      <w:r>
        <w:rPr>
          <w:rFonts w:ascii="宋体" w:hAnsi="宋体"/>
          <w:sz w:val="24"/>
        </w:rPr>
        <w:t xml:space="preserve">  </w:t>
      </w:r>
      <w:r>
        <w:rPr>
          <w:rFonts w:hint="eastAsia" w:ascii="宋体" w:hAnsi="宋体"/>
          <w:sz w:val="24"/>
        </w:rPr>
        <w:t>学生入学前或在学期间，参加教育部考试中心组织的托福、雅思考试，或国家统一的大学英语四级考试，达到学校规定成绩标准（托福</w:t>
      </w:r>
      <w:r>
        <w:rPr>
          <w:rFonts w:ascii="宋体" w:hAnsi="宋体"/>
          <w:sz w:val="24"/>
        </w:rPr>
        <w:t>72</w:t>
      </w:r>
      <w:r>
        <w:rPr>
          <w:rFonts w:hint="eastAsia" w:ascii="宋体" w:hAnsi="宋体"/>
          <w:sz w:val="24"/>
        </w:rPr>
        <w:t>分，雅思</w:t>
      </w:r>
      <w:r>
        <w:rPr>
          <w:rFonts w:ascii="宋体" w:hAnsi="宋体"/>
          <w:sz w:val="24"/>
        </w:rPr>
        <w:t>5.5</w:t>
      </w:r>
      <w:r>
        <w:rPr>
          <w:rFonts w:hint="eastAsia" w:ascii="宋体" w:hAnsi="宋体"/>
          <w:sz w:val="24"/>
        </w:rPr>
        <w:t>分，四级</w:t>
      </w:r>
      <w:r>
        <w:rPr>
          <w:rFonts w:ascii="宋体" w:hAnsi="宋体"/>
          <w:sz w:val="24"/>
        </w:rPr>
        <w:t>425</w:t>
      </w:r>
      <w:r>
        <w:rPr>
          <w:rFonts w:hint="eastAsia" w:ascii="宋体" w:hAnsi="宋体"/>
          <w:sz w:val="24"/>
        </w:rPr>
        <w:t>分），可以免修大学外语（英语）</w:t>
      </w:r>
      <w:r>
        <w:rPr>
          <w:rFonts w:ascii="宋体" w:hAnsi="宋体"/>
          <w:sz w:val="24"/>
        </w:rPr>
        <w:t>1.2.3.4</w:t>
      </w:r>
      <w:r>
        <w:rPr>
          <w:rFonts w:hint="eastAsia" w:ascii="宋体" w:hAnsi="宋体"/>
          <w:sz w:val="24"/>
        </w:rPr>
        <w:t>中的一门课程，其他语种参考此标准。</w:t>
      </w:r>
    </w:p>
    <w:p>
      <w:pPr>
        <w:spacing w:line="380" w:lineRule="exact"/>
        <w:ind w:firstLine="482" w:firstLineChars="200"/>
        <w:rPr>
          <w:rFonts w:ascii="宋体"/>
          <w:sz w:val="24"/>
        </w:rPr>
      </w:pPr>
      <w:r>
        <w:rPr>
          <w:rFonts w:hint="eastAsia" w:ascii="黑体" w:hAnsi="宋体" w:eastAsia="黑体" w:cs="宋体"/>
          <w:b/>
          <w:color w:val="000000"/>
          <w:kern w:val="0"/>
          <w:sz w:val="24"/>
        </w:rPr>
        <w:t>第三十一条</w:t>
      </w:r>
      <w:r>
        <w:rPr>
          <w:rFonts w:ascii="宋体" w:hAnsi="宋体"/>
          <w:sz w:val="24"/>
        </w:rPr>
        <w:t xml:space="preserve">  </w:t>
      </w:r>
      <w:r>
        <w:rPr>
          <w:rFonts w:hint="eastAsia" w:ascii="宋体" w:hAnsi="宋体"/>
          <w:sz w:val="24"/>
        </w:rPr>
        <w:t>对于国家组织相应等级证书考试的课程，达到专业人才培养方案中规定的等级标准，可以申请免修该门课程。免修须由本人提出书面申请，持相应考试成绩证明，由课程开设学院予以认定，报教务处审核备案。</w:t>
      </w:r>
    </w:p>
    <w:p>
      <w:pPr>
        <w:spacing w:line="380" w:lineRule="exact"/>
        <w:ind w:firstLine="482" w:firstLineChars="200"/>
        <w:rPr>
          <w:rFonts w:ascii="宋体"/>
          <w:sz w:val="24"/>
        </w:rPr>
      </w:pPr>
      <w:r>
        <w:rPr>
          <w:rFonts w:hint="eastAsia" w:ascii="黑体" w:hAnsi="宋体" w:eastAsia="黑体" w:cs="宋体"/>
          <w:b/>
          <w:color w:val="000000"/>
          <w:kern w:val="0"/>
          <w:sz w:val="24"/>
        </w:rPr>
        <w:t>第三十二条</w:t>
      </w:r>
      <w:r>
        <w:rPr>
          <w:rFonts w:ascii="宋体" w:hAnsi="宋体"/>
          <w:sz w:val="24"/>
        </w:rPr>
        <w:t xml:space="preserve">  </w:t>
      </w:r>
      <w:r>
        <w:rPr>
          <w:rFonts w:hint="eastAsia" w:ascii="宋体" w:hAnsi="宋体"/>
          <w:sz w:val="24"/>
        </w:rPr>
        <w:t>学生已修读的所有课程考核合格，通过自学，确已掌握某门课程的内容，可申请该课程的免听。</w:t>
      </w:r>
    </w:p>
    <w:p>
      <w:pPr>
        <w:spacing w:line="380" w:lineRule="exact"/>
        <w:ind w:firstLine="480" w:firstLineChars="200"/>
        <w:rPr>
          <w:rFonts w:ascii="宋体"/>
          <w:sz w:val="24"/>
        </w:rPr>
      </w:pPr>
      <w:r>
        <w:rPr>
          <w:rFonts w:hint="eastAsia" w:ascii="宋体" w:hAnsi="宋体"/>
          <w:sz w:val="24"/>
        </w:rPr>
        <w:t>第</w:t>
      </w:r>
      <w:r>
        <w:rPr>
          <w:rFonts w:ascii="宋体" w:hAnsi="宋体"/>
          <w:sz w:val="24"/>
        </w:rPr>
        <w:t>1</w:t>
      </w:r>
      <w:r>
        <w:rPr>
          <w:rFonts w:hint="eastAsia" w:ascii="宋体" w:hAnsi="宋体"/>
          <w:sz w:val="24"/>
        </w:rPr>
        <w:t>款</w:t>
      </w:r>
      <w:r>
        <w:rPr>
          <w:rFonts w:ascii="宋体" w:hAnsi="宋体"/>
          <w:sz w:val="24"/>
        </w:rPr>
        <w:t xml:space="preserve">  </w:t>
      </w:r>
      <w:r>
        <w:rPr>
          <w:rFonts w:hint="eastAsia" w:ascii="宋体" w:hAnsi="宋体"/>
          <w:sz w:val="24"/>
        </w:rPr>
        <w:t>学生申请免听某门课程，应参加正常选课并需在学期开学</w:t>
      </w:r>
      <w:r>
        <w:rPr>
          <w:rFonts w:ascii="宋体" w:hAnsi="宋体"/>
          <w:sz w:val="24"/>
        </w:rPr>
        <w:t>1</w:t>
      </w:r>
      <w:r>
        <w:rPr>
          <w:rFonts w:hint="eastAsia" w:ascii="宋体" w:hAnsi="宋体"/>
          <w:sz w:val="24"/>
        </w:rPr>
        <w:t>周内填写免听申请表，同时提交该课程的自学材料，经任课教师审核，导师和分管教学副院长批准，报教务处备案。</w:t>
      </w:r>
    </w:p>
    <w:p>
      <w:pPr>
        <w:spacing w:line="380" w:lineRule="exact"/>
        <w:ind w:firstLine="480" w:firstLineChars="200"/>
        <w:jc w:val="left"/>
        <w:rPr>
          <w:rFonts w:ascii="宋体"/>
          <w:sz w:val="24"/>
        </w:rPr>
      </w:pPr>
      <w:r>
        <w:rPr>
          <w:rFonts w:hint="eastAsia" w:ascii="宋体" w:hAnsi="宋体"/>
          <w:sz w:val="24"/>
        </w:rPr>
        <w:t>第</w:t>
      </w:r>
      <w:r>
        <w:rPr>
          <w:rFonts w:ascii="宋体" w:hAnsi="宋体"/>
          <w:sz w:val="24"/>
        </w:rPr>
        <w:t>2</w:t>
      </w:r>
      <w:r>
        <w:rPr>
          <w:rFonts w:hint="eastAsia" w:ascii="宋体" w:hAnsi="宋体"/>
          <w:sz w:val="24"/>
        </w:rPr>
        <w:t>款</w:t>
      </w:r>
      <w:r>
        <w:rPr>
          <w:rFonts w:ascii="宋体" w:hAnsi="宋体"/>
          <w:sz w:val="24"/>
        </w:rPr>
        <w:t xml:space="preserve">  </w:t>
      </w:r>
      <w:r>
        <w:rPr>
          <w:rFonts w:hint="eastAsia" w:ascii="宋体" w:hAnsi="宋体"/>
          <w:sz w:val="24"/>
        </w:rPr>
        <w:t>学生必须完成免听课程的任课教师布置的作业，参加平时考核等教学环节。</w:t>
      </w:r>
    </w:p>
    <w:p>
      <w:pPr>
        <w:spacing w:line="380" w:lineRule="exact"/>
        <w:ind w:firstLine="480" w:firstLineChars="200"/>
        <w:rPr>
          <w:rFonts w:ascii="宋体"/>
          <w:sz w:val="24"/>
        </w:rPr>
      </w:pPr>
      <w:r>
        <w:rPr>
          <w:rFonts w:hint="eastAsia" w:ascii="宋体" w:hAnsi="宋体"/>
          <w:sz w:val="24"/>
        </w:rPr>
        <w:t>第</w:t>
      </w:r>
      <w:r>
        <w:rPr>
          <w:rFonts w:ascii="宋体" w:hAnsi="宋体"/>
          <w:sz w:val="24"/>
        </w:rPr>
        <w:t>3</w:t>
      </w:r>
      <w:r>
        <w:rPr>
          <w:rFonts w:hint="eastAsia" w:ascii="宋体" w:hAnsi="宋体"/>
          <w:sz w:val="24"/>
        </w:rPr>
        <w:t>款</w:t>
      </w:r>
      <w:r>
        <w:rPr>
          <w:rFonts w:ascii="宋体" w:hAnsi="宋体"/>
          <w:sz w:val="24"/>
        </w:rPr>
        <w:t xml:space="preserve">  </w:t>
      </w:r>
      <w:r>
        <w:rPr>
          <w:rFonts w:hint="eastAsia" w:ascii="宋体" w:hAnsi="宋体"/>
          <w:sz w:val="24"/>
        </w:rPr>
        <w:t>学生免听课程的考核绩点≥</w:t>
      </w:r>
      <w:r>
        <w:rPr>
          <w:rFonts w:ascii="宋体" w:hAnsi="宋体"/>
          <w:sz w:val="24"/>
        </w:rPr>
        <w:t>3.0</w:t>
      </w:r>
      <w:r>
        <w:rPr>
          <w:rFonts w:hint="eastAsia" w:ascii="宋体" w:hAnsi="宋体"/>
          <w:sz w:val="24"/>
        </w:rPr>
        <w:t>时，学分予以注册，否则不予注册，视为未修。</w:t>
      </w:r>
    </w:p>
    <w:p>
      <w:pPr>
        <w:spacing w:before="100" w:beforeAutospacing="1" w:after="100" w:afterAutospacing="1" w:line="380" w:lineRule="exact"/>
        <w:jc w:val="center"/>
        <w:rPr>
          <w:rFonts w:ascii="黑体" w:hAnsi="宋体" w:eastAsia="黑体"/>
          <w:b/>
          <w:sz w:val="24"/>
        </w:rPr>
      </w:pPr>
      <w:r>
        <w:rPr>
          <w:rFonts w:hint="eastAsia" w:ascii="黑体" w:hAnsi="宋体" w:eastAsia="黑体"/>
          <w:b/>
          <w:sz w:val="24"/>
        </w:rPr>
        <w:t>第八章</w:t>
      </w:r>
      <w:r>
        <w:rPr>
          <w:rFonts w:ascii="黑体" w:hAnsi="宋体" w:eastAsia="黑体"/>
          <w:b/>
          <w:sz w:val="24"/>
        </w:rPr>
        <w:t xml:space="preserve">  </w:t>
      </w:r>
      <w:r>
        <w:rPr>
          <w:rFonts w:hint="eastAsia" w:ascii="黑体" w:hAnsi="宋体" w:eastAsia="黑体"/>
          <w:b/>
          <w:sz w:val="24"/>
        </w:rPr>
        <w:t>双学位和辅修专业</w:t>
      </w:r>
    </w:p>
    <w:p>
      <w:pPr>
        <w:spacing w:line="380" w:lineRule="exact"/>
        <w:ind w:firstLine="482" w:firstLineChars="200"/>
        <w:rPr>
          <w:rFonts w:ascii="宋体"/>
          <w:sz w:val="24"/>
        </w:rPr>
      </w:pPr>
      <w:r>
        <w:rPr>
          <w:rFonts w:hint="eastAsia" w:ascii="黑体" w:hAnsi="宋体" w:eastAsia="黑体" w:cs="宋体"/>
          <w:b/>
          <w:color w:val="000000"/>
          <w:kern w:val="0"/>
          <w:sz w:val="24"/>
        </w:rPr>
        <w:t>第三十三条</w:t>
      </w:r>
      <w:r>
        <w:rPr>
          <w:rFonts w:ascii="黑体" w:hAnsi="宋体" w:eastAsia="黑体" w:cs="宋体"/>
          <w:b/>
          <w:color w:val="000000"/>
          <w:kern w:val="0"/>
          <w:sz w:val="24"/>
        </w:rPr>
        <w:t xml:space="preserve"> </w:t>
      </w:r>
      <w:r>
        <w:rPr>
          <w:rFonts w:ascii="宋体" w:hAnsi="宋体"/>
          <w:sz w:val="24"/>
        </w:rPr>
        <w:t xml:space="preserve"> </w:t>
      </w:r>
      <w:r>
        <w:rPr>
          <w:rFonts w:hint="eastAsia" w:ascii="宋体" w:hAnsi="宋体"/>
          <w:sz w:val="24"/>
        </w:rPr>
        <w:t>入学满一年的在校本科生（学生最早可在第二学期期中申请报名，第三学期开始修读），已修课程平均学分绩点≥</w:t>
      </w:r>
      <w:r>
        <w:rPr>
          <w:rFonts w:ascii="宋体" w:hAnsi="宋体"/>
          <w:sz w:val="24"/>
        </w:rPr>
        <w:t>2.0</w:t>
      </w:r>
      <w:r>
        <w:rPr>
          <w:rFonts w:hint="eastAsia" w:ascii="宋体" w:hAnsi="宋体"/>
          <w:sz w:val="24"/>
        </w:rPr>
        <w:t>，可以按规定申请修读双学位或辅修专业。完成双学位或辅修专业教学计划者，颁发沈阳师范大学双学士学位证书或辅修专业证书。具体要求参见《沈阳师范大学修读双学士学位、辅修专业管理办法（修订）》。</w:t>
      </w:r>
    </w:p>
    <w:p>
      <w:pPr>
        <w:spacing w:line="380" w:lineRule="exact"/>
        <w:ind w:firstLine="482" w:firstLineChars="200"/>
        <w:rPr>
          <w:rFonts w:ascii="宋体"/>
          <w:sz w:val="24"/>
        </w:rPr>
      </w:pPr>
      <w:r>
        <w:rPr>
          <w:rFonts w:hint="eastAsia" w:ascii="黑体" w:hAnsi="宋体" w:eastAsia="黑体" w:cs="宋体"/>
          <w:b/>
          <w:color w:val="000000"/>
          <w:kern w:val="0"/>
          <w:sz w:val="24"/>
        </w:rPr>
        <w:t>第三十四条</w:t>
      </w:r>
      <w:r>
        <w:rPr>
          <w:rFonts w:ascii="宋体" w:hAnsi="宋体"/>
          <w:sz w:val="24"/>
        </w:rPr>
        <w:t xml:space="preserve">  </w:t>
      </w:r>
      <w:r>
        <w:rPr>
          <w:rFonts w:hint="eastAsia" w:ascii="宋体" w:hAnsi="宋体"/>
          <w:sz w:val="24"/>
        </w:rPr>
        <w:t>双学位或辅修专业均采用学分制学籍管理。</w:t>
      </w:r>
    </w:p>
    <w:p>
      <w:pPr>
        <w:spacing w:before="100" w:beforeAutospacing="1" w:after="100" w:afterAutospacing="1" w:line="380" w:lineRule="exact"/>
        <w:jc w:val="center"/>
        <w:rPr>
          <w:rFonts w:ascii="黑体" w:hAnsi="宋体" w:eastAsia="黑体"/>
          <w:b/>
          <w:sz w:val="24"/>
        </w:rPr>
      </w:pPr>
      <w:r>
        <w:rPr>
          <w:rFonts w:hint="eastAsia" w:ascii="黑体" w:hAnsi="宋体" w:eastAsia="黑体"/>
          <w:b/>
          <w:sz w:val="24"/>
        </w:rPr>
        <w:t>第九章</w:t>
      </w:r>
      <w:r>
        <w:rPr>
          <w:rFonts w:ascii="黑体" w:hAnsi="宋体" w:eastAsia="黑体"/>
          <w:b/>
          <w:sz w:val="24"/>
        </w:rPr>
        <w:t xml:space="preserve">  </w:t>
      </w:r>
      <w:r>
        <w:rPr>
          <w:rFonts w:hint="eastAsia" w:ascii="黑体" w:hAnsi="宋体" w:eastAsia="黑体"/>
          <w:b/>
          <w:sz w:val="24"/>
        </w:rPr>
        <w:t>收费与收费标准</w:t>
      </w:r>
    </w:p>
    <w:p>
      <w:pPr>
        <w:spacing w:line="380" w:lineRule="exact"/>
        <w:ind w:firstLine="482" w:firstLineChars="200"/>
        <w:rPr>
          <w:rFonts w:ascii="宋体"/>
          <w:sz w:val="24"/>
        </w:rPr>
      </w:pPr>
      <w:r>
        <w:rPr>
          <w:rFonts w:hint="eastAsia" w:ascii="黑体" w:hAnsi="宋体" w:eastAsia="黑体" w:cs="宋体"/>
          <w:b/>
          <w:color w:val="000000"/>
          <w:kern w:val="0"/>
          <w:sz w:val="24"/>
        </w:rPr>
        <w:t>第三十五条</w:t>
      </w:r>
      <w:r>
        <w:rPr>
          <w:rFonts w:ascii="黑体" w:hAnsi="宋体" w:eastAsia="黑体" w:cs="宋体"/>
          <w:b/>
          <w:color w:val="000000"/>
          <w:kern w:val="0"/>
          <w:sz w:val="24"/>
        </w:rPr>
        <w:t xml:space="preserve"> </w:t>
      </w:r>
      <w:r>
        <w:rPr>
          <w:rFonts w:ascii="宋体" w:hAnsi="宋体"/>
          <w:sz w:val="24"/>
        </w:rPr>
        <w:t xml:space="preserve"> </w:t>
      </w:r>
      <w:r>
        <w:rPr>
          <w:rFonts w:hint="eastAsia" w:ascii="宋体" w:hAnsi="宋体"/>
          <w:sz w:val="24"/>
        </w:rPr>
        <w:t>学分制收费原则：学分制学费由专业学费、学分学费两部分组成，其中主修专业的专业学费与学分学费总额不高于实行学年制的学费总额。</w:t>
      </w:r>
    </w:p>
    <w:p>
      <w:pPr>
        <w:spacing w:line="380" w:lineRule="exact"/>
        <w:ind w:firstLine="482" w:firstLineChars="200"/>
        <w:rPr>
          <w:rFonts w:ascii="宋体"/>
          <w:sz w:val="24"/>
        </w:rPr>
      </w:pPr>
      <w:r>
        <w:rPr>
          <w:rFonts w:hint="eastAsia" w:ascii="黑体" w:hAnsi="宋体" w:eastAsia="黑体" w:cs="宋体"/>
          <w:b/>
          <w:color w:val="000000"/>
          <w:kern w:val="0"/>
          <w:sz w:val="24"/>
        </w:rPr>
        <w:t>第三十六条</w:t>
      </w:r>
      <w:r>
        <w:rPr>
          <w:rFonts w:ascii="宋体" w:hAnsi="宋体"/>
          <w:sz w:val="24"/>
        </w:rPr>
        <w:t xml:space="preserve">  </w:t>
      </w:r>
      <w:r>
        <w:rPr>
          <w:rFonts w:hint="eastAsia" w:ascii="宋体" w:hAnsi="宋体"/>
          <w:sz w:val="24"/>
        </w:rPr>
        <w:t>学分收费标准：学分制学费具体由专业学费和学分学费两部分组成（具体学分制缴费办法参见沈师大校发</w:t>
      </w:r>
      <w:r>
        <w:rPr>
          <w:rFonts w:ascii="宋体" w:hAnsi="宋体"/>
          <w:sz w:val="24"/>
        </w:rPr>
        <w:t>[2014]49</w:t>
      </w:r>
      <w:r>
        <w:rPr>
          <w:rFonts w:hint="eastAsia" w:ascii="宋体" w:hAnsi="宋体"/>
          <w:sz w:val="24"/>
        </w:rPr>
        <w:t>号文件）。</w:t>
      </w:r>
    </w:p>
    <w:p>
      <w:pPr>
        <w:spacing w:line="380" w:lineRule="exact"/>
        <w:ind w:firstLine="480" w:firstLineChars="200"/>
        <w:rPr>
          <w:rFonts w:ascii="宋体"/>
          <w:sz w:val="24"/>
        </w:rPr>
      </w:pPr>
      <w:r>
        <w:rPr>
          <w:rFonts w:hint="eastAsia" w:ascii="宋体" w:hAnsi="宋体"/>
          <w:sz w:val="24"/>
        </w:rPr>
        <w:t>第</w:t>
      </w:r>
      <w:r>
        <w:rPr>
          <w:rFonts w:ascii="宋体" w:hAnsi="宋体"/>
          <w:sz w:val="24"/>
        </w:rPr>
        <w:t>1</w:t>
      </w:r>
      <w:r>
        <w:rPr>
          <w:rFonts w:hint="eastAsia" w:ascii="宋体" w:hAnsi="宋体"/>
          <w:sz w:val="24"/>
        </w:rPr>
        <w:t>款</w:t>
      </w:r>
      <w:r>
        <w:rPr>
          <w:rFonts w:ascii="宋体" w:hAnsi="宋体"/>
          <w:sz w:val="24"/>
        </w:rPr>
        <w:t xml:space="preserve">  </w:t>
      </w:r>
      <w:r>
        <w:rPr>
          <w:rFonts w:hint="eastAsia" w:ascii="宋体" w:hAnsi="宋体"/>
          <w:sz w:val="24"/>
        </w:rPr>
        <w:t>修读辅修专业、双学位均参照各专业学分学费标准的</w:t>
      </w:r>
      <w:r>
        <w:rPr>
          <w:rFonts w:ascii="宋体" w:hAnsi="宋体"/>
          <w:sz w:val="24"/>
        </w:rPr>
        <w:t>80%</w:t>
      </w:r>
      <w:r>
        <w:rPr>
          <w:rFonts w:hint="eastAsia" w:ascii="宋体" w:hAnsi="宋体"/>
          <w:sz w:val="24"/>
        </w:rPr>
        <w:t>合计收费，具体参见《沈阳师范大学修读双学士学位、辅修专业管理办法（修订）》第五条缴费办法。</w:t>
      </w:r>
    </w:p>
    <w:p>
      <w:pPr>
        <w:spacing w:line="380" w:lineRule="exact"/>
        <w:ind w:firstLine="480" w:firstLineChars="200"/>
        <w:rPr>
          <w:rFonts w:ascii="宋体"/>
          <w:sz w:val="24"/>
        </w:rPr>
      </w:pPr>
      <w:r>
        <w:rPr>
          <w:rFonts w:hint="eastAsia" w:ascii="宋体" w:hAnsi="宋体"/>
          <w:sz w:val="24"/>
        </w:rPr>
        <w:t>第</w:t>
      </w:r>
      <w:r>
        <w:rPr>
          <w:rFonts w:ascii="宋体" w:hAnsi="宋体"/>
          <w:sz w:val="24"/>
        </w:rPr>
        <w:t>2</w:t>
      </w:r>
      <w:r>
        <w:rPr>
          <w:rFonts w:hint="eastAsia" w:ascii="宋体" w:hAnsi="宋体"/>
          <w:sz w:val="24"/>
        </w:rPr>
        <w:t>款</w:t>
      </w:r>
      <w:r>
        <w:rPr>
          <w:rFonts w:ascii="宋体" w:hAnsi="宋体"/>
          <w:sz w:val="24"/>
        </w:rPr>
        <w:t xml:space="preserve">  </w:t>
      </w:r>
      <w:r>
        <w:rPr>
          <w:rFonts w:hint="eastAsia" w:ascii="宋体" w:hAnsi="宋体"/>
          <w:sz w:val="24"/>
        </w:rPr>
        <w:t>学籍异动结算办法：</w:t>
      </w:r>
    </w:p>
    <w:p>
      <w:pPr>
        <w:spacing w:line="380" w:lineRule="exact"/>
        <w:ind w:firstLine="480" w:firstLineChars="200"/>
        <w:jc w:val="left"/>
        <w:rPr>
          <w:rFonts w:ascii="宋体"/>
          <w:sz w:val="24"/>
        </w:rPr>
      </w:pPr>
      <w:r>
        <w:rPr>
          <w:rFonts w:ascii="宋体" w:hAnsi="宋体"/>
          <w:sz w:val="24"/>
        </w:rPr>
        <w:t xml:space="preserve">1. </w:t>
      </w:r>
      <w:r>
        <w:rPr>
          <w:rFonts w:hint="eastAsia" w:ascii="宋体" w:hAnsi="宋体"/>
          <w:sz w:val="24"/>
        </w:rPr>
        <w:t>在校期间专业异动的学生，若专业学费不同，转入学期按新专业学费标准缴费。</w:t>
      </w:r>
    </w:p>
    <w:p>
      <w:pPr>
        <w:spacing w:line="380" w:lineRule="exact"/>
        <w:ind w:firstLine="480" w:firstLineChars="200"/>
        <w:jc w:val="left"/>
        <w:rPr>
          <w:rFonts w:ascii="宋体"/>
          <w:sz w:val="24"/>
        </w:rPr>
      </w:pPr>
      <w:r>
        <w:rPr>
          <w:rFonts w:ascii="宋体" w:hAnsi="宋体"/>
          <w:sz w:val="24"/>
        </w:rPr>
        <w:t xml:space="preserve">2. </w:t>
      </w:r>
      <w:r>
        <w:rPr>
          <w:rFonts w:hint="eastAsia" w:ascii="宋体" w:hAnsi="宋体"/>
          <w:sz w:val="24"/>
        </w:rPr>
        <w:t>退学、开除、转学、出国等异动的学生，如在学年第一学期内发生的，全额退回当年专业学费、学分学费；第二学期内发生的，退还一半当年专业学费、学分学费。此项适用于全校各年级本科学生，并从</w:t>
      </w:r>
      <w:r>
        <w:rPr>
          <w:rFonts w:ascii="宋体" w:hAnsi="宋体"/>
          <w:sz w:val="24"/>
        </w:rPr>
        <w:t xml:space="preserve"> 2014-2015</w:t>
      </w:r>
      <w:r>
        <w:rPr>
          <w:rFonts w:hint="eastAsia" w:ascii="宋体" w:hAnsi="宋体"/>
          <w:sz w:val="24"/>
        </w:rPr>
        <w:t>学年第一学期开始执行。</w:t>
      </w:r>
    </w:p>
    <w:p>
      <w:pPr>
        <w:spacing w:line="380" w:lineRule="exact"/>
        <w:ind w:firstLine="480" w:firstLineChars="200"/>
        <w:rPr>
          <w:rFonts w:ascii="宋体"/>
          <w:sz w:val="24"/>
        </w:rPr>
      </w:pPr>
      <w:r>
        <w:rPr>
          <w:rFonts w:ascii="宋体" w:hAnsi="宋体"/>
          <w:sz w:val="24"/>
        </w:rPr>
        <w:t xml:space="preserve">3. </w:t>
      </w:r>
      <w:r>
        <w:rPr>
          <w:rFonts w:hint="eastAsia" w:ascii="宋体" w:hAnsi="宋体"/>
          <w:sz w:val="24"/>
        </w:rPr>
        <w:t>休学等保留学籍（不含参军）的学生，保留学籍期间不缴纳专业学费。</w:t>
      </w:r>
    </w:p>
    <w:p>
      <w:pPr>
        <w:spacing w:line="380" w:lineRule="exact"/>
        <w:ind w:firstLine="480" w:firstLineChars="200"/>
        <w:rPr>
          <w:rFonts w:ascii="宋体"/>
          <w:sz w:val="24"/>
        </w:rPr>
      </w:pPr>
      <w:r>
        <w:rPr>
          <w:rFonts w:ascii="宋体" w:hAnsi="宋体"/>
          <w:sz w:val="24"/>
        </w:rPr>
        <w:t xml:space="preserve">4. </w:t>
      </w:r>
      <w:r>
        <w:rPr>
          <w:rFonts w:hint="eastAsia" w:ascii="宋体" w:hAnsi="宋体"/>
          <w:sz w:val="24"/>
        </w:rPr>
        <w:t>延长学制的学生，不缴纳相应时间的专业学费，重修的课程须缴纳重修费。</w:t>
      </w:r>
    </w:p>
    <w:p>
      <w:pPr>
        <w:spacing w:line="380" w:lineRule="exact"/>
        <w:ind w:firstLine="480" w:firstLineChars="200"/>
        <w:rPr>
          <w:rFonts w:ascii="宋体"/>
          <w:sz w:val="24"/>
        </w:rPr>
      </w:pPr>
      <w:r>
        <w:rPr>
          <w:rFonts w:hint="eastAsia" w:ascii="宋体" w:hAnsi="宋体"/>
          <w:sz w:val="24"/>
        </w:rPr>
        <w:t>第</w:t>
      </w:r>
      <w:r>
        <w:rPr>
          <w:rFonts w:ascii="宋体" w:hAnsi="宋体"/>
          <w:sz w:val="24"/>
        </w:rPr>
        <w:t>3</w:t>
      </w:r>
      <w:r>
        <w:rPr>
          <w:rFonts w:hint="eastAsia" w:ascii="宋体" w:hAnsi="宋体"/>
          <w:sz w:val="24"/>
        </w:rPr>
        <w:t>款</w:t>
      </w:r>
      <w:r>
        <w:rPr>
          <w:rFonts w:ascii="宋体" w:hAnsi="宋体"/>
          <w:sz w:val="24"/>
        </w:rPr>
        <w:t xml:space="preserve"> </w:t>
      </w:r>
      <w:r>
        <w:rPr>
          <w:rFonts w:hint="eastAsia" w:ascii="宋体" w:hAnsi="宋体"/>
          <w:sz w:val="24"/>
        </w:rPr>
        <w:t>对于提前毕业的学生，按实际修读学年缴纳专业学费，按修读学分标准补交未缴纳的学分学费。</w:t>
      </w:r>
    </w:p>
    <w:p>
      <w:pPr>
        <w:spacing w:line="380" w:lineRule="exact"/>
        <w:ind w:firstLine="482" w:firstLineChars="200"/>
        <w:rPr>
          <w:rFonts w:ascii="宋体"/>
          <w:sz w:val="24"/>
        </w:rPr>
      </w:pPr>
      <w:r>
        <w:rPr>
          <w:rFonts w:hint="eastAsia" w:ascii="黑体" w:hAnsi="宋体" w:eastAsia="黑体" w:cs="宋体"/>
          <w:b/>
          <w:color w:val="000000"/>
          <w:kern w:val="0"/>
          <w:sz w:val="24"/>
        </w:rPr>
        <w:t>第三十七条</w:t>
      </w:r>
      <w:r>
        <w:rPr>
          <w:rFonts w:ascii="宋体" w:hAnsi="宋体"/>
          <w:sz w:val="24"/>
        </w:rPr>
        <w:t xml:space="preserve">  </w:t>
      </w:r>
      <w:r>
        <w:rPr>
          <w:rFonts w:hint="eastAsia" w:ascii="宋体" w:hAnsi="宋体"/>
          <w:sz w:val="24"/>
        </w:rPr>
        <w:t>本办法从</w:t>
      </w:r>
      <w:r>
        <w:rPr>
          <w:rFonts w:ascii="宋体" w:hAnsi="宋体"/>
          <w:sz w:val="24"/>
        </w:rPr>
        <w:t>2017</w:t>
      </w:r>
      <w:r>
        <w:rPr>
          <w:rFonts w:hint="eastAsia" w:ascii="宋体" w:hAnsi="宋体"/>
          <w:sz w:val="24"/>
        </w:rPr>
        <w:t>年</w:t>
      </w:r>
      <w:r>
        <w:rPr>
          <w:rFonts w:ascii="宋体" w:hAnsi="宋体"/>
          <w:sz w:val="24"/>
        </w:rPr>
        <w:t>9</w:t>
      </w:r>
      <w:r>
        <w:rPr>
          <w:rFonts w:hint="eastAsia" w:ascii="宋体" w:hAnsi="宋体"/>
          <w:sz w:val="24"/>
        </w:rPr>
        <w:t>月</w:t>
      </w:r>
      <w:r>
        <w:rPr>
          <w:rFonts w:ascii="宋体" w:hAnsi="宋体"/>
          <w:sz w:val="24"/>
        </w:rPr>
        <w:t>1</w:t>
      </w:r>
      <w:r>
        <w:rPr>
          <w:rFonts w:hint="eastAsia" w:ascii="宋体" w:hAnsi="宋体"/>
          <w:sz w:val="24"/>
        </w:rPr>
        <w:t>日开始执行。</w:t>
      </w:r>
    </w:p>
    <w:p>
      <w:pPr>
        <w:spacing w:before="100" w:beforeAutospacing="1" w:after="100" w:afterAutospacing="1" w:line="380" w:lineRule="exact"/>
        <w:jc w:val="center"/>
        <w:rPr>
          <w:rFonts w:ascii="黑体" w:hAnsi="宋体" w:eastAsia="黑体"/>
          <w:b/>
          <w:sz w:val="24"/>
        </w:rPr>
      </w:pPr>
      <w:r>
        <w:rPr>
          <w:rFonts w:hint="eastAsia" w:ascii="黑体" w:hAnsi="宋体" w:eastAsia="黑体"/>
          <w:b/>
          <w:sz w:val="24"/>
        </w:rPr>
        <w:t>第十章</w:t>
      </w:r>
      <w:r>
        <w:rPr>
          <w:rFonts w:ascii="黑体" w:hAnsi="宋体" w:eastAsia="黑体"/>
          <w:b/>
          <w:sz w:val="24"/>
        </w:rPr>
        <w:t xml:space="preserve">  </w:t>
      </w:r>
      <w:r>
        <w:rPr>
          <w:rFonts w:hint="eastAsia" w:ascii="黑体" w:hAnsi="宋体" w:eastAsia="黑体"/>
          <w:b/>
          <w:sz w:val="24"/>
        </w:rPr>
        <w:t>附</w:t>
      </w:r>
      <w:r>
        <w:rPr>
          <w:rFonts w:ascii="黑体" w:hAnsi="宋体" w:eastAsia="黑体"/>
          <w:b/>
          <w:sz w:val="24"/>
        </w:rPr>
        <w:t xml:space="preserve"> </w:t>
      </w:r>
      <w:r>
        <w:rPr>
          <w:rFonts w:hint="eastAsia" w:ascii="黑体" w:hAnsi="宋体" w:eastAsia="黑体"/>
          <w:b/>
          <w:sz w:val="24"/>
        </w:rPr>
        <w:t>则</w:t>
      </w:r>
    </w:p>
    <w:p>
      <w:pPr>
        <w:spacing w:line="380" w:lineRule="exact"/>
        <w:ind w:firstLine="482" w:firstLineChars="200"/>
        <w:rPr>
          <w:rFonts w:ascii="宋体"/>
          <w:sz w:val="24"/>
        </w:rPr>
      </w:pPr>
      <w:r>
        <w:rPr>
          <w:rFonts w:hint="eastAsia" w:ascii="黑体" w:hAnsi="宋体" w:eastAsia="黑体" w:cs="宋体"/>
          <w:b/>
          <w:color w:val="000000"/>
          <w:kern w:val="0"/>
          <w:sz w:val="24"/>
        </w:rPr>
        <w:t>第三十八条</w:t>
      </w:r>
      <w:r>
        <w:rPr>
          <w:rFonts w:ascii="宋体" w:hAnsi="宋体"/>
          <w:b/>
          <w:sz w:val="24"/>
        </w:rPr>
        <w:t xml:space="preserve"> </w:t>
      </w:r>
      <w:r>
        <w:rPr>
          <w:rFonts w:ascii="宋体" w:hAnsi="宋体"/>
          <w:sz w:val="24"/>
        </w:rPr>
        <w:t xml:space="preserve"> </w:t>
      </w:r>
      <w:r>
        <w:rPr>
          <w:rFonts w:hint="eastAsia" w:ascii="宋体" w:hAnsi="宋体"/>
          <w:sz w:val="24"/>
        </w:rPr>
        <w:t>本细则在实施过程中，如与学校以前的规定不一致，以本细则为准；如与国家教育部、省教育厅等政府部门有关新规定不一致之处，以国家教育部、省教育厅等政府部门的有关新规定为准。</w:t>
      </w:r>
    </w:p>
    <w:p>
      <w:pPr>
        <w:spacing w:line="380" w:lineRule="exact"/>
        <w:ind w:firstLine="482" w:firstLineChars="200"/>
        <w:rPr>
          <w:rFonts w:ascii="宋体"/>
          <w:sz w:val="24"/>
        </w:rPr>
      </w:pPr>
      <w:r>
        <w:rPr>
          <w:rFonts w:hint="eastAsia" w:ascii="黑体" w:hAnsi="宋体" w:eastAsia="黑体" w:cs="宋体"/>
          <w:b/>
          <w:color w:val="000000"/>
          <w:kern w:val="0"/>
          <w:sz w:val="24"/>
        </w:rPr>
        <w:t>第三十九条</w:t>
      </w:r>
      <w:r>
        <w:rPr>
          <w:rFonts w:ascii="宋体" w:hAnsi="宋体"/>
          <w:b/>
          <w:sz w:val="24"/>
        </w:rPr>
        <w:t xml:space="preserve"> </w:t>
      </w:r>
      <w:r>
        <w:rPr>
          <w:rFonts w:ascii="宋体" w:hAnsi="宋体"/>
          <w:sz w:val="24"/>
        </w:rPr>
        <w:t xml:space="preserve"> </w:t>
      </w:r>
      <w:r>
        <w:rPr>
          <w:rFonts w:hint="eastAsia" w:ascii="宋体" w:hAnsi="宋体"/>
          <w:sz w:val="24"/>
        </w:rPr>
        <w:t>本细则未尽事宜参照学校有关规定执行。凡实施过程中发生而本细则未说明之情况，经所在学院专业教学委员会提出情况报告和处理意见，由学校教学委员会最终裁定。</w:t>
      </w:r>
    </w:p>
    <w:p>
      <w:pPr>
        <w:spacing w:line="380" w:lineRule="exact"/>
        <w:ind w:firstLine="482" w:firstLineChars="200"/>
        <w:rPr>
          <w:rFonts w:ascii="宋体"/>
          <w:sz w:val="24"/>
        </w:rPr>
      </w:pPr>
      <w:r>
        <w:rPr>
          <w:rFonts w:hint="eastAsia" w:ascii="黑体" w:hAnsi="宋体" w:eastAsia="黑体" w:cs="宋体"/>
          <w:b/>
          <w:color w:val="000000"/>
          <w:kern w:val="0"/>
          <w:sz w:val="24"/>
        </w:rPr>
        <w:t>第四十条</w:t>
      </w:r>
      <w:r>
        <w:rPr>
          <w:rFonts w:ascii="宋体" w:hAnsi="宋体"/>
          <w:b/>
          <w:sz w:val="24"/>
        </w:rPr>
        <w:t xml:space="preserve"> </w:t>
      </w:r>
      <w:r>
        <w:rPr>
          <w:rFonts w:ascii="宋体" w:hAnsi="宋体"/>
          <w:sz w:val="24"/>
        </w:rPr>
        <w:t xml:space="preserve"> </w:t>
      </w:r>
      <w:r>
        <w:rPr>
          <w:rFonts w:hint="eastAsia" w:ascii="宋体" w:hAnsi="宋体"/>
          <w:sz w:val="24"/>
        </w:rPr>
        <w:t>本细则由教务处负责解释。</w:t>
      </w:r>
    </w:p>
    <w:p>
      <w:pPr>
        <w:spacing w:beforeLines="50" w:afterLines="50" w:line="360" w:lineRule="auto"/>
        <w:jc w:val="center"/>
        <w:rPr>
          <w:rFonts w:ascii="宋体"/>
          <w:b/>
          <w:sz w:val="36"/>
          <w:szCs w:val="36"/>
        </w:rPr>
      </w:pPr>
      <w:r>
        <w:rPr>
          <w:rFonts w:ascii="宋体"/>
          <w:sz w:val="24"/>
          <w:szCs w:val="24"/>
        </w:rPr>
        <w:br w:type="page"/>
      </w:r>
      <w:r>
        <w:rPr>
          <w:rFonts w:hint="eastAsia" w:ascii="宋体" w:hAnsi="宋体"/>
          <w:b/>
          <w:sz w:val="36"/>
          <w:szCs w:val="36"/>
        </w:rPr>
        <w:t>沈阳师范大学学生网上选课指南（图解）</w:t>
      </w:r>
    </w:p>
    <w:p>
      <w:pPr>
        <w:spacing w:line="440" w:lineRule="atLeast"/>
        <w:ind w:firstLine="480" w:firstLineChars="200"/>
        <w:rPr>
          <w:rFonts w:ascii="宋体"/>
          <w:sz w:val="24"/>
        </w:rPr>
      </w:pPr>
      <w:r>
        <w:rPr>
          <w:rFonts w:hint="eastAsia" w:ascii="宋体" w:hAnsi="宋体"/>
          <w:sz w:val="24"/>
        </w:rPr>
        <w:t>一、学生选课的网址为：</w:t>
      </w:r>
    </w:p>
    <w:p>
      <w:pPr>
        <w:spacing w:line="440" w:lineRule="atLeast"/>
        <w:ind w:firstLine="480" w:firstLineChars="200"/>
        <w:rPr>
          <w:rFonts w:ascii="宋体"/>
          <w:sz w:val="24"/>
        </w:rPr>
      </w:pPr>
      <w:r>
        <w:rPr>
          <w:rFonts w:ascii="宋体" w:hAnsi="宋体"/>
          <w:sz w:val="24"/>
        </w:rPr>
        <w:t>210.30.208.126</w:t>
      </w:r>
      <w:r>
        <w:rPr>
          <w:rFonts w:hint="eastAsia" w:ascii="宋体" w:hAnsi="宋体"/>
          <w:sz w:val="24"/>
        </w:rPr>
        <w:t>；</w:t>
      </w:r>
      <w:r>
        <w:rPr>
          <w:rFonts w:ascii="宋体" w:hAnsi="宋体"/>
          <w:sz w:val="24"/>
        </w:rPr>
        <w:t>210.30.208.140</w:t>
      </w:r>
      <w:r>
        <w:rPr>
          <w:rFonts w:hint="eastAsia" w:ascii="宋体" w:hAnsi="宋体"/>
          <w:sz w:val="24"/>
        </w:rPr>
        <w:t>；</w:t>
      </w:r>
      <w:r>
        <w:rPr>
          <w:rFonts w:ascii="宋体" w:hAnsi="宋体"/>
          <w:sz w:val="24"/>
        </w:rPr>
        <w:t>210.30.208.200</w:t>
      </w:r>
      <w:r>
        <w:rPr>
          <w:rFonts w:hint="eastAsia" w:ascii="宋体" w:hAnsi="宋体"/>
          <w:sz w:val="24"/>
        </w:rPr>
        <w:t>；</w:t>
      </w:r>
      <w:r>
        <w:rPr>
          <w:rFonts w:ascii="宋体" w:hAnsi="宋体"/>
          <w:sz w:val="24"/>
        </w:rPr>
        <w:t>210.30.208.218</w:t>
      </w:r>
      <w:r>
        <w:rPr>
          <w:rFonts w:hint="eastAsia" w:ascii="宋体" w:hAnsi="宋体"/>
          <w:sz w:val="24"/>
        </w:rPr>
        <w:t>。</w:t>
      </w:r>
    </w:p>
    <w:p>
      <w:pPr>
        <w:spacing w:line="440" w:lineRule="atLeast"/>
        <w:ind w:firstLine="480" w:firstLineChars="200"/>
        <w:rPr>
          <w:rFonts w:ascii="宋体"/>
          <w:sz w:val="24"/>
        </w:rPr>
      </w:pPr>
      <w:r>
        <w:rPr>
          <w:rFonts w:hint="eastAsia" w:ascii="宋体" w:hAnsi="宋体"/>
          <w:sz w:val="24"/>
        </w:rPr>
        <w:t>用户名：学生本人的校园卡号</w:t>
      </w:r>
    </w:p>
    <w:p>
      <w:pPr>
        <w:spacing w:line="440" w:lineRule="atLeast"/>
        <w:ind w:firstLine="480" w:firstLineChars="200"/>
        <w:rPr>
          <w:rFonts w:ascii="宋体"/>
          <w:sz w:val="24"/>
        </w:rPr>
      </w:pPr>
      <w:r>
        <w:rPr>
          <w:rFonts w:hint="eastAsia" w:ascii="宋体" w:hAnsi="宋体"/>
          <w:sz w:val="24"/>
        </w:rPr>
        <w:t>密码：初始密码为学生本人的校园卡号（登录后可在“信息维护”界面修改）</w:t>
      </w:r>
    </w:p>
    <w:p>
      <w:pPr>
        <w:spacing w:line="440" w:lineRule="atLeast"/>
        <w:ind w:firstLine="480" w:firstLineChars="200"/>
        <w:rPr>
          <w:rFonts w:ascii="宋体"/>
          <w:sz w:val="24"/>
        </w:rPr>
      </w:pPr>
      <w:r>
        <w:rPr>
          <w:rFonts w:hint="eastAsia" w:ascii="宋体" w:hAnsi="宋体"/>
          <w:sz w:val="24"/>
        </w:rPr>
        <w:t>备注：</w:t>
      </w:r>
      <w:r>
        <w:rPr>
          <w:rFonts w:hint="eastAsia" w:ascii="宋体" w:hAnsi="宋体"/>
          <w:b/>
          <w:sz w:val="24"/>
        </w:rPr>
        <w:t>学生在选课期间如出现密码丢失问题，可到本人所在学院办公室教务员老师处查询</w:t>
      </w:r>
      <w:r>
        <w:rPr>
          <w:rFonts w:hint="eastAsia" w:ascii="宋体" w:hAnsi="宋体"/>
          <w:sz w:val="24"/>
        </w:rPr>
        <w:t>。</w:t>
      </w:r>
    </w:p>
    <w:p>
      <w:pPr>
        <w:spacing w:line="440" w:lineRule="atLeast"/>
        <w:ind w:firstLine="480" w:firstLineChars="200"/>
        <w:rPr>
          <w:rFonts w:ascii="宋体"/>
          <w:sz w:val="24"/>
        </w:rPr>
      </w:pPr>
      <w:r>
        <w:rPr>
          <w:rFonts w:hint="eastAsia" w:ascii="宋体" w:hAnsi="宋体"/>
          <w:sz w:val="24"/>
        </w:rPr>
        <w:t>二、具体选课流程：请根据自己本学期的培养方案，明确本学期自己应该选择的课程信息，参照方法（一）本专业选课；（二）通识选修课选课；（三）跨专业、跨年级选课；（四）重修选课等四种选课方法完成不同课程的选课操作。</w:t>
      </w:r>
    </w:p>
    <w:p>
      <w:pPr>
        <w:spacing w:line="440" w:lineRule="atLeast"/>
        <w:ind w:firstLine="480" w:firstLineChars="200"/>
        <w:rPr>
          <w:rFonts w:ascii="宋体"/>
          <w:sz w:val="24"/>
        </w:rPr>
      </w:pPr>
      <w:r>
        <w:rPr>
          <w:rFonts w:hint="eastAsia" w:ascii="宋体" w:hAnsi="宋体"/>
          <w:sz w:val="24"/>
        </w:rPr>
        <w:t>现以</w:t>
      </w:r>
      <w:r>
        <w:rPr>
          <w:rFonts w:ascii="宋体" w:hAnsi="宋体"/>
          <w:sz w:val="24"/>
        </w:rPr>
        <w:t>2008</w:t>
      </w:r>
      <w:r>
        <w:rPr>
          <w:rFonts w:hint="eastAsia" w:ascii="宋体" w:hAnsi="宋体"/>
          <w:sz w:val="24"/>
        </w:rPr>
        <w:t>级学生选修</w:t>
      </w:r>
      <w:r>
        <w:rPr>
          <w:rFonts w:ascii="宋体" w:hAnsi="宋体"/>
          <w:sz w:val="24"/>
        </w:rPr>
        <w:t>08-09</w:t>
      </w:r>
      <w:r>
        <w:rPr>
          <w:rFonts w:hint="eastAsia" w:ascii="宋体" w:hAnsi="宋体"/>
          <w:sz w:val="24"/>
        </w:rPr>
        <w:t>学年第</w:t>
      </w:r>
      <w:r>
        <w:rPr>
          <w:rFonts w:ascii="宋体" w:hAnsi="宋体"/>
          <w:sz w:val="24"/>
        </w:rPr>
        <w:t>1</w:t>
      </w:r>
      <w:r>
        <w:rPr>
          <w:rFonts w:hint="eastAsia" w:ascii="宋体" w:hAnsi="宋体"/>
          <w:sz w:val="24"/>
        </w:rPr>
        <w:t>学期选课界面相关图片为例：</w:t>
      </w:r>
    </w:p>
    <w:p>
      <w:pPr>
        <w:spacing w:line="440" w:lineRule="atLeast"/>
        <w:ind w:firstLine="482" w:firstLineChars="200"/>
        <w:rPr>
          <w:rFonts w:ascii="宋体"/>
          <w:b/>
          <w:sz w:val="24"/>
        </w:rPr>
      </w:pPr>
      <w:r>
        <w:rPr>
          <w:rFonts w:hint="eastAsia" w:ascii="宋体" w:hAnsi="宋体"/>
          <w:b/>
          <w:sz w:val="24"/>
        </w:rPr>
        <w:t>（一）本专业选课：</w:t>
      </w:r>
    </w:p>
    <w:p>
      <w:pPr>
        <w:spacing w:line="440" w:lineRule="atLeast"/>
        <w:ind w:firstLine="480" w:firstLineChars="200"/>
        <w:rPr>
          <w:rFonts w:ascii="宋体"/>
          <w:sz w:val="24"/>
        </w:rPr>
      </w:pPr>
      <w:r>
        <w:rPr>
          <w:rFonts w:hint="eastAsia" w:ascii="宋体" w:hAnsi="宋体"/>
          <w:sz w:val="24"/>
        </w:rPr>
        <w:t>举例：选择“体育</w:t>
      </w:r>
      <w:r>
        <w:rPr>
          <w:rFonts w:ascii="宋体" w:hAnsi="宋体"/>
          <w:sz w:val="24"/>
        </w:rPr>
        <w:t>3</w:t>
      </w:r>
      <w:r>
        <w:rPr>
          <w:rFonts w:hint="eastAsia" w:ascii="宋体" w:hAnsi="宋体"/>
          <w:sz w:val="24"/>
        </w:rPr>
        <w:t>”这门课程的具体操作流程。</w:t>
      </w:r>
    </w:p>
    <w:p>
      <w:pPr>
        <w:ind w:firstLine="482" w:firstLineChars="200"/>
        <w:rPr>
          <w:rFonts w:ascii="宋体"/>
          <w:sz w:val="24"/>
        </w:rPr>
      </w:pPr>
      <w:r>
        <w:rPr>
          <w:rFonts w:hint="eastAsia" w:ascii="宋体" w:hAnsi="宋体"/>
          <w:b/>
          <w:sz w:val="24"/>
        </w:rPr>
        <w:t>第一步：单击选课网站中“网上选课”</w:t>
      </w:r>
      <w:r>
        <w:rPr>
          <w:rFonts w:ascii="宋体"/>
          <w:b/>
          <w:sz w:val="24"/>
        </w:rPr>
        <w:t>---</w:t>
      </w:r>
      <w:r>
        <w:rPr>
          <w:rFonts w:hint="eastAsia" w:ascii="宋体" w:hAnsi="宋体"/>
          <w:b/>
          <w:sz w:val="24"/>
        </w:rPr>
        <w:t>〉“学生选课”这一菜单</w:t>
      </w:r>
      <w:r>
        <w:rPr>
          <w:rFonts w:hint="eastAsia" w:ascii="宋体" w:hAnsi="宋体"/>
          <w:sz w:val="24"/>
        </w:rPr>
        <w:t>，进入到学生选课的主界面。如图</w:t>
      </w:r>
      <w:r>
        <w:rPr>
          <w:rFonts w:ascii="宋体" w:hAnsi="宋体"/>
          <w:sz w:val="24"/>
        </w:rPr>
        <w:t>(1)</w:t>
      </w:r>
      <w:r>
        <w:rPr>
          <w:rFonts w:hint="eastAsia" w:ascii="宋体" w:hAnsi="宋体"/>
          <w:sz w:val="24"/>
        </w:rPr>
        <w:t>所示：</w:t>
      </w:r>
    </w:p>
    <w:p>
      <w:pPr>
        <w:jc w:val="center"/>
        <w:rPr>
          <w:rFonts w:ascii="宋体"/>
          <w:sz w:val="24"/>
        </w:rPr>
      </w:pPr>
      <w:r>
        <w:rPr>
          <w:rFonts w:ascii="宋体"/>
          <w:sz w:val="24"/>
        </w:rPr>
        <w:pict>
          <v:shape id="_x0000_i1027" o:spt="75" type="#_x0000_t75" style="height:150.75pt;width:411pt;" filled="f" o:preferrelative="t" stroked="f" coordsize="21600,21600">
            <v:path/>
            <v:fill on="f" focussize="0,0"/>
            <v:stroke on="f" joinstyle="miter"/>
            <v:imagedata r:id="rId7" o:title=""/>
            <o:lock v:ext="edit" aspectratio="t"/>
            <w10:wrap type="none"/>
            <w10:anchorlock/>
          </v:shape>
        </w:pict>
      </w:r>
    </w:p>
    <w:p>
      <w:pPr>
        <w:jc w:val="center"/>
        <w:rPr>
          <w:rFonts w:ascii="宋体"/>
          <w:sz w:val="24"/>
        </w:rPr>
      </w:pPr>
      <w:r>
        <w:rPr>
          <w:rFonts w:hint="eastAsia" w:ascii="宋体" w:hAnsi="宋体"/>
          <w:sz w:val="24"/>
        </w:rPr>
        <w:t>图</w:t>
      </w:r>
      <w:r>
        <w:rPr>
          <w:rFonts w:ascii="宋体" w:hAnsi="宋体"/>
          <w:sz w:val="24"/>
        </w:rPr>
        <w:t>(1)</w:t>
      </w:r>
    </w:p>
    <w:p>
      <w:pPr>
        <w:ind w:firstLine="482" w:firstLineChars="200"/>
        <w:rPr>
          <w:rFonts w:ascii="宋体"/>
          <w:sz w:val="24"/>
        </w:rPr>
      </w:pPr>
      <w:r>
        <w:rPr>
          <w:rFonts w:hint="eastAsia" w:ascii="宋体" w:hAnsi="宋体"/>
          <w:b/>
          <w:sz w:val="24"/>
        </w:rPr>
        <w:t>第二步：在学生选课的主界面</w:t>
      </w:r>
      <w:r>
        <w:rPr>
          <w:rFonts w:hint="eastAsia" w:ascii="宋体" w:hAnsi="宋体"/>
          <w:sz w:val="24"/>
        </w:rPr>
        <w:t>一共有</w:t>
      </w:r>
      <w:r>
        <w:rPr>
          <w:rFonts w:ascii="宋体" w:hAnsi="宋体"/>
          <w:sz w:val="24"/>
        </w:rPr>
        <w:t>10</w:t>
      </w:r>
      <w:r>
        <w:rPr>
          <w:rFonts w:hint="eastAsia" w:ascii="宋体" w:hAnsi="宋体"/>
          <w:sz w:val="24"/>
        </w:rPr>
        <w:t>个按钮，</w:t>
      </w:r>
      <w:r>
        <w:rPr>
          <w:rFonts w:hint="eastAsia" w:ascii="宋体" w:hAnsi="宋体"/>
          <w:b/>
          <w:sz w:val="24"/>
        </w:rPr>
        <w:t>单击第二个按钮“本专业选课”</w:t>
      </w:r>
      <w:r>
        <w:rPr>
          <w:rFonts w:hint="eastAsia" w:ascii="宋体" w:hAnsi="宋体"/>
          <w:sz w:val="24"/>
        </w:rPr>
        <w:t>，进入到本专业选课的界面。（如果单击按钮后没有任何反应，请左手一直按住键盘的“</w:t>
      </w:r>
      <w:r>
        <w:rPr>
          <w:rFonts w:ascii="宋体" w:hAnsi="宋体"/>
          <w:sz w:val="24"/>
        </w:rPr>
        <w:t>CTRL</w:t>
      </w:r>
      <w:r>
        <w:rPr>
          <w:rFonts w:hint="eastAsia" w:ascii="宋体" w:hAnsi="宋体"/>
          <w:sz w:val="24"/>
        </w:rPr>
        <w:t>”键，右手单击“本专业选课”按钮。）如图</w:t>
      </w:r>
      <w:r>
        <w:rPr>
          <w:rFonts w:ascii="宋体" w:hAnsi="宋体"/>
          <w:sz w:val="24"/>
        </w:rPr>
        <w:t>(2)</w:t>
      </w:r>
      <w:r>
        <w:rPr>
          <w:rFonts w:hint="eastAsia" w:ascii="宋体" w:hAnsi="宋体"/>
          <w:sz w:val="24"/>
        </w:rPr>
        <w:t>所示：</w:t>
      </w:r>
    </w:p>
    <w:p>
      <w:pPr>
        <w:jc w:val="center"/>
        <w:rPr>
          <w:rFonts w:ascii="宋体"/>
          <w:sz w:val="24"/>
        </w:rPr>
      </w:pPr>
      <w:r>
        <w:rPr>
          <w:rFonts w:ascii="宋体"/>
          <w:sz w:val="24"/>
        </w:rPr>
        <w:pict>
          <v:shape id="_x0000_i1028" o:spt="75" type="#_x0000_t75" style="height:151.5pt;width:414pt;" filled="f" o:preferrelative="t" stroked="f" coordsize="21600,21600">
            <v:path/>
            <v:fill on="f" focussize="0,0"/>
            <v:stroke on="f" joinstyle="miter"/>
            <v:imagedata r:id="rId8" o:title=""/>
            <o:lock v:ext="edit" aspectratio="t"/>
            <w10:wrap type="none"/>
            <w10:anchorlock/>
          </v:shape>
        </w:pict>
      </w:r>
    </w:p>
    <w:p>
      <w:pPr>
        <w:jc w:val="center"/>
        <w:rPr>
          <w:rFonts w:ascii="宋体"/>
          <w:sz w:val="24"/>
        </w:rPr>
      </w:pPr>
      <w:r>
        <w:rPr>
          <w:rFonts w:hint="eastAsia" w:ascii="宋体" w:hAnsi="宋体"/>
          <w:sz w:val="24"/>
        </w:rPr>
        <w:t>图</w:t>
      </w:r>
      <w:r>
        <w:rPr>
          <w:rFonts w:ascii="宋体" w:hAnsi="宋体"/>
          <w:sz w:val="24"/>
        </w:rPr>
        <w:t>(2)</w:t>
      </w:r>
    </w:p>
    <w:p>
      <w:pPr>
        <w:ind w:firstLine="480"/>
        <w:rPr>
          <w:rFonts w:ascii="宋体"/>
          <w:sz w:val="24"/>
        </w:rPr>
      </w:pPr>
      <w:r>
        <w:rPr>
          <w:rFonts w:hint="eastAsia" w:ascii="宋体" w:hAnsi="宋体"/>
          <w:b/>
          <w:sz w:val="24"/>
        </w:rPr>
        <w:t>第三步：在本专业选课的界面，找到“体育</w:t>
      </w:r>
      <w:r>
        <w:rPr>
          <w:rFonts w:ascii="宋体" w:hAnsi="宋体"/>
          <w:b/>
          <w:sz w:val="24"/>
        </w:rPr>
        <w:t>3</w:t>
      </w:r>
      <w:r>
        <w:rPr>
          <w:rFonts w:hint="eastAsia" w:ascii="宋体" w:hAnsi="宋体"/>
          <w:b/>
          <w:sz w:val="24"/>
        </w:rPr>
        <w:t>”这门课程</w:t>
      </w:r>
      <w:r>
        <w:rPr>
          <w:rFonts w:hint="eastAsia" w:ascii="宋体" w:hAnsi="宋体"/>
          <w:sz w:val="24"/>
        </w:rPr>
        <w:t>。（</w:t>
      </w:r>
      <w:r>
        <w:rPr>
          <w:rFonts w:ascii="宋体" w:hAnsi="宋体"/>
          <w:sz w:val="24"/>
        </w:rPr>
        <w:t>2008</w:t>
      </w:r>
      <w:r>
        <w:rPr>
          <w:rFonts w:hint="eastAsia" w:ascii="宋体" w:hAnsi="宋体"/>
          <w:sz w:val="24"/>
        </w:rPr>
        <w:t>级各学院专升本专业、体育科学学院、戏剧艺术学院部分专业的学生在大学期间没有公共体育课的课程计划，所以在本专业的选课界面没有体育</w:t>
      </w:r>
      <w:r>
        <w:rPr>
          <w:rFonts w:ascii="宋体" w:hAnsi="宋体"/>
          <w:sz w:val="24"/>
        </w:rPr>
        <w:t>3</w:t>
      </w:r>
      <w:r>
        <w:rPr>
          <w:rFonts w:hint="eastAsia" w:ascii="宋体" w:hAnsi="宋体"/>
          <w:sz w:val="24"/>
        </w:rPr>
        <w:t>这门课程，那么这些专业的学生将不需要在本学期参加体育</w:t>
      </w:r>
      <w:r>
        <w:rPr>
          <w:rFonts w:ascii="宋体" w:hAnsi="宋体"/>
          <w:sz w:val="24"/>
        </w:rPr>
        <w:t>3</w:t>
      </w:r>
      <w:r>
        <w:rPr>
          <w:rFonts w:hint="eastAsia" w:ascii="宋体" w:hAnsi="宋体"/>
          <w:sz w:val="24"/>
        </w:rPr>
        <w:t>这门课程的选课），如图</w:t>
      </w:r>
      <w:r>
        <w:rPr>
          <w:rFonts w:ascii="宋体" w:hAnsi="宋体"/>
          <w:sz w:val="24"/>
        </w:rPr>
        <w:t>(3)</w:t>
      </w:r>
      <w:r>
        <w:rPr>
          <w:rFonts w:hint="eastAsia" w:ascii="宋体" w:hAnsi="宋体"/>
          <w:sz w:val="24"/>
        </w:rPr>
        <w:t>所示：</w:t>
      </w:r>
    </w:p>
    <w:p>
      <w:pPr>
        <w:jc w:val="center"/>
        <w:rPr>
          <w:rFonts w:ascii="宋体"/>
          <w:sz w:val="24"/>
        </w:rPr>
      </w:pPr>
      <w:r>
        <w:rPr>
          <w:rFonts w:ascii="宋体"/>
          <w:sz w:val="24"/>
        </w:rPr>
        <w:pict>
          <v:shape id="_x0000_i1029" o:spt="75" type="#_x0000_t75" style="height:189.75pt;width:411pt;" filled="f" o:preferrelative="t" stroked="f" coordsize="21600,21600">
            <v:path/>
            <v:fill on="f" focussize="0,0"/>
            <v:stroke on="f" joinstyle="miter"/>
            <v:imagedata r:id="rId9" o:title=""/>
            <o:lock v:ext="edit" aspectratio="t"/>
            <w10:wrap type="none"/>
            <w10:anchorlock/>
          </v:shape>
        </w:pict>
      </w:r>
    </w:p>
    <w:p>
      <w:pPr>
        <w:jc w:val="center"/>
        <w:rPr>
          <w:rFonts w:ascii="宋体"/>
          <w:sz w:val="24"/>
        </w:rPr>
      </w:pPr>
      <w:r>
        <w:rPr>
          <w:rFonts w:hint="eastAsia" w:ascii="宋体" w:hAnsi="宋体"/>
          <w:sz w:val="24"/>
        </w:rPr>
        <w:t>图</w:t>
      </w:r>
      <w:r>
        <w:rPr>
          <w:rFonts w:ascii="宋体" w:hAnsi="宋体"/>
          <w:sz w:val="24"/>
        </w:rPr>
        <w:t>(3)</w:t>
      </w:r>
    </w:p>
    <w:p>
      <w:pPr>
        <w:ind w:firstLine="480"/>
        <w:rPr>
          <w:rFonts w:ascii="宋体"/>
          <w:sz w:val="24"/>
        </w:rPr>
      </w:pPr>
      <w:r>
        <w:rPr>
          <w:rFonts w:hint="eastAsia" w:ascii="宋体" w:hAnsi="宋体"/>
          <w:b/>
          <w:sz w:val="24"/>
        </w:rPr>
        <w:t>第四步：单击课程名称“体育</w:t>
      </w:r>
      <w:r>
        <w:rPr>
          <w:rFonts w:ascii="宋体" w:hAnsi="宋体"/>
          <w:b/>
          <w:sz w:val="24"/>
        </w:rPr>
        <w:t>3</w:t>
      </w:r>
      <w:r>
        <w:rPr>
          <w:rFonts w:hint="eastAsia" w:ascii="宋体" w:hAnsi="宋体"/>
          <w:b/>
          <w:sz w:val="24"/>
        </w:rPr>
        <w:t>”字样，进入体育</w:t>
      </w:r>
      <w:r>
        <w:rPr>
          <w:rFonts w:ascii="宋体" w:hAnsi="宋体"/>
          <w:b/>
          <w:sz w:val="24"/>
        </w:rPr>
        <w:t>3</w:t>
      </w:r>
      <w:r>
        <w:rPr>
          <w:rFonts w:hint="eastAsia" w:ascii="宋体" w:hAnsi="宋体"/>
          <w:b/>
          <w:sz w:val="24"/>
        </w:rPr>
        <w:t>的板块信息界面</w:t>
      </w:r>
      <w:r>
        <w:rPr>
          <w:rFonts w:hint="eastAsia" w:ascii="宋体" w:hAnsi="宋体"/>
          <w:sz w:val="24"/>
        </w:rPr>
        <w:t>。（如果单击按钮后没有任何反应，请一直按住键盘的“</w:t>
      </w:r>
      <w:r>
        <w:rPr>
          <w:rFonts w:ascii="宋体" w:hAnsi="宋体"/>
          <w:sz w:val="24"/>
        </w:rPr>
        <w:t>CTRL</w:t>
      </w:r>
      <w:r>
        <w:rPr>
          <w:rFonts w:hint="eastAsia" w:ascii="宋体" w:hAnsi="宋体"/>
          <w:sz w:val="24"/>
        </w:rPr>
        <w:t>”键，然后再单击课程名称“体育</w:t>
      </w:r>
      <w:r>
        <w:rPr>
          <w:rFonts w:ascii="宋体" w:hAnsi="宋体"/>
          <w:sz w:val="24"/>
        </w:rPr>
        <w:t>3</w:t>
      </w:r>
      <w:r>
        <w:rPr>
          <w:rFonts w:hint="eastAsia" w:ascii="宋体" w:hAnsi="宋体"/>
          <w:sz w:val="24"/>
        </w:rPr>
        <w:t>”。）在体育</w:t>
      </w:r>
      <w:r>
        <w:rPr>
          <w:rFonts w:ascii="宋体" w:hAnsi="宋体"/>
          <w:sz w:val="24"/>
        </w:rPr>
        <w:t>3</w:t>
      </w:r>
      <w:r>
        <w:rPr>
          <w:rFonts w:hint="eastAsia" w:ascii="宋体" w:hAnsi="宋体"/>
          <w:sz w:val="24"/>
        </w:rPr>
        <w:t>的板块信息界面，根据系统推荐的板块信息，选中推荐的板块，单击“选定”按钮，进入体育</w:t>
      </w:r>
      <w:r>
        <w:rPr>
          <w:rFonts w:ascii="宋体" w:hAnsi="宋体"/>
          <w:sz w:val="24"/>
        </w:rPr>
        <w:t>3</w:t>
      </w:r>
      <w:r>
        <w:rPr>
          <w:rFonts w:hint="eastAsia" w:ascii="宋体" w:hAnsi="宋体"/>
          <w:sz w:val="24"/>
        </w:rPr>
        <w:t>的选课界面。如图</w:t>
      </w:r>
      <w:r>
        <w:rPr>
          <w:rFonts w:ascii="宋体" w:hAnsi="宋体"/>
          <w:sz w:val="24"/>
        </w:rPr>
        <w:t>(4)</w:t>
      </w:r>
      <w:r>
        <w:rPr>
          <w:rFonts w:hint="eastAsia" w:ascii="宋体" w:hAnsi="宋体"/>
          <w:sz w:val="24"/>
        </w:rPr>
        <w:t>所示：</w:t>
      </w:r>
    </w:p>
    <w:p>
      <w:pPr>
        <w:jc w:val="center"/>
        <w:rPr>
          <w:rFonts w:ascii="宋体"/>
          <w:sz w:val="24"/>
        </w:rPr>
      </w:pPr>
      <w:r>
        <w:rPr>
          <w:rFonts w:ascii="宋体"/>
          <w:sz w:val="24"/>
        </w:rPr>
        <w:pict>
          <v:shape id="_x0000_i1030" o:spt="75" type="#_x0000_t75" style="height:239.25pt;width:414pt;" filled="f" o:preferrelative="t" stroked="f" coordsize="21600,21600">
            <v:path/>
            <v:fill on="f" focussize="0,0"/>
            <v:stroke on="f" joinstyle="miter"/>
            <v:imagedata r:id="rId10" o:title=""/>
            <o:lock v:ext="edit" aspectratio="t"/>
            <w10:wrap type="none"/>
            <w10:anchorlock/>
          </v:shape>
        </w:pict>
      </w:r>
    </w:p>
    <w:p>
      <w:pPr>
        <w:jc w:val="center"/>
        <w:rPr>
          <w:rFonts w:ascii="宋体"/>
          <w:sz w:val="24"/>
        </w:rPr>
      </w:pPr>
      <w:r>
        <w:rPr>
          <w:rFonts w:hint="eastAsia" w:ascii="宋体" w:hAnsi="宋体"/>
          <w:sz w:val="24"/>
        </w:rPr>
        <w:t>图</w:t>
      </w:r>
      <w:r>
        <w:rPr>
          <w:rFonts w:ascii="宋体" w:hAnsi="宋体"/>
          <w:sz w:val="24"/>
        </w:rPr>
        <w:t>(4)</w:t>
      </w:r>
    </w:p>
    <w:p>
      <w:pPr>
        <w:ind w:firstLine="480"/>
        <w:rPr>
          <w:rFonts w:ascii="宋体"/>
          <w:sz w:val="24"/>
        </w:rPr>
      </w:pPr>
      <w:r>
        <w:rPr>
          <w:rFonts w:hint="eastAsia" w:ascii="宋体" w:hAnsi="宋体"/>
          <w:b/>
          <w:sz w:val="24"/>
        </w:rPr>
        <w:t>第五步：查看自己想要选择的行政班的容量信息及所有已选人数，明确是否还有余额</w:t>
      </w:r>
      <w:r>
        <w:rPr>
          <w:rFonts w:hint="eastAsia" w:ascii="宋体" w:hAnsi="宋体"/>
          <w:sz w:val="24"/>
        </w:rPr>
        <w:t>（余额</w:t>
      </w:r>
      <w:r>
        <w:rPr>
          <w:rFonts w:ascii="宋体" w:hAnsi="宋体"/>
          <w:sz w:val="24"/>
        </w:rPr>
        <w:t>=</w:t>
      </w:r>
      <w:r>
        <w:rPr>
          <w:rFonts w:hint="eastAsia" w:ascii="宋体" w:hAnsi="宋体"/>
          <w:sz w:val="24"/>
        </w:rPr>
        <w:t>容量（人数）</w:t>
      </w:r>
      <w:r>
        <w:rPr>
          <w:rFonts w:ascii="宋体" w:hAnsi="宋体"/>
          <w:sz w:val="24"/>
        </w:rPr>
        <w:t xml:space="preserve">- </w:t>
      </w:r>
      <w:r>
        <w:rPr>
          <w:rFonts w:hint="eastAsia" w:ascii="宋体" w:hAnsi="宋体"/>
          <w:sz w:val="24"/>
        </w:rPr>
        <w:t>所有已选人数）。如果存在余额，则</w:t>
      </w:r>
      <w:r>
        <w:rPr>
          <w:rFonts w:hint="eastAsia" w:ascii="宋体" w:hAnsi="宋体"/>
          <w:b/>
          <w:sz w:val="24"/>
        </w:rPr>
        <w:t>单击对应授课教师课程信息的最后一项“选择情况”。选择按钮被选中后，在“是否预定教材”的位置单击“否”，最后单击界面最下方的“选定”按钮</w:t>
      </w:r>
      <w:r>
        <w:rPr>
          <w:rFonts w:hint="eastAsia" w:ascii="宋体" w:hAnsi="宋体"/>
          <w:sz w:val="24"/>
        </w:rPr>
        <w:t>。如图</w:t>
      </w:r>
      <w:r>
        <w:rPr>
          <w:rFonts w:ascii="宋体" w:hAnsi="宋体"/>
          <w:sz w:val="24"/>
        </w:rPr>
        <w:t>(5)</w:t>
      </w:r>
      <w:r>
        <w:rPr>
          <w:rFonts w:hint="eastAsia" w:ascii="宋体" w:hAnsi="宋体"/>
          <w:sz w:val="24"/>
        </w:rPr>
        <w:t>所示：</w:t>
      </w:r>
    </w:p>
    <w:p>
      <w:pPr>
        <w:jc w:val="center"/>
        <w:rPr>
          <w:rFonts w:ascii="宋体"/>
          <w:sz w:val="24"/>
        </w:rPr>
      </w:pPr>
      <w:r>
        <w:rPr>
          <w:rFonts w:ascii="宋体"/>
          <w:sz w:val="24"/>
        </w:rPr>
        <w:pict>
          <v:shape id="_x0000_i1031" o:spt="75" type="#_x0000_t75" style="height:180.75pt;width:425.25pt;" filled="f" o:preferrelative="t" stroked="f" coordsize="21600,21600">
            <v:path/>
            <v:fill on="f" focussize="0,0"/>
            <v:stroke on="f" joinstyle="miter"/>
            <v:imagedata r:id="rId11" o:title=""/>
            <o:lock v:ext="edit" aspectratio="t"/>
            <w10:wrap type="none"/>
            <w10:anchorlock/>
          </v:shape>
        </w:pict>
      </w:r>
    </w:p>
    <w:p>
      <w:pPr>
        <w:jc w:val="center"/>
        <w:rPr>
          <w:rFonts w:ascii="宋体"/>
          <w:sz w:val="24"/>
        </w:rPr>
      </w:pPr>
      <w:r>
        <w:rPr>
          <w:rFonts w:hint="eastAsia" w:ascii="宋体" w:hAnsi="宋体"/>
          <w:sz w:val="24"/>
        </w:rPr>
        <w:t>图</w:t>
      </w:r>
      <w:r>
        <w:rPr>
          <w:rFonts w:ascii="宋体" w:hAnsi="宋体"/>
          <w:sz w:val="24"/>
        </w:rPr>
        <w:t>(5)</w:t>
      </w:r>
    </w:p>
    <w:p>
      <w:pPr>
        <w:ind w:firstLine="480"/>
        <w:rPr>
          <w:rFonts w:ascii="宋体"/>
          <w:sz w:val="24"/>
        </w:rPr>
      </w:pPr>
      <w:r>
        <w:rPr>
          <w:rFonts w:hint="eastAsia" w:ascii="宋体" w:hAnsi="宋体"/>
          <w:sz w:val="24"/>
        </w:rPr>
        <w:t>注意：单击“选定”按钮后，系统可能会出现两种情形：</w:t>
      </w:r>
    </w:p>
    <w:p>
      <w:pPr>
        <w:ind w:firstLine="480"/>
        <w:rPr>
          <w:rFonts w:ascii="宋体"/>
          <w:sz w:val="24"/>
        </w:rPr>
      </w:pPr>
      <w:r>
        <w:rPr>
          <w:rFonts w:hint="eastAsia" w:ascii="宋体" w:hAnsi="宋体"/>
          <w:b/>
          <w:sz w:val="24"/>
        </w:rPr>
        <w:t>情形一</w:t>
      </w:r>
      <w:r>
        <w:rPr>
          <w:rFonts w:hint="eastAsia" w:ascii="宋体" w:hAnsi="宋体"/>
          <w:sz w:val="24"/>
        </w:rPr>
        <w:t>：系统将返回到本专业选课的主界面，</w:t>
      </w:r>
      <w:r>
        <w:rPr>
          <w:rFonts w:hint="eastAsia" w:ascii="宋体" w:hAnsi="宋体"/>
          <w:b/>
          <w:sz w:val="24"/>
        </w:rPr>
        <w:t>体育</w:t>
      </w:r>
      <w:r>
        <w:rPr>
          <w:rFonts w:ascii="宋体" w:hAnsi="宋体"/>
          <w:b/>
          <w:sz w:val="24"/>
        </w:rPr>
        <w:t xml:space="preserve">3 </w:t>
      </w:r>
      <w:r>
        <w:rPr>
          <w:rFonts w:hint="eastAsia" w:ascii="宋体" w:hAnsi="宋体"/>
          <w:b/>
          <w:sz w:val="24"/>
        </w:rPr>
        <w:t>所对应的“选否”位置将由空白变成“已选”，</w:t>
      </w:r>
      <w:r>
        <w:rPr>
          <w:rFonts w:hint="eastAsia" w:ascii="宋体" w:hAnsi="宋体"/>
          <w:sz w:val="24"/>
        </w:rPr>
        <w:t>表明你已经正确完成的体育</w:t>
      </w:r>
      <w:r>
        <w:rPr>
          <w:rFonts w:ascii="宋体" w:hAnsi="宋体"/>
          <w:sz w:val="24"/>
        </w:rPr>
        <w:t>3</w:t>
      </w:r>
      <w:r>
        <w:rPr>
          <w:rFonts w:hint="eastAsia" w:ascii="宋体" w:hAnsi="宋体"/>
          <w:sz w:val="24"/>
        </w:rPr>
        <w:t>的选课，如图</w:t>
      </w:r>
      <w:r>
        <w:rPr>
          <w:rFonts w:ascii="宋体" w:hAnsi="宋体"/>
          <w:sz w:val="24"/>
        </w:rPr>
        <w:t>(6)</w:t>
      </w:r>
      <w:r>
        <w:rPr>
          <w:rFonts w:hint="eastAsia" w:ascii="宋体" w:hAnsi="宋体"/>
          <w:sz w:val="24"/>
        </w:rPr>
        <w:t>所示。单击“已选课程”或单击“查看课表”确认选课结果，如图（</w:t>
      </w:r>
      <w:r>
        <w:rPr>
          <w:rFonts w:ascii="宋体" w:hAnsi="宋体"/>
          <w:sz w:val="24"/>
        </w:rPr>
        <w:t>7</w:t>
      </w:r>
      <w:r>
        <w:rPr>
          <w:rFonts w:hint="eastAsia" w:ascii="宋体" w:hAnsi="宋体"/>
          <w:sz w:val="24"/>
        </w:rPr>
        <w:t>）、</w:t>
      </w:r>
      <w:r>
        <w:rPr>
          <w:rFonts w:ascii="宋体" w:hAnsi="宋体"/>
          <w:sz w:val="24"/>
        </w:rPr>
        <w:t>(8)</w:t>
      </w:r>
      <w:r>
        <w:rPr>
          <w:rFonts w:hint="eastAsia" w:ascii="宋体" w:hAnsi="宋体"/>
          <w:sz w:val="24"/>
        </w:rPr>
        <w:t>所示。</w:t>
      </w:r>
    </w:p>
    <w:p>
      <w:pPr>
        <w:jc w:val="center"/>
        <w:rPr>
          <w:rFonts w:ascii="宋体"/>
          <w:sz w:val="24"/>
        </w:rPr>
      </w:pPr>
      <w:r>
        <w:rPr>
          <w:rFonts w:ascii="宋体"/>
          <w:sz w:val="24"/>
        </w:rPr>
        <w:pict>
          <v:shape id="_x0000_i1032" o:spt="75" type="#_x0000_t75" style="height:198pt;width:429pt;" filled="f" o:preferrelative="t" stroked="f" coordsize="21600,21600">
            <v:path/>
            <v:fill on="f" focussize="0,0"/>
            <v:stroke on="f" joinstyle="miter"/>
            <v:imagedata r:id="rId12" o:title=""/>
            <o:lock v:ext="edit" aspectratio="t"/>
            <w10:wrap type="none"/>
            <w10:anchorlock/>
          </v:shape>
        </w:pict>
      </w:r>
    </w:p>
    <w:p>
      <w:pPr>
        <w:jc w:val="center"/>
        <w:rPr>
          <w:rFonts w:ascii="宋体"/>
          <w:sz w:val="24"/>
        </w:rPr>
      </w:pPr>
      <w:r>
        <w:rPr>
          <w:rFonts w:hint="eastAsia" w:ascii="宋体" w:hAnsi="宋体"/>
          <w:sz w:val="24"/>
        </w:rPr>
        <w:t>图</w:t>
      </w:r>
      <w:r>
        <w:rPr>
          <w:rFonts w:ascii="宋体" w:hAnsi="宋体"/>
          <w:sz w:val="24"/>
        </w:rPr>
        <w:t>(6)</w:t>
      </w:r>
    </w:p>
    <w:p>
      <w:pPr>
        <w:jc w:val="center"/>
        <w:rPr>
          <w:rFonts w:ascii="宋体"/>
          <w:sz w:val="24"/>
        </w:rPr>
      </w:pPr>
      <w:r>
        <w:rPr>
          <w:rFonts w:ascii="宋体"/>
          <w:sz w:val="24"/>
        </w:rPr>
        <w:pict>
          <v:shape id="_x0000_i1033" o:spt="75" type="#_x0000_t75" style="height:136.5pt;width:414.75pt;" filled="f" o:preferrelative="t" stroked="f" coordsize="21600,21600">
            <v:path/>
            <v:fill on="f" focussize="0,0"/>
            <v:stroke on="f" joinstyle="miter"/>
            <v:imagedata r:id="rId13" o:title=""/>
            <o:lock v:ext="edit" aspectratio="t"/>
            <w10:wrap type="none"/>
            <w10:anchorlock/>
          </v:shape>
        </w:pict>
      </w:r>
    </w:p>
    <w:p>
      <w:pPr>
        <w:jc w:val="center"/>
        <w:rPr>
          <w:rFonts w:ascii="宋体"/>
          <w:sz w:val="24"/>
        </w:rPr>
      </w:pPr>
      <w:r>
        <w:rPr>
          <w:rFonts w:hint="eastAsia" w:ascii="宋体" w:hAnsi="宋体"/>
          <w:sz w:val="24"/>
        </w:rPr>
        <w:t>图（</w:t>
      </w:r>
      <w:r>
        <w:rPr>
          <w:rFonts w:ascii="宋体" w:hAnsi="宋体"/>
          <w:sz w:val="24"/>
        </w:rPr>
        <w:t>7</w:t>
      </w:r>
      <w:r>
        <w:rPr>
          <w:rFonts w:hint="eastAsia" w:ascii="宋体" w:hAnsi="宋体"/>
          <w:sz w:val="24"/>
        </w:rPr>
        <w:t>）</w:t>
      </w:r>
    </w:p>
    <w:p>
      <w:pPr>
        <w:jc w:val="center"/>
        <w:rPr>
          <w:rFonts w:ascii="宋体"/>
          <w:sz w:val="24"/>
        </w:rPr>
      </w:pPr>
      <w:r>
        <w:rPr>
          <w:rFonts w:ascii="宋体"/>
          <w:sz w:val="24"/>
        </w:rPr>
        <w:pict>
          <v:shape id="_x0000_i1034" o:spt="75" alt="8" type="#_x0000_t75" style="height:287.25pt;width:414.75pt;" filled="f" o:preferrelative="t" stroked="f" coordsize="21600,21600">
            <v:path/>
            <v:fill on="f" focussize="0,0"/>
            <v:stroke on="f" joinstyle="miter"/>
            <v:imagedata r:id="rId14" o:title=""/>
            <o:lock v:ext="edit" aspectratio="t"/>
            <w10:wrap type="none"/>
            <w10:anchorlock/>
          </v:shape>
        </w:pict>
      </w:r>
    </w:p>
    <w:p>
      <w:pPr>
        <w:jc w:val="center"/>
        <w:rPr>
          <w:rFonts w:ascii="宋体"/>
          <w:sz w:val="24"/>
        </w:rPr>
      </w:pPr>
      <w:r>
        <w:rPr>
          <w:rFonts w:hint="eastAsia" w:ascii="宋体" w:hAnsi="宋体"/>
          <w:sz w:val="24"/>
        </w:rPr>
        <w:t>图</w:t>
      </w:r>
      <w:r>
        <w:rPr>
          <w:rFonts w:ascii="宋体" w:hAnsi="宋体"/>
          <w:sz w:val="24"/>
        </w:rPr>
        <w:t>(8)</w:t>
      </w:r>
    </w:p>
    <w:p>
      <w:pPr>
        <w:ind w:firstLine="480"/>
        <w:rPr>
          <w:rFonts w:ascii="宋体"/>
          <w:sz w:val="24"/>
        </w:rPr>
      </w:pPr>
      <w:r>
        <w:rPr>
          <w:rFonts w:hint="eastAsia" w:ascii="宋体" w:hAnsi="宋体"/>
          <w:b/>
          <w:sz w:val="24"/>
        </w:rPr>
        <w:t>情形二</w:t>
      </w:r>
      <w:r>
        <w:rPr>
          <w:rFonts w:hint="eastAsia" w:ascii="宋体" w:hAnsi="宋体"/>
          <w:sz w:val="24"/>
        </w:rPr>
        <w:t>：系统弹出提示信息“</w:t>
      </w:r>
      <w:r>
        <w:rPr>
          <w:rFonts w:hint="eastAsia" w:ascii="宋体" w:hAnsi="宋体"/>
          <w:b/>
          <w:sz w:val="24"/>
        </w:rPr>
        <w:t>人数超过限制</w:t>
      </w:r>
      <w:r>
        <w:rPr>
          <w:rFonts w:hint="eastAsia" w:ascii="宋体" w:hAnsi="宋体"/>
          <w:sz w:val="24"/>
        </w:rPr>
        <w:t>”。出现该提示信息就代表着后台选课数据库中该教学班容量已经被选满，请立即改选其他的教学班。有时在学生的选课界面，通过自己的计算，该教学班仍然有余量，但选课时也会出现该提示信息。原因是选课前台显示的数据和后台数据库的数据存在时间差的原因。大家同样需要立即改选其他的教学班，该教学班容量确实已经被选满。如图</w:t>
      </w:r>
      <w:r>
        <w:rPr>
          <w:rFonts w:ascii="宋体" w:hAnsi="宋体"/>
          <w:sz w:val="24"/>
        </w:rPr>
        <w:t>(9)</w:t>
      </w:r>
      <w:r>
        <w:rPr>
          <w:rFonts w:hint="eastAsia" w:ascii="宋体" w:hAnsi="宋体"/>
          <w:sz w:val="24"/>
        </w:rPr>
        <w:t>所示：</w:t>
      </w:r>
    </w:p>
    <w:p>
      <w:pPr>
        <w:spacing w:line="440" w:lineRule="atLeast"/>
        <w:ind w:firstLine="480" w:firstLineChars="200"/>
        <w:jc w:val="center"/>
        <w:rPr>
          <w:rFonts w:ascii="宋体"/>
          <w:sz w:val="24"/>
        </w:rPr>
      </w:pPr>
      <w:r>
        <w:rPr>
          <w:rFonts w:ascii="宋体"/>
          <w:sz w:val="24"/>
        </w:rPr>
        <w:pict>
          <v:shape id="_x0000_i1035" o:spt="75" type="#_x0000_t75" style="height:91.5pt;width:194.25pt;" filled="f" o:preferrelative="t" stroked="f" coordsize="21600,21600">
            <v:path/>
            <v:fill on="f" focussize="0,0"/>
            <v:stroke on="f" joinstyle="miter"/>
            <v:imagedata r:id="rId15" o:title=""/>
            <o:lock v:ext="edit" aspectratio="t"/>
            <w10:wrap type="none"/>
            <w10:anchorlock/>
          </v:shape>
        </w:pict>
      </w:r>
    </w:p>
    <w:p>
      <w:pPr>
        <w:spacing w:line="440" w:lineRule="atLeast"/>
        <w:ind w:firstLine="480" w:firstLineChars="200"/>
        <w:jc w:val="center"/>
        <w:rPr>
          <w:rFonts w:ascii="宋体"/>
          <w:sz w:val="24"/>
        </w:rPr>
      </w:pPr>
      <w:r>
        <w:rPr>
          <w:rFonts w:hint="eastAsia" w:ascii="宋体" w:hAnsi="宋体"/>
          <w:sz w:val="24"/>
        </w:rPr>
        <w:t>图</w:t>
      </w:r>
      <w:r>
        <w:rPr>
          <w:rFonts w:ascii="宋体" w:hAnsi="宋体"/>
          <w:sz w:val="24"/>
        </w:rPr>
        <w:t>(9)</w:t>
      </w:r>
    </w:p>
    <w:p>
      <w:pPr>
        <w:spacing w:line="440" w:lineRule="atLeast"/>
        <w:ind w:firstLine="482" w:firstLineChars="200"/>
        <w:rPr>
          <w:rFonts w:ascii="宋体"/>
          <w:b/>
          <w:sz w:val="24"/>
        </w:rPr>
      </w:pPr>
      <w:r>
        <w:rPr>
          <w:rFonts w:hint="eastAsia" w:ascii="宋体" w:hAnsi="宋体"/>
          <w:b/>
          <w:sz w:val="24"/>
        </w:rPr>
        <w:t>（二）通识选修课选课：</w:t>
      </w:r>
    </w:p>
    <w:p>
      <w:pPr>
        <w:spacing w:line="440" w:lineRule="atLeast"/>
        <w:ind w:firstLine="480" w:firstLineChars="200"/>
        <w:rPr>
          <w:rFonts w:ascii="宋体"/>
          <w:sz w:val="24"/>
        </w:rPr>
      </w:pPr>
      <w:r>
        <w:rPr>
          <w:rFonts w:hint="eastAsia" w:ascii="宋体" w:hAnsi="宋体"/>
          <w:sz w:val="24"/>
        </w:rPr>
        <w:t>在学生选课程界面单击第三个按钮：“通识选修”，如图（</w:t>
      </w:r>
      <w:r>
        <w:rPr>
          <w:rFonts w:ascii="宋体" w:hAnsi="宋体"/>
          <w:sz w:val="24"/>
        </w:rPr>
        <w:t>10</w:t>
      </w:r>
      <w:r>
        <w:rPr>
          <w:rFonts w:hint="eastAsia" w:ascii="宋体" w:hAnsi="宋体"/>
          <w:sz w:val="24"/>
        </w:rPr>
        <w:t>）所示。按图中所示的四步进行操作后，单击“选定”按钮，进入通识选修课程的选课界面，具体课程的选课操作方法与本专业选课中“体育</w:t>
      </w:r>
      <w:r>
        <w:rPr>
          <w:rFonts w:ascii="宋体" w:hAnsi="宋体"/>
          <w:sz w:val="24"/>
        </w:rPr>
        <w:t>3</w:t>
      </w:r>
      <w:r>
        <w:rPr>
          <w:rFonts w:hint="eastAsia" w:ascii="宋体" w:hAnsi="宋体"/>
          <w:sz w:val="24"/>
        </w:rPr>
        <w:t>”的选课方法相同。</w:t>
      </w:r>
    </w:p>
    <w:p>
      <w:pPr>
        <w:spacing w:line="440" w:lineRule="atLeast"/>
        <w:ind w:firstLine="480" w:firstLineChars="200"/>
        <w:rPr>
          <w:rFonts w:ascii="宋体"/>
          <w:sz w:val="24"/>
        </w:rPr>
      </w:pPr>
      <w:r>
        <w:rPr>
          <w:rFonts w:hint="eastAsia" w:ascii="宋体" w:hAnsi="宋体"/>
          <w:sz w:val="24"/>
        </w:rPr>
        <w:t>注意：</w:t>
      </w:r>
      <w:r>
        <w:rPr>
          <w:rFonts w:hint="eastAsia" w:ascii="宋体" w:hAnsi="宋体"/>
          <w:color w:val="000000"/>
          <w:sz w:val="24"/>
        </w:rPr>
        <w:t>学生在同一学期内最多能选择</w:t>
      </w:r>
      <w:r>
        <w:rPr>
          <w:rFonts w:ascii="宋体" w:hAnsi="宋体"/>
          <w:color w:val="000000"/>
          <w:sz w:val="24"/>
        </w:rPr>
        <w:t>2</w:t>
      </w:r>
      <w:r>
        <w:rPr>
          <w:rFonts w:hint="eastAsia" w:ascii="宋体" w:hAnsi="宋体"/>
          <w:color w:val="000000"/>
          <w:sz w:val="24"/>
        </w:rPr>
        <w:t>门通识选修课，并且在</w:t>
      </w:r>
      <w:r>
        <w:rPr>
          <w:rFonts w:hint="eastAsia" w:ascii="宋体" w:hAnsi="宋体"/>
          <w:b/>
          <w:sz w:val="24"/>
        </w:rPr>
        <w:t>选课时不得选修与本专业培养方案中课程名称完全一致的课程</w:t>
      </w:r>
      <w:r>
        <w:rPr>
          <w:rFonts w:hint="eastAsia" w:ascii="宋体" w:hAnsi="宋体"/>
          <w:color w:val="000000"/>
          <w:sz w:val="18"/>
          <w:szCs w:val="18"/>
        </w:rPr>
        <w:t>，</w:t>
      </w:r>
      <w:r>
        <w:rPr>
          <w:rFonts w:hint="eastAsia" w:ascii="宋体" w:hAnsi="宋体"/>
          <w:color w:val="000000"/>
          <w:sz w:val="24"/>
        </w:rPr>
        <w:t>否则该课程所修学分作无效处理。</w:t>
      </w:r>
      <w:r>
        <w:rPr>
          <w:rFonts w:hint="eastAsia" w:ascii="宋体" w:hAnsi="宋体"/>
          <w:b/>
          <w:sz w:val="24"/>
        </w:rPr>
        <w:t>同一门通识选修课不允许重复选择</w:t>
      </w:r>
      <w:r>
        <w:rPr>
          <w:rFonts w:hint="eastAsia" w:ascii="宋体" w:hAnsi="宋体"/>
          <w:color w:val="000000"/>
          <w:sz w:val="18"/>
          <w:szCs w:val="18"/>
        </w:rPr>
        <w:t>，</w:t>
      </w:r>
      <w:r>
        <w:rPr>
          <w:rFonts w:hint="eastAsia" w:ascii="宋体" w:hAnsi="宋体"/>
          <w:color w:val="000000"/>
          <w:sz w:val="24"/>
        </w:rPr>
        <w:t>否则所修学分按一门课程的学分累计。</w:t>
      </w:r>
    </w:p>
    <w:p>
      <w:pPr>
        <w:spacing w:line="440" w:lineRule="atLeast"/>
        <w:jc w:val="center"/>
        <w:rPr>
          <w:rFonts w:ascii="宋体"/>
          <w:sz w:val="24"/>
        </w:rPr>
      </w:pPr>
      <w:r>
        <w:rPr>
          <w:rFonts w:ascii="宋体"/>
          <w:sz w:val="24"/>
        </w:rPr>
        <w:pict>
          <v:shape id="_x0000_i1036" o:spt="75" type="#_x0000_t75" style="height:200.25pt;width:412.5pt;" filled="f" o:preferrelative="t" stroked="f" coordsize="21600,21600">
            <v:path/>
            <v:fill on="f" focussize="0,0"/>
            <v:stroke on="f" joinstyle="miter"/>
            <v:imagedata r:id="rId16" o:title=""/>
            <o:lock v:ext="edit" aspectratio="t"/>
            <w10:wrap type="none"/>
            <w10:anchorlock/>
          </v:shape>
        </w:pict>
      </w:r>
    </w:p>
    <w:p>
      <w:pPr>
        <w:spacing w:line="440" w:lineRule="atLeast"/>
        <w:jc w:val="center"/>
        <w:rPr>
          <w:rFonts w:ascii="宋体"/>
          <w:sz w:val="24"/>
        </w:rPr>
      </w:pPr>
      <w:r>
        <w:rPr>
          <w:rFonts w:hint="eastAsia" w:ascii="宋体" w:hAnsi="宋体"/>
          <w:sz w:val="24"/>
        </w:rPr>
        <w:t>图（</w:t>
      </w:r>
      <w:r>
        <w:rPr>
          <w:rFonts w:ascii="宋体" w:hAnsi="宋体"/>
          <w:sz w:val="24"/>
        </w:rPr>
        <w:t>10</w:t>
      </w:r>
      <w:r>
        <w:rPr>
          <w:rFonts w:hint="eastAsia" w:ascii="宋体" w:hAnsi="宋体"/>
          <w:sz w:val="24"/>
        </w:rPr>
        <w:t>）</w:t>
      </w:r>
    </w:p>
    <w:p>
      <w:pPr>
        <w:spacing w:line="440" w:lineRule="atLeast"/>
        <w:ind w:firstLine="482" w:firstLineChars="200"/>
        <w:rPr>
          <w:rFonts w:ascii="宋体"/>
          <w:b/>
          <w:sz w:val="24"/>
        </w:rPr>
      </w:pPr>
      <w:r>
        <w:rPr>
          <w:rFonts w:hint="eastAsia" w:ascii="宋体" w:hAnsi="宋体"/>
          <w:b/>
          <w:sz w:val="24"/>
        </w:rPr>
        <w:t>（三）跨专业选课、跨年级选课：</w:t>
      </w:r>
    </w:p>
    <w:p>
      <w:pPr>
        <w:spacing w:line="440" w:lineRule="atLeast"/>
        <w:ind w:firstLine="480" w:firstLineChars="200"/>
        <w:rPr>
          <w:rFonts w:ascii="宋体"/>
          <w:sz w:val="24"/>
        </w:rPr>
      </w:pPr>
      <w:r>
        <w:rPr>
          <w:rFonts w:hint="eastAsia" w:ascii="宋体" w:hAnsi="宋体"/>
          <w:sz w:val="24"/>
        </w:rPr>
        <w:t>在学生选课程界面单击第四个按钮：“跨专业选课”，如图（</w:t>
      </w:r>
      <w:r>
        <w:rPr>
          <w:rFonts w:ascii="宋体" w:hAnsi="宋体"/>
          <w:sz w:val="24"/>
        </w:rPr>
        <w:t>11</w:t>
      </w:r>
      <w:r>
        <w:rPr>
          <w:rFonts w:hint="eastAsia" w:ascii="宋体" w:hAnsi="宋体"/>
          <w:sz w:val="24"/>
        </w:rPr>
        <w:t>）所示。图中所示的三步进行操作后，单击“选定”按钮，进入跨专业的选课界面，具体课程的选课操作方法与本专业选课中“体育</w:t>
      </w:r>
      <w:r>
        <w:rPr>
          <w:rFonts w:ascii="宋体" w:hAnsi="宋体"/>
          <w:sz w:val="24"/>
        </w:rPr>
        <w:t>1</w:t>
      </w:r>
      <w:r>
        <w:rPr>
          <w:rFonts w:hint="eastAsia" w:ascii="宋体" w:hAnsi="宋体"/>
          <w:sz w:val="24"/>
        </w:rPr>
        <w:t>”的选课方法相同。</w:t>
      </w:r>
    </w:p>
    <w:p>
      <w:pPr>
        <w:spacing w:line="440" w:lineRule="atLeast"/>
        <w:jc w:val="center"/>
        <w:rPr>
          <w:rFonts w:ascii="宋体"/>
          <w:sz w:val="24"/>
        </w:rPr>
      </w:pPr>
      <w:r>
        <w:rPr>
          <w:rFonts w:ascii="宋体"/>
          <w:sz w:val="24"/>
        </w:rPr>
        <w:pict>
          <v:shape id="_x0000_i1037" o:spt="75" type="#_x0000_t75" style="height:193.5pt;width:411pt;" filled="f" o:preferrelative="t" stroked="f" coordsize="21600,21600">
            <v:path/>
            <v:fill on="f" focussize="0,0"/>
            <v:stroke on="f" joinstyle="miter"/>
            <v:imagedata r:id="rId17" o:title=""/>
            <o:lock v:ext="edit" aspectratio="t"/>
            <w10:wrap type="none"/>
            <w10:anchorlock/>
          </v:shape>
        </w:pict>
      </w:r>
    </w:p>
    <w:p>
      <w:pPr>
        <w:spacing w:line="440" w:lineRule="atLeast"/>
        <w:ind w:firstLine="480" w:firstLineChars="200"/>
        <w:jc w:val="center"/>
        <w:rPr>
          <w:rFonts w:ascii="宋体"/>
          <w:sz w:val="24"/>
        </w:rPr>
      </w:pPr>
      <w:r>
        <w:rPr>
          <w:rFonts w:hint="eastAsia" w:ascii="宋体" w:hAnsi="宋体"/>
          <w:sz w:val="24"/>
        </w:rPr>
        <w:t>图（</w:t>
      </w:r>
      <w:r>
        <w:rPr>
          <w:rFonts w:ascii="宋体" w:hAnsi="宋体"/>
          <w:sz w:val="24"/>
        </w:rPr>
        <w:t>11</w:t>
      </w:r>
      <w:r>
        <w:rPr>
          <w:rFonts w:hint="eastAsia" w:ascii="宋体" w:hAnsi="宋体"/>
          <w:sz w:val="24"/>
        </w:rPr>
        <w:t>）</w:t>
      </w:r>
    </w:p>
    <w:p>
      <w:pPr>
        <w:spacing w:line="440" w:lineRule="atLeast"/>
        <w:ind w:firstLine="482" w:firstLineChars="200"/>
        <w:rPr>
          <w:rFonts w:ascii="宋体"/>
          <w:b/>
          <w:sz w:val="24"/>
        </w:rPr>
      </w:pPr>
      <w:r>
        <w:rPr>
          <w:rFonts w:hint="eastAsia" w:ascii="宋体" w:hAnsi="宋体"/>
          <w:b/>
          <w:sz w:val="24"/>
        </w:rPr>
        <w:t>（四）重修选课</w:t>
      </w:r>
    </w:p>
    <w:p>
      <w:pPr>
        <w:ind w:firstLine="480"/>
        <w:rPr>
          <w:rFonts w:ascii="宋体"/>
          <w:sz w:val="24"/>
        </w:rPr>
      </w:pPr>
      <w:r>
        <w:rPr>
          <w:rFonts w:hint="eastAsia" w:ascii="宋体" w:hAnsi="宋体"/>
          <w:sz w:val="24"/>
        </w:rPr>
        <w:t>根据校发“沈阳师范大学学分制实施细则（修订）”中第六章第二十四条的规定，自</w:t>
      </w:r>
      <w:r>
        <w:rPr>
          <w:rFonts w:ascii="宋体" w:hAnsi="宋体"/>
          <w:sz w:val="24"/>
        </w:rPr>
        <w:t>2009-2010</w:t>
      </w:r>
      <w:r>
        <w:rPr>
          <w:rFonts w:hint="eastAsia" w:ascii="宋体" w:hAnsi="宋体"/>
          <w:sz w:val="24"/>
        </w:rPr>
        <w:t>学年第一学期开始，学生可参加重修学习，并根据自己的重修课程选课情况，缴纳对应的重修课程费。现将学生重修选课的具体方法进行如下说明：</w:t>
      </w:r>
    </w:p>
    <w:p>
      <w:pPr>
        <w:rPr>
          <w:rFonts w:ascii="宋体"/>
          <w:sz w:val="24"/>
        </w:rPr>
      </w:pPr>
      <w:r>
        <w:rPr>
          <w:rFonts w:hint="eastAsia" w:ascii="宋体" w:hAnsi="宋体"/>
          <w:sz w:val="24"/>
        </w:rPr>
        <w:t>步骤一：学生在规定时间内，登陆学生选课网站，单击“网上选课”并选择“重修或补修选课”。如图（</w:t>
      </w:r>
      <w:r>
        <w:rPr>
          <w:rFonts w:ascii="宋体" w:hAnsi="宋体"/>
          <w:sz w:val="24"/>
        </w:rPr>
        <w:t>12</w:t>
      </w:r>
      <w:r>
        <w:rPr>
          <w:rFonts w:hint="eastAsia" w:ascii="宋体" w:hAnsi="宋体"/>
          <w:sz w:val="24"/>
        </w:rPr>
        <w:t>）所示</w:t>
      </w:r>
    </w:p>
    <w:p>
      <w:pPr>
        <w:jc w:val="center"/>
        <w:rPr>
          <w:rFonts w:ascii="宋体"/>
          <w:sz w:val="24"/>
        </w:rPr>
      </w:pPr>
      <w:r>
        <w:rPr>
          <w:rFonts w:ascii="宋体"/>
          <w:sz w:val="24"/>
        </w:rPr>
        <w:pict>
          <v:shape id="_x0000_i1038" o:spt="75" type="#_x0000_t75" style="height:155.25pt;width:411.75pt;" filled="f" o:preferrelative="t" stroked="f" coordsize="21600,21600">
            <v:path/>
            <v:fill on="f" focussize="0,0"/>
            <v:stroke on="f" joinstyle="miter"/>
            <v:imagedata r:id="rId18" o:title=""/>
            <o:lock v:ext="edit" aspectratio="t"/>
            <w10:wrap type="none"/>
            <w10:anchorlock/>
          </v:shape>
        </w:pict>
      </w:r>
    </w:p>
    <w:p>
      <w:pPr>
        <w:jc w:val="center"/>
        <w:rPr>
          <w:rFonts w:ascii="宋体"/>
          <w:sz w:val="24"/>
        </w:rPr>
      </w:pPr>
      <w:r>
        <w:rPr>
          <w:rFonts w:hint="eastAsia" w:ascii="宋体" w:hAnsi="宋体"/>
          <w:sz w:val="24"/>
        </w:rPr>
        <w:t>图（</w:t>
      </w:r>
      <w:r>
        <w:rPr>
          <w:rFonts w:ascii="宋体" w:hAnsi="宋体"/>
          <w:sz w:val="24"/>
        </w:rPr>
        <w:t>12</w:t>
      </w:r>
      <w:r>
        <w:rPr>
          <w:rFonts w:hint="eastAsia" w:ascii="宋体" w:hAnsi="宋体"/>
          <w:sz w:val="24"/>
        </w:rPr>
        <w:t>）</w:t>
      </w:r>
    </w:p>
    <w:p>
      <w:pPr>
        <w:rPr>
          <w:rFonts w:ascii="宋体"/>
          <w:sz w:val="24"/>
        </w:rPr>
      </w:pPr>
      <w:r>
        <w:rPr>
          <w:rFonts w:hint="eastAsia" w:ascii="宋体" w:hAnsi="宋体"/>
          <w:sz w:val="24"/>
        </w:rPr>
        <w:t>步骤二：单击“查询课程”按钮，系统会显示出学生在本学期有开课的重修课程（考试成绩在</w:t>
      </w:r>
      <w:r>
        <w:rPr>
          <w:rFonts w:ascii="宋体" w:hAnsi="宋体"/>
          <w:sz w:val="24"/>
        </w:rPr>
        <w:t>0~60</w:t>
      </w:r>
      <w:r>
        <w:rPr>
          <w:rFonts w:hint="eastAsia" w:ascii="宋体" w:hAnsi="宋体"/>
          <w:sz w:val="24"/>
        </w:rPr>
        <w:t>分之间（不含</w:t>
      </w:r>
      <w:r>
        <w:rPr>
          <w:rFonts w:ascii="宋体" w:hAnsi="宋体"/>
          <w:sz w:val="24"/>
        </w:rPr>
        <w:t>60</w:t>
      </w:r>
      <w:r>
        <w:rPr>
          <w:rFonts w:hint="eastAsia" w:ascii="宋体" w:hAnsi="宋体"/>
          <w:sz w:val="24"/>
        </w:rPr>
        <w:t>分）的课程）。选择自己想要重修的课程。</w:t>
      </w:r>
    </w:p>
    <w:p>
      <w:pPr>
        <w:rPr>
          <w:rFonts w:ascii="宋体"/>
          <w:sz w:val="24"/>
        </w:rPr>
      </w:pPr>
      <w:r>
        <w:rPr>
          <w:rFonts w:hint="eastAsia" w:ascii="宋体" w:hAnsi="宋体"/>
          <w:sz w:val="24"/>
        </w:rPr>
        <w:t>如图（</w:t>
      </w:r>
      <w:r>
        <w:rPr>
          <w:rFonts w:ascii="宋体" w:hAnsi="宋体"/>
          <w:sz w:val="24"/>
        </w:rPr>
        <w:t>13</w:t>
      </w:r>
      <w:r>
        <w:rPr>
          <w:rFonts w:hint="eastAsia" w:ascii="宋体" w:hAnsi="宋体"/>
          <w:sz w:val="24"/>
        </w:rPr>
        <w:t>）所示。</w:t>
      </w:r>
    </w:p>
    <w:p>
      <w:pPr>
        <w:jc w:val="center"/>
        <w:rPr>
          <w:rFonts w:ascii="宋体"/>
          <w:sz w:val="24"/>
        </w:rPr>
      </w:pPr>
      <w:r>
        <w:rPr>
          <w:rFonts w:ascii="宋体"/>
          <w:sz w:val="24"/>
        </w:rPr>
        <w:pict>
          <v:shape id="_x0000_i1039" o:spt="75" type="#_x0000_t75" style="height:170.25pt;width:412.5pt;" filled="f" o:preferrelative="t" stroked="f" coordsize="21600,21600">
            <v:path/>
            <v:fill on="f" focussize="0,0"/>
            <v:stroke on="f" joinstyle="miter"/>
            <v:imagedata r:id="rId19" o:title=""/>
            <o:lock v:ext="edit" aspectratio="t"/>
            <w10:wrap type="none"/>
            <w10:anchorlock/>
          </v:shape>
        </w:pict>
      </w:r>
    </w:p>
    <w:p>
      <w:pPr>
        <w:jc w:val="center"/>
        <w:rPr>
          <w:rFonts w:ascii="宋体"/>
          <w:sz w:val="24"/>
        </w:rPr>
      </w:pPr>
      <w:r>
        <w:rPr>
          <w:rFonts w:hint="eastAsia" w:ascii="宋体" w:hAnsi="宋体"/>
          <w:sz w:val="24"/>
        </w:rPr>
        <w:t>图（</w:t>
      </w:r>
      <w:r>
        <w:rPr>
          <w:rFonts w:ascii="宋体" w:hAnsi="宋体"/>
          <w:sz w:val="24"/>
        </w:rPr>
        <w:t>13</w:t>
      </w:r>
      <w:r>
        <w:rPr>
          <w:rFonts w:hint="eastAsia" w:ascii="宋体" w:hAnsi="宋体"/>
          <w:sz w:val="24"/>
        </w:rPr>
        <w:t>）</w:t>
      </w:r>
    </w:p>
    <w:p>
      <w:pPr>
        <w:rPr>
          <w:rFonts w:ascii="宋体"/>
          <w:sz w:val="24"/>
        </w:rPr>
      </w:pPr>
      <w:r>
        <w:rPr>
          <w:rFonts w:hint="eastAsia" w:ascii="宋体" w:hAnsi="宋体"/>
          <w:sz w:val="24"/>
        </w:rPr>
        <w:t>步骤三：</w:t>
      </w:r>
      <w:r>
        <w:rPr>
          <w:rFonts w:ascii="宋体" w:hAnsi="宋体"/>
          <w:sz w:val="24"/>
        </w:rPr>
        <w:t xml:space="preserve"> </w:t>
      </w:r>
    </w:p>
    <w:p>
      <w:pPr>
        <w:ind w:firstLine="480" w:firstLineChars="200"/>
        <w:rPr>
          <w:rFonts w:ascii="宋体"/>
          <w:sz w:val="24"/>
        </w:rPr>
      </w:pPr>
      <w:r>
        <w:rPr>
          <w:rFonts w:hint="eastAsia" w:ascii="宋体" w:hAnsi="宋体"/>
          <w:sz w:val="24"/>
        </w:rPr>
        <w:t>重修选课方法一：</w:t>
      </w:r>
    </w:p>
    <w:p>
      <w:pPr>
        <w:ind w:firstLine="480" w:firstLineChars="200"/>
        <w:rPr>
          <w:rFonts w:ascii="宋体"/>
          <w:sz w:val="24"/>
        </w:rPr>
      </w:pPr>
      <w:r>
        <w:rPr>
          <w:rFonts w:hint="eastAsia" w:ascii="宋体" w:hAnsi="宋体"/>
          <w:sz w:val="24"/>
        </w:rPr>
        <w:t>选中想要重修的课程后，先按住“</w:t>
      </w:r>
      <w:r>
        <w:rPr>
          <w:rFonts w:ascii="宋体" w:hAnsi="宋体"/>
          <w:sz w:val="24"/>
        </w:rPr>
        <w:t>CTRL</w:t>
      </w:r>
      <w:r>
        <w:rPr>
          <w:rFonts w:hint="eastAsia" w:ascii="宋体" w:hAnsi="宋体"/>
          <w:sz w:val="24"/>
        </w:rPr>
        <w:t>”键，再单击“跟班重修选课”按钮。系统会弹出对应课程的教学班信息。如重修课程对应的教学班容量未满且上课时间与学生已选课程未发生时间冲突，学生可直接进行对应的选课操作。</w:t>
      </w:r>
    </w:p>
    <w:p>
      <w:pPr>
        <w:ind w:firstLine="480" w:firstLineChars="200"/>
        <w:rPr>
          <w:rFonts w:ascii="宋体"/>
          <w:sz w:val="24"/>
        </w:rPr>
      </w:pPr>
      <w:r>
        <w:rPr>
          <w:rFonts w:hint="eastAsia" w:ascii="宋体" w:hAnsi="宋体"/>
          <w:sz w:val="24"/>
        </w:rPr>
        <w:t>如上述条件不允许，则需单击“我要报名”按钮，即按照重修选课方法二进行重修课程的报名，教务处将根据报名人数进行单独开班。如图（</w:t>
      </w:r>
      <w:r>
        <w:rPr>
          <w:rFonts w:ascii="宋体" w:hAnsi="宋体"/>
          <w:sz w:val="24"/>
        </w:rPr>
        <w:t>14</w:t>
      </w:r>
      <w:r>
        <w:rPr>
          <w:rFonts w:hint="eastAsia" w:ascii="宋体" w:hAnsi="宋体"/>
          <w:sz w:val="24"/>
        </w:rPr>
        <w:t>）所示。</w:t>
      </w:r>
    </w:p>
    <w:p>
      <w:pPr>
        <w:jc w:val="center"/>
        <w:rPr>
          <w:rFonts w:ascii="宋体"/>
          <w:sz w:val="24"/>
        </w:rPr>
      </w:pPr>
      <w:r>
        <w:rPr>
          <w:rFonts w:ascii="宋体"/>
          <w:sz w:val="24"/>
        </w:rPr>
        <w:pict>
          <v:shape id="_x0000_i1040" o:spt="75" type="#_x0000_t75" style="height:217.5pt;width:413.25pt;" filled="f" o:preferrelative="t" stroked="f" coordsize="21600,21600">
            <v:path/>
            <v:fill on="f" focussize="0,0"/>
            <v:stroke on="f" joinstyle="miter"/>
            <v:imagedata r:id="rId20" o:title=""/>
            <o:lock v:ext="edit" aspectratio="t"/>
            <w10:wrap type="none"/>
            <w10:anchorlock/>
          </v:shape>
        </w:pict>
      </w:r>
    </w:p>
    <w:p>
      <w:pPr>
        <w:jc w:val="center"/>
        <w:rPr>
          <w:rFonts w:ascii="宋体"/>
          <w:sz w:val="24"/>
        </w:rPr>
      </w:pPr>
      <w:r>
        <w:rPr>
          <w:rFonts w:hint="eastAsia" w:ascii="宋体" w:hAnsi="宋体"/>
          <w:sz w:val="24"/>
        </w:rPr>
        <w:t>图（</w:t>
      </w:r>
      <w:r>
        <w:rPr>
          <w:rFonts w:ascii="宋体" w:hAnsi="宋体"/>
          <w:sz w:val="24"/>
        </w:rPr>
        <w:t>14</w:t>
      </w:r>
      <w:r>
        <w:rPr>
          <w:rFonts w:hint="eastAsia" w:ascii="宋体" w:hAnsi="宋体"/>
          <w:sz w:val="24"/>
        </w:rPr>
        <w:t>）</w:t>
      </w:r>
    </w:p>
    <w:p>
      <w:pPr>
        <w:rPr>
          <w:rFonts w:ascii="宋体"/>
          <w:sz w:val="24"/>
        </w:rPr>
      </w:pPr>
      <w:r>
        <w:rPr>
          <w:rFonts w:hint="eastAsia" w:ascii="宋体" w:hAnsi="宋体"/>
          <w:sz w:val="24"/>
        </w:rPr>
        <w:t>步骤四：</w:t>
      </w:r>
    </w:p>
    <w:p>
      <w:pPr>
        <w:ind w:firstLine="480" w:firstLineChars="200"/>
        <w:rPr>
          <w:rFonts w:ascii="宋体"/>
          <w:sz w:val="24"/>
        </w:rPr>
      </w:pPr>
      <w:r>
        <w:rPr>
          <w:rFonts w:hint="eastAsia" w:ascii="宋体" w:hAnsi="宋体"/>
          <w:sz w:val="24"/>
        </w:rPr>
        <w:t>重修选课方法二：</w:t>
      </w:r>
    </w:p>
    <w:p>
      <w:pPr>
        <w:ind w:firstLine="480" w:firstLineChars="200"/>
        <w:rPr>
          <w:rFonts w:ascii="宋体"/>
          <w:sz w:val="24"/>
        </w:rPr>
      </w:pPr>
      <w:r>
        <w:rPr>
          <w:rFonts w:hint="eastAsia" w:ascii="宋体" w:hAnsi="宋体"/>
          <w:sz w:val="24"/>
        </w:rPr>
        <w:t>首先选中想要重修的课程，再单击“我要报名”按钮。系统会生成对应的报名结果。教务处将根据报名人数进行单独开班。如成功开设重修班，学生在本人的课程表中可查看到对应的结果。如未开设对应的教学班，请查看选课网站中相关的通知。如图（</w:t>
      </w:r>
      <w:r>
        <w:rPr>
          <w:rFonts w:ascii="宋体" w:hAnsi="宋体"/>
          <w:sz w:val="24"/>
        </w:rPr>
        <w:t>15</w:t>
      </w:r>
      <w:r>
        <w:rPr>
          <w:rFonts w:hint="eastAsia" w:ascii="宋体" w:hAnsi="宋体"/>
          <w:sz w:val="24"/>
        </w:rPr>
        <w:t>）所示。</w:t>
      </w:r>
    </w:p>
    <w:p>
      <w:pPr>
        <w:jc w:val="center"/>
        <w:rPr>
          <w:rFonts w:ascii="宋体"/>
        </w:rPr>
      </w:pPr>
      <w:r>
        <w:rPr>
          <w:rFonts w:ascii="宋体"/>
        </w:rPr>
        <w:pict>
          <v:shape id="_x0000_i1041" o:spt="75" type="#_x0000_t75" style="height:177pt;width:415.5pt;" filled="f" o:preferrelative="t" stroked="f" coordsize="21600,21600">
            <v:path/>
            <v:fill on="f" focussize="0,0"/>
            <v:stroke on="f" joinstyle="miter"/>
            <v:imagedata r:id="rId21" o:title=""/>
            <o:lock v:ext="edit" aspectratio="t"/>
            <w10:wrap type="none"/>
            <w10:anchorlock/>
          </v:shape>
        </w:pict>
      </w:r>
    </w:p>
    <w:p>
      <w:pPr>
        <w:jc w:val="center"/>
        <w:rPr>
          <w:rFonts w:ascii="宋体"/>
          <w:sz w:val="24"/>
        </w:rPr>
      </w:pPr>
      <w:r>
        <w:rPr>
          <w:rFonts w:hint="eastAsia" w:ascii="宋体" w:hAnsi="宋体"/>
          <w:sz w:val="24"/>
        </w:rPr>
        <w:t>图（</w:t>
      </w:r>
      <w:r>
        <w:rPr>
          <w:rFonts w:ascii="宋体" w:hAnsi="宋体"/>
          <w:sz w:val="24"/>
        </w:rPr>
        <w:t>15</w:t>
      </w:r>
      <w:r>
        <w:rPr>
          <w:rFonts w:hint="eastAsia" w:ascii="宋体" w:hAnsi="宋体"/>
          <w:sz w:val="24"/>
        </w:rPr>
        <w:t>）</w:t>
      </w:r>
    </w:p>
    <w:p>
      <w:pPr>
        <w:rPr>
          <w:rFonts w:ascii="宋体"/>
          <w:sz w:val="24"/>
        </w:rPr>
      </w:pPr>
      <w:r>
        <w:rPr>
          <w:rFonts w:hint="eastAsia" w:ascii="宋体" w:hAnsi="宋体"/>
          <w:sz w:val="24"/>
        </w:rPr>
        <w:t>注：</w:t>
      </w:r>
    </w:p>
    <w:p>
      <w:pPr>
        <w:ind w:firstLine="480" w:firstLineChars="200"/>
        <w:rPr>
          <w:rFonts w:ascii="宋体"/>
          <w:sz w:val="24"/>
        </w:rPr>
      </w:pPr>
      <w:r>
        <w:rPr>
          <w:rFonts w:hint="eastAsia" w:ascii="宋体" w:hAnsi="宋体"/>
          <w:sz w:val="24"/>
        </w:rPr>
        <w:t>（</w:t>
      </w:r>
      <w:r>
        <w:rPr>
          <w:rFonts w:ascii="宋体" w:hAnsi="宋体"/>
          <w:sz w:val="24"/>
        </w:rPr>
        <w:t>1</w:t>
      </w:r>
      <w:r>
        <w:rPr>
          <w:rFonts w:hint="eastAsia" w:ascii="宋体" w:hAnsi="宋体"/>
          <w:sz w:val="24"/>
        </w:rPr>
        <w:t>）学生重修选课时尽量先进行“跟班重修选课”，如果条件不允许，再进行重修课程的“我要报名”。</w:t>
      </w:r>
    </w:p>
    <w:p>
      <w:pPr>
        <w:ind w:firstLine="480" w:firstLineChars="200"/>
        <w:rPr>
          <w:rFonts w:ascii="宋体"/>
          <w:sz w:val="24"/>
        </w:rPr>
      </w:pPr>
      <w:r>
        <w:rPr>
          <w:rFonts w:hint="eastAsia" w:ascii="宋体" w:hAnsi="宋体"/>
          <w:sz w:val="24"/>
        </w:rPr>
        <w:t>（</w:t>
      </w:r>
      <w:r>
        <w:rPr>
          <w:rFonts w:ascii="宋体" w:hAnsi="宋体"/>
          <w:sz w:val="24"/>
        </w:rPr>
        <w:t>2</w:t>
      </w:r>
      <w:r>
        <w:rPr>
          <w:rFonts w:hint="eastAsia" w:ascii="宋体" w:hAnsi="宋体"/>
          <w:sz w:val="24"/>
        </w:rPr>
        <w:t>）为尽量避免与学生已选课程时间发生冲突，重修班的开课时间一般会安排在周日。如有变动请以实际开课时间为准。</w:t>
      </w:r>
    </w:p>
    <w:p>
      <w:pPr>
        <w:ind w:firstLine="480" w:firstLineChars="200"/>
        <w:rPr>
          <w:rFonts w:ascii="宋体"/>
          <w:sz w:val="24"/>
        </w:rPr>
      </w:pPr>
      <w:r>
        <w:rPr>
          <w:rFonts w:hint="eastAsia" w:ascii="宋体" w:hAnsi="宋体"/>
          <w:sz w:val="24"/>
        </w:rPr>
        <w:t>（</w:t>
      </w:r>
      <w:r>
        <w:rPr>
          <w:rFonts w:ascii="宋体" w:hAnsi="宋体"/>
          <w:sz w:val="24"/>
        </w:rPr>
        <w:t>3</w:t>
      </w:r>
      <w:r>
        <w:rPr>
          <w:rFonts w:hint="eastAsia" w:ascii="宋体" w:hAnsi="宋体"/>
          <w:sz w:val="24"/>
        </w:rPr>
        <w:t>）重修选课结果经教务系统确认后，学生可通过选课界面单击“信息查询”</w:t>
      </w:r>
      <w:r>
        <w:rPr>
          <w:rFonts w:ascii="宋体" w:hAnsi="宋体"/>
          <w:sz w:val="24"/>
        </w:rPr>
        <w:t>—</w:t>
      </w:r>
      <w:r>
        <w:rPr>
          <w:rFonts w:hint="eastAsia" w:ascii="宋体" w:hAnsi="宋体"/>
          <w:sz w:val="24"/>
        </w:rPr>
        <w:t>〉“学生选课费查询”，确认自己本学期的重修选课费明细。</w:t>
      </w:r>
    </w:p>
    <w:p>
      <w:pPr>
        <w:rPr>
          <w:rFonts w:ascii="宋体"/>
          <w:sz w:val="24"/>
        </w:rPr>
      </w:pPr>
      <w:r>
        <w:rPr>
          <w:rFonts w:hint="eastAsia" w:ascii="宋体" w:hAnsi="宋体"/>
          <w:sz w:val="24"/>
        </w:rPr>
        <w:t>四、每学期学生进行网上选课的时间安排：</w:t>
      </w:r>
    </w:p>
    <w:p>
      <w:pPr>
        <w:ind w:firstLine="480" w:firstLineChars="200"/>
        <w:rPr>
          <w:rFonts w:ascii="宋体"/>
          <w:sz w:val="24"/>
        </w:rPr>
      </w:pPr>
      <w:r>
        <w:rPr>
          <w:rFonts w:hint="eastAsia" w:ascii="宋体" w:hAnsi="宋体"/>
          <w:sz w:val="24"/>
        </w:rPr>
        <w:t>学生一般在每学期期末（教学周第</w:t>
      </w:r>
      <w:r>
        <w:rPr>
          <w:rFonts w:ascii="宋体" w:hAnsi="宋体"/>
          <w:sz w:val="24"/>
        </w:rPr>
        <w:t>15</w:t>
      </w:r>
      <w:r>
        <w:rPr>
          <w:rFonts w:hint="eastAsia" w:ascii="宋体" w:hAnsi="宋体"/>
          <w:sz w:val="24"/>
        </w:rPr>
        <w:t>周至教学周第</w:t>
      </w:r>
      <w:r>
        <w:rPr>
          <w:rFonts w:ascii="宋体" w:hAnsi="宋体"/>
          <w:sz w:val="24"/>
        </w:rPr>
        <w:t>18</w:t>
      </w:r>
      <w:r>
        <w:rPr>
          <w:rFonts w:hint="eastAsia" w:ascii="宋体" w:hAnsi="宋体"/>
          <w:sz w:val="24"/>
        </w:rPr>
        <w:t>周）按教务处选课中心的时间安排完成下一学期课程的选课任务。</w:t>
      </w:r>
    </w:p>
    <w:p>
      <w:pPr>
        <w:ind w:firstLine="480" w:firstLineChars="200"/>
        <w:rPr>
          <w:rFonts w:ascii="宋体"/>
          <w:sz w:val="24"/>
        </w:rPr>
      </w:pPr>
      <w:r>
        <w:rPr>
          <w:rFonts w:hint="eastAsia" w:ascii="宋体" w:hAnsi="宋体"/>
          <w:sz w:val="24"/>
        </w:rPr>
        <w:t>选课安排一般为四轮：</w:t>
      </w:r>
    </w:p>
    <w:p>
      <w:pPr>
        <w:ind w:firstLine="482" w:firstLineChars="200"/>
        <w:rPr>
          <w:rFonts w:ascii="宋体"/>
          <w:sz w:val="24"/>
        </w:rPr>
      </w:pPr>
      <w:r>
        <w:rPr>
          <w:rFonts w:hint="eastAsia" w:ascii="宋体" w:hAnsi="宋体"/>
          <w:b/>
          <w:sz w:val="24"/>
          <w:u w:val="thick"/>
        </w:rPr>
        <w:t>第一轮选课</w:t>
      </w:r>
      <w:r>
        <w:rPr>
          <w:rFonts w:hint="eastAsia" w:ascii="宋体" w:hAnsi="宋体"/>
          <w:sz w:val="24"/>
        </w:rPr>
        <w:t>（本专业选课、通识选修课海选阶段）：所有课程均不限制容量，选课不分先后。</w:t>
      </w:r>
    </w:p>
    <w:p>
      <w:pPr>
        <w:ind w:firstLine="482" w:firstLineChars="200"/>
        <w:rPr>
          <w:rFonts w:ascii="宋体"/>
          <w:sz w:val="24"/>
        </w:rPr>
      </w:pPr>
      <w:r>
        <w:rPr>
          <w:rFonts w:hint="eastAsia" w:ascii="宋体" w:hAnsi="宋体"/>
          <w:b/>
          <w:sz w:val="24"/>
          <w:u w:val="thick"/>
        </w:rPr>
        <w:t>第二轮选课</w:t>
      </w:r>
      <w:r>
        <w:rPr>
          <w:rFonts w:hint="eastAsia" w:ascii="宋体" w:hAnsi="宋体"/>
          <w:sz w:val="24"/>
        </w:rPr>
        <w:t>（课程补退选阶段）：所有课程均有容量限制、均可进行补退选、先选先得，直到额满为止。分为二个阶段：</w:t>
      </w:r>
    </w:p>
    <w:p>
      <w:pPr>
        <w:ind w:firstLine="480" w:firstLineChars="200"/>
        <w:rPr>
          <w:rFonts w:ascii="宋体"/>
          <w:sz w:val="24"/>
        </w:rPr>
      </w:pPr>
      <w:r>
        <w:rPr>
          <w:rFonts w:hint="eastAsia" w:ascii="宋体" w:hAnsi="宋体"/>
          <w:sz w:val="24"/>
        </w:rPr>
        <w:t>第一阶段：本专业选课、通识选修课课程补退选阶段；</w:t>
      </w:r>
    </w:p>
    <w:p>
      <w:pPr>
        <w:ind w:firstLine="480" w:firstLineChars="200"/>
        <w:rPr>
          <w:rFonts w:ascii="宋体"/>
          <w:sz w:val="24"/>
        </w:rPr>
      </w:pPr>
      <w:r>
        <w:rPr>
          <w:rFonts w:hint="eastAsia" w:ascii="宋体" w:hAnsi="宋体"/>
          <w:sz w:val="24"/>
        </w:rPr>
        <w:t>第二阶段：本专业选课、通识选修课课程、跨年级选课、跨专业选课、重修选课补退选阶段。</w:t>
      </w:r>
    </w:p>
    <w:p>
      <w:pPr>
        <w:ind w:firstLine="480"/>
        <w:rPr>
          <w:rFonts w:ascii="宋体"/>
          <w:sz w:val="24"/>
        </w:rPr>
      </w:pPr>
      <w:r>
        <w:rPr>
          <w:rFonts w:hint="eastAsia" w:ascii="宋体" w:hAnsi="宋体"/>
          <w:b/>
          <w:sz w:val="24"/>
          <w:u w:val="thick"/>
        </w:rPr>
        <w:t>第三轮选课</w:t>
      </w:r>
      <w:r>
        <w:rPr>
          <w:rFonts w:hint="eastAsia" w:ascii="宋体" w:hAnsi="宋体"/>
          <w:sz w:val="24"/>
        </w:rPr>
        <w:t>（课程补选阶段）：所有课程均有容量限制，先选先得，直到额满为止。学生只能进行补选，不允许进行退选。</w:t>
      </w:r>
    </w:p>
    <w:p>
      <w:pPr>
        <w:spacing w:line="400" w:lineRule="exact"/>
        <w:ind w:firstLine="472" w:firstLineChars="196"/>
        <w:rPr>
          <w:rFonts w:ascii="宋体"/>
          <w:sz w:val="24"/>
        </w:rPr>
      </w:pPr>
      <w:r>
        <w:rPr>
          <w:rFonts w:hint="eastAsia" w:ascii="宋体" w:hAnsi="宋体"/>
          <w:b/>
          <w:sz w:val="24"/>
          <w:u w:val="thick"/>
        </w:rPr>
        <w:t>第四轮选课</w:t>
      </w:r>
      <w:r>
        <w:rPr>
          <w:rFonts w:hint="eastAsia" w:ascii="宋体" w:hAnsi="宋体"/>
          <w:sz w:val="24"/>
        </w:rPr>
        <w:t>（课程微调整阶段）：课程调整在新学期第三教学周进行，该阶段所有课程均有容量限制，不允许跨专业、跨年级选课，先选先得，直到额满为止。公共课、通识选修课，根据选课时间安排学生本人可在选课网站上进行调整；专业课，本人需在征求任课教师同意后，向学院提出课程调整申请。</w:t>
      </w:r>
    </w:p>
    <w:p>
      <w:pPr>
        <w:ind w:firstLine="480"/>
        <w:rPr>
          <w:rFonts w:ascii="宋体"/>
          <w:sz w:val="24"/>
        </w:rPr>
      </w:pPr>
    </w:p>
    <w:p>
      <w:pPr>
        <w:rPr>
          <w:rFonts w:ascii="宋体"/>
        </w:rPr>
      </w:pPr>
    </w:p>
    <w:p>
      <w:pPr>
        <w:rPr>
          <w:rFonts w:ascii="宋体"/>
        </w:rPr>
      </w:pPr>
      <w:r>
        <w:rPr>
          <w:rFonts w:ascii="宋体" w:hAnsi="宋体"/>
        </w:rPr>
        <w:t xml:space="preserve">                                                            </w:t>
      </w:r>
    </w:p>
    <w:p>
      <w:pPr>
        <w:spacing w:beforeLines="50" w:afterLines="150"/>
        <w:jc w:val="center"/>
        <w:rPr>
          <w:rFonts w:ascii="黑体" w:hAnsi="黑体" w:eastAsia="黑体"/>
          <w:b/>
          <w:sz w:val="36"/>
          <w:szCs w:val="36"/>
        </w:rPr>
      </w:pPr>
      <w:r>
        <w:rPr>
          <w:rFonts w:ascii="宋体"/>
        </w:rPr>
        <w:br w:type="page"/>
      </w:r>
      <w:r>
        <w:rPr>
          <w:rFonts w:hint="eastAsia" w:ascii="黑体" w:hAnsi="黑体" w:eastAsia="黑体"/>
          <w:b/>
          <w:sz w:val="36"/>
          <w:szCs w:val="36"/>
        </w:rPr>
        <w:t>关于</w:t>
      </w:r>
      <w:r>
        <w:rPr>
          <w:rFonts w:ascii="黑体" w:hAnsi="黑体" w:eastAsia="黑体"/>
          <w:b/>
          <w:sz w:val="36"/>
          <w:szCs w:val="36"/>
        </w:rPr>
        <w:t>2017</w:t>
      </w:r>
      <w:r>
        <w:rPr>
          <w:rFonts w:hint="eastAsia" w:ascii="黑体" w:hAnsi="黑体" w:eastAsia="黑体"/>
          <w:b/>
          <w:sz w:val="36"/>
          <w:szCs w:val="36"/>
        </w:rPr>
        <w:t>级本科人才培养方案修订工作的指导意见</w:t>
      </w:r>
    </w:p>
    <w:p>
      <w:pPr>
        <w:widowControl/>
        <w:spacing w:line="500" w:lineRule="exact"/>
        <w:ind w:firstLine="560" w:firstLineChars="200"/>
        <w:rPr>
          <w:rFonts w:ascii="仿宋" w:hAnsi="仿宋" w:eastAsia="仿宋" w:cs="宋体"/>
          <w:kern w:val="0"/>
          <w:sz w:val="28"/>
          <w:szCs w:val="28"/>
        </w:rPr>
      </w:pPr>
      <w:r>
        <w:rPr>
          <w:rFonts w:hint="eastAsia" w:ascii="仿宋" w:hAnsi="仿宋" w:eastAsia="仿宋" w:cs="宋体"/>
          <w:kern w:val="0"/>
          <w:sz w:val="28"/>
          <w:szCs w:val="28"/>
        </w:rPr>
        <w:t>为进一步适应高等教育教学改革新形势，有效落实《辽宁省人民政府关于推进高中等学校供给侧结构性改革的实施意见》，全面提高人才供给质量、不断强化人才有效供给能力，不断完善人才培养体系，着力培养具有健全人格、健康体魄、较高人文素养、职业素养和科学素质，视野宽广、基础扎实、创新精神和实践能力强的高素质应用型创新性人才，学校决定启动</w:t>
      </w:r>
      <w:r>
        <w:rPr>
          <w:rFonts w:ascii="仿宋" w:hAnsi="仿宋" w:eastAsia="仿宋" w:cs="宋体"/>
          <w:kern w:val="0"/>
          <w:sz w:val="28"/>
          <w:szCs w:val="28"/>
        </w:rPr>
        <w:t>2017</w:t>
      </w:r>
      <w:r>
        <w:rPr>
          <w:rFonts w:hint="eastAsia" w:ascii="仿宋" w:hAnsi="仿宋" w:eastAsia="仿宋" w:cs="宋体"/>
          <w:kern w:val="0"/>
          <w:sz w:val="28"/>
          <w:szCs w:val="28"/>
        </w:rPr>
        <w:t>级本科人才培养方案修订工作。</w:t>
      </w:r>
    </w:p>
    <w:p>
      <w:pPr>
        <w:widowControl/>
        <w:spacing w:line="500" w:lineRule="exact"/>
        <w:ind w:firstLine="562" w:firstLineChars="200"/>
        <w:rPr>
          <w:rFonts w:ascii="仿宋" w:hAnsi="仿宋" w:eastAsia="仿宋" w:cs="宋体"/>
          <w:b/>
          <w:kern w:val="0"/>
          <w:sz w:val="28"/>
          <w:szCs w:val="28"/>
        </w:rPr>
      </w:pPr>
      <w:r>
        <w:rPr>
          <w:rFonts w:hint="eastAsia" w:ascii="仿宋" w:hAnsi="仿宋" w:eastAsia="仿宋" w:cs="宋体"/>
          <w:b/>
          <w:kern w:val="0"/>
          <w:sz w:val="28"/>
          <w:szCs w:val="28"/>
        </w:rPr>
        <w:t>一、指导思想</w:t>
      </w:r>
    </w:p>
    <w:p>
      <w:pPr>
        <w:spacing w:line="500" w:lineRule="exact"/>
        <w:ind w:firstLine="560" w:firstLineChars="200"/>
        <w:rPr>
          <w:rFonts w:ascii="仿宋" w:hAnsi="仿宋" w:eastAsia="仿宋" w:cs="宋体"/>
          <w:kern w:val="0"/>
          <w:sz w:val="28"/>
          <w:szCs w:val="28"/>
        </w:rPr>
      </w:pPr>
      <w:r>
        <w:rPr>
          <w:rFonts w:hint="eastAsia" w:ascii="仿宋" w:hAnsi="仿宋" w:eastAsia="仿宋" w:cs="宋体"/>
          <w:kern w:val="0"/>
          <w:sz w:val="28"/>
          <w:szCs w:val="28"/>
        </w:rPr>
        <w:t>以《国家中长期人才发展规划纲要（</w:t>
      </w:r>
      <w:r>
        <w:rPr>
          <w:rFonts w:ascii="仿宋" w:hAnsi="仿宋" w:eastAsia="仿宋" w:cs="宋体"/>
          <w:kern w:val="0"/>
          <w:sz w:val="28"/>
          <w:szCs w:val="28"/>
        </w:rPr>
        <w:t>2010-2020</w:t>
      </w:r>
      <w:r>
        <w:rPr>
          <w:rFonts w:hint="eastAsia" w:ascii="仿宋" w:hAnsi="仿宋" w:eastAsia="仿宋" w:cs="宋体"/>
          <w:kern w:val="0"/>
          <w:sz w:val="28"/>
          <w:szCs w:val="28"/>
        </w:rPr>
        <w:t>）》、</w:t>
      </w:r>
      <w:r>
        <w:rPr>
          <w:rFonts w:hint="eastAsia" w:ascii="仿宋" w:hAnsi="仿宋" w:eastAsia="仿宋" w:cs="楷体"/>
          <w:bCs/>
          <w:kern w:val="0"/>
          <w:sz w:val="28"/>
          <w:szCs w:val="28"/>
        </w:rPr>
        <w:t>《深化高等学校创新创业教育改革的实施意见》和《引导部分地方普通本科高校向应用型转变的指导意见》</w:t>
      </w:r>
      <w:r>
        <w:rPr>
          <w:rFonts w:hint="eastAsia" w:ascii="仿宋" w:hAnsi="仿宋" w:eastAsia="仿宋" w:cs="宋体"/>
          <w:kern w:val="0"/>
          <w:sz w:val="28"/>
          <w:szCs w:val="28"/>
        </w:rPr>
        <w:t>以及《沈阳师范大学关于进一步深化人才培养模式改革的若干意见》为指导，贯彻落实《沈阳师范大学专业建设与发展规划</w:t>
      </w:r>
      <w:r>
        <w:rPr>
          <w:rFonts w:ascii="仿宋" w:hAnsi="仿宋" w:eastAsia="仿宋" w:cs="宋体"/>
          <w:kern w:val="0"/>
          <w:sz w:val="28"/>
          <w:szCs w:val="28"/>
        </w:rPr>
        <w:t>(2014-2018)</w:t>
      </w:r>
      <w:r>
        <w:rPr>
          <w:rFonts w:hint="eastAsia" w:ascii="仿宋" w:hAnsi="仿宋" w:eastAsia="仿宋" w:cs="宋体"/>
          <w:kern w:val="0"/>
          <w:sz w:val="28"/>
          <w:szCs w:val="28"/>
        </w:rPr>
        <w:t>》和《沈阳师范大学本科专业提升促进计划（</w:t>
      </w:r>
      <w:r>
        <w:rPr>
          <w:rFonts w:ascii="仿宋" w:hAnsi="仿宋" w:eastAsia="仿宋" w:cs="宋体"/>
          <w:kern w:val="0"/>
          <w:sz w:val="28"/>
          <w:szCs w:val="28"/>
        </w:rPr>
        <w:t>2016-2018</w:t>
      </w:r>
      <w:r>
        <w:rPr>
          <w:rFonts w:hint="eastAsia" w:ascii="仿宋" w:hAnsi="仿宋" w:eastAsia="仿宋" w:cs="宋体"/>
          <w:kern w:val="0"/>
          <w:sz w:val="28"/>
          <w:szCs w:val="28"/>
        </w:rPr>
        <w:t>）》、《沈阳师范大学关于进一步加强本科生公共课建设的若干意见》、《沈阳师范大学教师教育改革推进计划》、《沈阳师范大学关于深化创新创业教育改革的实施方案》和《沈阳师范大学专业建设与人才培养国际化实施方案》，围绕建设国家特色一流师范大学的目标，以助力辽宁转型发展为核心，以服务三次产业做大做强为主线，进一步明确我校各专业人才培养目标体系，深度融合创新创业教育与专业教育，</w:t>
      </w:r>
      <w:r>
        <w:rPr>
          <w:rFonts w:hint="eastAsia" w:ascii="仿宋" w:hAnsi="仿宋" w:eastAsia="仿宋"/>
          <w:sz w:val="28"/>
          <w:szCs w:val="28"/>
        </w:rPr>
        <w:t>提升国际化办学水平和影响，</w:t>
      </w:r>
      <w:r>
        <w:rPr>
          <w:rFonts w:hint="eastAsia" w:ascii="仿宋" w:hAnsi="仿宋" w:eastAsia="仿宋" w:cs="宋体"/>
          <w:kern w:val="0"/>
          <w:sz w:val="28"/>
          <w:szCs w:val="28"/>
        </w:rPr>
        <w:t>不断深化人才培养模式改革，全面提升人才培养质量，</w:t>
      </w:r>
      <w:r>
        <w:rPr>
          <w:rFonts w:hint="eastAsia" w:ascii="仿宋" w:hAnsi="仿宋" w:eastAsia="仿宋" w:cs="楷体"/>
          <w:bCs/>
          <w:kern w:val="0"/>
          <w:sz w:val="28"/>
          <w:szCs w:val="28"/>
        </w:rPr>
        <w:t>全面适应区域经济和社会发展需要</w:t>
      </w:r>
      <w:r>
        <w:rPr>
          <w:rFonts w:hint="eastAsia" w:ascii="仿宋" w:hAnsi="仿宋" w:eastAsia="仿宋" w:cs="宋体"/>
          <w:kern w:val="0"/>
          <w:sz w:val="28"/>
          <w:szCs w:val="28"/>
        </w:rPr>
        <w:t>。</w:t>
      </w:r>
    </w:p>
    <w:p>
      <w:pPr>
        <w:widowControl/>
        <w:spacing w:line="500" w:lineRule="exact"/>
        <w:ind w:firstLine="562" w:firstLineChars="200"/>
        <w:jc w:val="left"/>
        <w:rPr>
          <w:rFonts w:ascii="仿宋" w:hAnsi="仿宋" w:eastAsia="仿宋" w:cs="宋体"/>
          <w:b/>
          <w:kern w:val="0"/>
          <w:sz w:val="28"/>
          <w:szCs w:val="28"/>
        </w:rPr>
      </w:pPr>
      <w:r>
        <w:rPr>
          <w:rFonts w:hint="eastAsia" w:ascii="仿宋" w:hAnsi="仿宋" w:eastAsia="仿宋" w:cs="宋体"/>
          <w:b/>
          <w:kern w:val="0"/>
          <w:sz w:val="28"/>
          <w:szCs w:val="28"/>
        </w:rPr>
        <w:t>二、基本原则</w:t>
      </w:r>
    </w:p>
    <w:p>
      <w:pPr>
        <w:widowControl/>
        <w:spacing w:line="500" w:lineRule="exact"/>
        <w:ind w:firstLine="560" w:firstLineChars="200"/>
        <w:rPr>
          <w:rFonts w:ascii="仿宋" w:hAnsi="仿宋" w:eastAsia="仿宋" w:cs="宋体"/>
          <w:kern w:val="0"/>
          <w:sz w:val="28"/>
          <w:szCs w:val="28"/>
        </w:rPr>
      </w:pPr>
      <w:r>
        <w:rPr>
          <w:rFonts w:ascii="仿宋" w:hAnsi="仿宋" w:eastAsia="仿宋" w:cs="宋体"/>
          <w:kern w:val="0"/>
          <w:sz w:val="28"/>
          <w:szCs w:val="28"/>
        </w:rPr>
        <w:t>1.</w:t>
      </w:r>
      <w:r>
        <w:rPr>
          <w:rFonts w:hint="eastAsia" w:ascii="仿宋" w:hAnsi="仿宋" w:eastAsia="仿宋" w:cs="宋体"/>
          <w:kern w:val="0"/>
          <w:sz w:val="28"/>
          <w:szCs w:val="28"/>
        </w:rPr>
        <w:t>科学性和统筹性原则</w:t>
      </w:r>
    </w:p>
    <w:p>
      <w:pPr>
        <w:widowControl/>
        <w:spacing w:line="500" w:lineRule="exact"/>
        <w:ind w:firstLine="560" w:firstLineChars="200"/>
        <w:rPr>
          <w:rFonts w:ascii="仿宋" w:hAnsi="仿宋" w:eastAsia="仿宋" w:cs="宋体"/>
          <w:kern w:val="0"/>
          <w:sz w:val="28"/>
          <w:szCs w:val="28"/>
        </w:rPr>
      </w:pPr>
      <w:r>
        <w:rPr>
          <w:rFonts w:hint="eastAsia" w:ascii="仿宋" w:hAnsi="仿宋" w:eastAsia="仿宋" w:cs="宋体"/>
          <w:kern w:val="0"/>
          <w:sz w:val="28"/>
          <w:szCs w:val="28"/>
        </w:rPr>
        <w:t>人才培养方案事关学校人才培养质量，事关学校未来与发展，对于提升人才培养质量具有决定性的意义。启动人才培养方案修订工作是落实学校的办学定位、办学思路的重要举措。要对专业对应行业进行科学定位，</w:t>
      </w:r>
    </w:p>
    <w:p>
      <w:pPr>
        <w:widowControl/>
        <w:spacing w:line="500" w:lineRule="exact"/>
        <w:rPr>
          <w:rFonts w:ascii="仿宋" w:hAnsi="仿宋" w:eastAsia="仿宋" w:cs="宋体"/>
          <w:kern w:val="0"/>
          <w:sz w:val="28"/>
          <w:szCs w:val="28"/>
        </w:rPr>
      </w:pPr>
      <w:r>
        <w:rPr>
          <w:rFonts w:hint="eastAsia" w:ascii="仿宋" w:hAnsi="仿宋" w:eastAsia="仿宋" w:cs="宋体"/>
          <w:kern w:val="0"/>
          <w:sz w:val="28"/>
          <w:szCs w:val="28"/>
        </w:rPr>
        <w:t>解决好学校、学院、专业三级培养目标的匹配度，专业课程和通识课程对专业核心能力的支撑度，专业人才培养标准对行业企业标准的符合度</w:t>
      </w:r>
      <w:r>
        <w:rPr>
          <w:rFonts w:ascii="仿宋" w:hAnsi="仿宋" w:eastAsia="仿宋" w:cs="宋体"/>
          <w:kern w:val="0"/>
          <w:sz w:val="28"/>
          <w:szCs w:val="28"/>
        </w:rPr>
        <w:t>,</w:t>
      </w:r>
      <w:r>
        <w:rPr>
          <w:rFonts w:hint="eastAsia" w:ascii="仿宋" w:hAnsi="仿宋" w:eastAsia="仿宋" w:cs="宋体"/>
          <w:kern w:val="0"/>
          <w:sz w:val="28"/>
          <w:szCs w:val="28"/>
        </w:rPr>
        <w:t>实现对人才培养过程的统筹性指导。</w:t>
      </w:r>
    </w:p>
    <w:p>
      <w:pPr>
        <w:widowControl/>
        <w:spacing w:line="500" w:lineRule="exact"/>
        <w:ind w:firstLine="560" w:firstLineChars="200"/>
        <w:rPr>
          <w:rFonts w:ascii="仿宋" w:hAnsi="仿宋" w:eastAsia="仿宋" w:cs="宋体"/>
          <w:kern w:val="0"/>
          <w:sz w:val="28"/>
          <w:szCs w:val="28"/>
        </w:rPr>
      </w:pPr>
      <w:r>
        <w:rPr>
          <w:rFonts w:ascii="仿宋" w:hAnsi="仿宋" w:eastAsia="仿宋" w:cs="宋体"/>
          <w:kern w:val="0"/>
          <w:sz w:val="28"/>
          <w:szCs w:val="28"/>
        </w:rPr>
        <w:t>2.</w:t>
      </w:r>
      <w:r>
        <w:rPr>
          <w:rFonts w:hint="eastAsia" w:ascii="仿宋" w:hAnsi="仿宋" w:eastAsia="仿宋" w:cs="宋体"/>
          <w:kern w:val="0"/>
          <w:sz w:val="28"/>
          <w:szCs w:val="28"/>
        </w:rPr>
        <w:t>系统性和</w:t>
      </w:r>
      <w:r>
        <w:rPr>
          <w:rFonts w:hint="eastAsia" w:ascii="仿宋" w:hAnsi="仿宋" w:eastAsia="仿宋" w:cs="楷体"/>
          <w:bCs/>
          <w:kern w:val="0"/>
          <w:sz w:val="28"/>
          <w:szCs w:val="28"/>
        </w:rPr>
        <w:t>对接性</w:t>
      </w:r>
      <w:r>
        <w:rPr>
          <w:rFonts w:hint="eastAsia" w:ascii="仿宋" w:hAnsi="仿宋" w:eastAsia="仿宋" w:cs="宋体"/>
          <w:kern w:val="0"/>
          <w:sz w:val="28"/>
          <w:szCs w:val="28"/>
        </w:rPr>
        <w:t>原则</w:t>
      </w:r>
    </w:p>
    <w:p>
      <w:pPr>
        <w:widowControl/>
        <w:spacing w:line="500" w:lineRule="exact"/>
        <w:ind w:firstLine="560" w:firstLineChars="200"/>
        <w:rPr>
          <w:rFonts w:ascii="仿宋" w:hAnsi="仿宋" w:eastAsia="仿宋" w:cs="宋体"/>
          <w:kern w:val="0"/>
          <w:sz w:val="28"/>
          <w:szCs w:val="28"/>
        </w:rPr>
      </w:pPr>
      <w:r>
        <w:rPr>
          <w:rFonts w:hint="eastAsia" w:ascii="仿宋" w:hAnsi="仿宋" w:eastAsia="仿宋" w:cs="宋体"/>
          <w:kern w:val="0"/>
          <w:sz w:val="28"/>
          <w:szCs w:val="28"/>
        </w:rPr>
        <w:t>培养方案要以学生为中心、以提高教学质量为根本，从培养理念、培养模式、课程体系、教学方法、实践教学、创新创业、多维课堂、管理制度等八个方面进行系统地修订，坚持</w:t>
      </w:r>
      <w:r>
        <w:rPr>
          <w:rFonts w:ascii="仿宋" w:hAnsi="仿宋" w:eastAsia="仿宋" w:cs="宋体"/>
          <w:kern w:val="0"/>
          <w:sz w:val="28"/>
          <w:szCs w:val="28"/>
        </w:rPr>
        <w:t>OBE</w:t>
      </w:r>
      <w:r>
        <w:rPr>
          <w:rFonts w:hint="eastAsia" w:ascii="仿宋" w:hAnsi="仿宋" w:eastAsia="仿宋" w:cs="宋体"/>
          <w:kern w:val="0"/>
          <w:sz w:val="28"/>
          <w:szCs w:val="28"/>
        </w:rPr>
        <w:t>（</w:t>
      </w:r>
      <w:r>
        <w:rPr>
          <w:rFonts w:ascii="仿宋" w:hAnsi="仿宋" w:eastAsia="仿宋" w:cs="宋体"/>
          <w:kern w:val="0"/>
          <w:sz w:val="28"/>
          <w:szCs w:val="28"/>
        </w:rPr>
        <w:t>Outcomes-Based Education</w:t>
      </w:r>
      <w:r>
        <w:rPr>
          <w:rFonts w:hint="eastAsia" w:ascii="仿宋" w:hAnsi="仿宋" w:eastAsia="仿宋" w:cs="宋体"/>
          <w:kern w:val="0"/>
          <w:sz w:val="28"/>
          <w:szCs w:val="28"/>
        </w:rPr>
        <w:t>）理念和整体改进的教育理念，注重融入教学改革成果，符合国家专业目录、专业质量标准和工程教育专业认证通用标准。</w:t>
      </w:r>
    </w:p>
    <w:p>
      <w:pPr>
        <w:widowControl/>
        <w:spacing w:line="500" w:lineRule="exact"/>
        <w:ind w:firstLine="560" w:firstLineChars="200"/>
        <w:rPr>
          <w:rFonts w:ascii="仿宋" w:hAnsi="仿宋" w:eastAsia="仿宋" w:cs="宋体"/>
          <w:kern w:val="0"/>
          <w:sz w:val="28"/>
          <w:szCs w:val="28"/>
        </w:rPr>
      </w:pPr>
      <w:r>
        <w:rPr>
          <w:rFonts w:ascii="仿宋" w:hAnsi="仿宋" w:eastAsia="仿宋" w:cs="宋体"/>
          <w:kern w:val="0"/>
          <w:sz w:val="28"/>
          <w:szCs w:val="28"/>
        </w:rPr>
        <w:t>3.</w:t>
      </w:r>
      <w:r>
        <w:rPr>
          <w:rFonts w:hint="eastAsia" w:ascii="仿宋" w:hAnsi="仿宋" w:eastAsia="仿宋" w:cs="宋体"/>
          <w:kern w:val="0"/>
          <w:sz w:val="28"/>
          <w:szCs w:val="28"/>
        </w:rPr>
        <w:t>一致性和持续性原则</w:t>
      </w:r>
    </w:p>
    <w:p>
      <w:pPr>
        <w:widowControl/>
        <w:spacing w:line="500" w:lineRule="exact"/>
        <w:ind w:firstLine="560" w:firstLineChars="200"/>
        <w:rPr>
          <w:rFonts w:ascii="仿宋" w:hAnsi="仿宋" w:eastAsia="仿宋" w:cs="宋体"/>
          <w:kern w:val="0"/>
          <w:sz w:val="28"/>
          <w:szCs w:val="28"/>
        </w:rPr>
      </w:pPr>
      <w:r>
        <w:rPr>
          <w:rFonts w:hint="eastAsia" w:ascii="仿宋" w:hAnsi="仿宋" w:eastAsia="仿宋" w:cs="宋体"/>
          <w:kern w:val="0"/>
          <w:sz w:val="28"/>
          <w:szCs w:val="28"/>
        </w:rPr>
        <w:t>培养方案应强调培养学生的核心知识、核心能力、核心素质，坚持知识、能力、素质相一致，并协调发展，为学生发展打好宽厚基础。充分认识到培养方案的修订是一个持续的过程，要适时进行完善和补充。</w:t>
      </w:r>
    </w:p>
    <w:p>
      <w:pPr>
        <w:widowControl/>
        <w:spacing w:line="500" w:lineRule="exact"/>
        <w:ind w:firstLine="560" w:firstLineChars="200"/>
        <w:rPr>
          <w:rFonts w:ascii="仿宋" w:hAnsi="仿宋" w:eastAsia="仿宋" w:cs="宋体"/>
          <w:kern w:val="0"/>
          <w:sz w:val="28"/>
          <w:szCs w:val="28"/>
        </w:rPr>
      </w:pPr>
      <w:r>
        <w:rPr>
          <w:rFonts w:ascii="仿宋" w:hAnsi="仿宋" w:eastAsia="仿宋" w:cs="宋体"/>
          <w:kern w:val="0"/>
          <w:sz w:val="28"/>
          <w:szCs w:val="28"/>
        </w:rPr>
        <w:t>4.</w:t>
      </w:r>
      <w:r>
        <w:rPr>
          <w:rFonts w:hint="eastAsia" w:ascii="仿宋" w:hAnsi="仿宋" w:eastAsia="仿宋" w:cs="宋体"/>
          <w:kern w:val="0"/>
          <w:sz w:val="28"/>
          <w:szCs w:val="28"/>
        </w:rPr>
        <w:t>特色化和个性化原则</w:t>
      </w:r>
    </w:p>
    <w:p>
      <w:pPr>
        <w:widowControl/>
        <w:spacing w:line="500" w:lineRule="exact"/>
        <w:ind w:firstLine="560" w:firstLineChars="200"/>
        <w:rPr>
          <w:rFonts w:ascii="仿宋" w:hAnsi="仿宋" w:eastAsia="仿宋" w:cs="宋体"/>
          <w:kern w:val="0"/>
          <w:sz w:val="28"/>
          <w:szCs w:val="28"/>
        </w:rPr>
      </w:pPr>
      <w:r>
        <w:rPr>
          <w:rFonts w:hint="eastAsia" w:ascii="仿宋" w:hAnsi="仿宋" w:eastAsia="仿宋" w:cs="宋体"/>
          <w:kern w:val="0"/>
          <w:sz w:val="28"/>
          <w:szCs w:val="28"/>
        </w:rPr>
        <w:t>形成有特色的人才培养理念、目标、课程结构、课程设置、教学内容，推进人才培养模式改革，培养特色人才。科学设置不同专业课程，加强学分设置的弹性，提高课程修读的选择性，满足学生自主组合课程，形成个性化学习方案的要求。</w:t>
      </w:r>
    </w:p>
    <w:p>
      <w:pPr>
        <w:widowControl/>
        <w:spacing w:line="500" w:lineRule="exact"/>
        <w:ind w:firstLine="560" w:firstLineChars="200"/>
        <w:rPr>
          <w:rFonts w:ascii="仿宋" w:hAnsi="仿宋" w:eastAsia="仿宋" w:cs="宋体"/>
          <w:kern w:val="0"/>
          <w:sz w:val="28"/>
          <w:szCs w:val="28"/>
        </w:rPr>
      </w:pPr>
      <w:r>
        <w:rPr>
          <w:rFonts w:ascii="仿宋" w:hAnsi="仿宋" w:eastAsia="仿宋" w:cs="宋体"/>
          <w:kern w:val="0"/>
          <w:sz w:val="28"/>
          <w:szCs w:val="28"/>
        </w:rPr>
        <w:t>5.</w:t>
      </w:r>
      <w:r>
        <w:rPr>
          <w:rFonts w:hint="eastAsia" w:ascii="仿宋" w:hAnsi="仿宋" w:eastAsia="仿宋" w:cs="宋体"/>
          <w:kern w:val="0"/>
          <w:sz w:val="28"/>
          <w:szCs w:val="28"/>
        </w:rPr>
        <w:t>实践性和实效性原则</w:t>
      </w:r>
    </w:p>
    <w:p>
      <w:pPr>
        <w:widowControl/>
        <w:spacing w:line="500" w:lineRule="exact"/>
        <w:ind w:firstLine="560" w:firstLineChars="200"/>
        <w:rPr>
          <w:rFonts w:ascii="仿宋" w:hAnsi="仿宋" w:eastAsia="仿宋" w:cs="宋体"/>
          <w:kern w:val="0"/>
          <w:sz w:val="28"/>
          <w:szCs w:val="28"/>
        </w:rPr>
      </w:pPr>
      <w:r>
        <w:rPr>
          <w:rFonts w:hint="eastAsia" w:ascii="仿宋" w:hAnsi="仿宋" w:eastAsia="仿宋" w:cs="宋体"/>
          <w:kern w:val="0"/>
          <w:sz w:val="28"/>
          <w:szCs w:val="28"/>
        </w:rPr>
        <w:t>进一步推进大学生实践教育和创新人才培养模式改革，提高实践教学环节所占比例，培养学生实践能力、研究能力与创新能力。通过合理优化课程结构、科学确定教学内容，不断提高学生课程修读的针对性与满意度。</w:t>
      </w:r>
    </w:p>
    <w:p>
      <w:pPr>
        <w:widowControl/>
        <w:spacing w:line="500" w:lineRule="exact"/>
        <w:ind w:firstLine="562" w:firstLineChars="200"/>
        <w:rPr>
          <w:rFonts w:ascii="仿宋" w:hAnsi="仿宋" w:eastAsia="仿宋" w:cs="宋体"/>
          <w:b/>
          <w:kern w:val="0"/>
          <w:sz w:val="28"/>
          <w:szCs w:val="28"/>
        </w:rPr>
      </w:pPr>
      <w:r>
        <w:rPr>
          <w:rFonts w:hint="eastAsia" w:ascii="仿宋" w:hAnsi="仿宋" w:eastAsia="仿宋" w:cs="宋体"/>
          <w:b/>
          <w:kern w:val="0"/>
          <w:sz w:val="28"/>
          <w:szCs w:val="28"/>
        </w:rPr>
        <w:t>三、具体要求</w:t>
      </w:r>
    </w:p>
    <w:p>
      <w:pPr>
        <w:spacing w:line="500" w:lineRule="exact"/>
        <w:ind w:firstLine="560" w:firstLineChars="200"/>
        <w:rPr>
          <w:rFonts w:ascii="仿宋" w:hAnsi="仿宋" w:eastAsia="仿宋"/>
          <w:sz w:val="28"/>
          <w:szCs w:val="28"/>
        </w:rPr>
      </w:pPr>
      <w:r>
        <w:rPr>
          <w:rFonts w:ascii="仿宋" w:hAnsi="仿宋" w:eastAsia="仿宋" w:cs="宋体"/>
          <w:kern w:val="0"/>
          <w:sz w:val="28"/>
          <w:szCs w:val="28"/>
        </w:rPr>
        <w:t>1.2017</w:t>
      </w:r>
      <w:r>
        <w:rPr>
          <w:rFonts w:hint="eastAsia" w:ascii="仿宋" w:hAnsi="仿宋" w:eastAsia="仿宋" w:cs="宋体"/>
          <w:kern w:val="0"/>
          <w:sz w:val="28"/>
          <w:szCs w:val="28"/>
        </w:rPr>
        <w:t>级本科人才培养方案的修订要依照本次《指导意见》的具体要求进行修订。现行的其他年级本科人才培养方案要</w:t>
      </w:r>
      <w:r>
        <w:rPr>
          <w:rFonts w:hint="eastAsia" w:ascii="仿宋" w:hAnsi="仿宋" w:eastAsia="仿宋"/>
          <w:sz w:val="28"/>
          <w:szCs w:val="28"/>
        </w:rPr>
        <w:t>在执行过程中，根据区域经济社会发展需求的变化，适时调整与变化不相符的环节和内容，如需增开或减少某门课程，变动开课学期、课程名称、课程学分或考核方式等，均须提交由所在单位主管教学领导同意的《沈阳师范大学教学计划调整审批表》，报教务处审核批准后方可执行。</w:t>
      </w:r>
    </w:p>
    <w:p>
      <w:pPr>
        <w:spacing w:line="500" w:lineRule="exact"/>
        <w:ind w:firstLine="560" w:firstLineChars="200"/>
        <w:rPr>
          <w:rFonts w:ascii="仿宋" w:hAnsi="仿宋" w:eastAsia="仿宋"/>
          <w:sz w:val="28"/>
          <w:szCs w:val="28"/>
        </w:rPr>
      </w:pPr>
      <w:r>
        <w:rPr>
          <w:rFonts w:ascii="仿宋" w:hAnsi="仿宋" w:eastAsia="仿宋"/>
          <w:sz w:val="28"/>
          <w:szCs w:val="28"/>
        </w:rPr>
        <w:t>2.</w:t>
      </w:r>
      <w:r>
        <w:rPr>
          <w:rFonts w:hint="eastAsia" w:ascii="仿宋" w:hAnsi="仿宋" w:eastAsia="仿宋"/>
          <w:sz w:val="28"/>
          <w:szCs w:val="28"/>
        </w:rPr>
        <w:t>根据《辽宁省人民政府关于推进高中等学校供给侧结构性改革的实施意见》中的具体要求，落实学校关于专业发展的总体要求，以及我校支柱性与标志性专业提升、应用型专业转型和“双创”示范专业建设的具体要求修订人才培养方案。学校与企业、行业共同制定人才培养标准，细化专业课程体系，打造“双师型”师资力量，改善应用型人才培养的实践实训条件，共同实施培养过程和评价培养质量，协同实施校企双元主体育人。在培养方案制定过程中应该明确学校和企业、行业分别具体承担的责任与任务。支柱性和标志性专业的培养方案修订要以《沈阳师范大学支柱性和标志性专业建设任务书》为依据，与《专业建设实施细则》相一致。转型试点专业的培养方案要紧紧围绕专业应用型转型进行修订，充分体现转型发展新要求。“双创”教育示范专业的培养方案修订要结合《沈阳师范大学关于深化创新创业教育改革的实施方案》中的具体要求进行。</w:t>
      </w:r>
    </w:p>
    <w:p>
      <w:pPr>
        <w:widowControl/>
        <w:spacing w:line="500" w:lineRule="exact"/>
        <w:ind w:firstLine="560" w:firstLineChars="200"/>
        <w:rPr>
          <w:rFonts w:ascii="仿宋" w:hAnsi="仿宋" w:eastAsia="仿宋" w:cs="宋体"/>
          <w:kern w:val="0"/>
          <w:sz w:val="28"/>
          <w:szCs w:val="28"/>
        </w:rPr>
      </w:pPr>
      <w:r>
        <w:rPr>
          <w:rFonts w:ascii="仿宋" w:hAnsi="仿宋" w:eastAsia="仿宋" w:cs="宋体"/>
          <w:kern w:val="0"/>
          <w:sz w:val="28"/>
          <w:szCs w:val="28"/>
        </w:rPr>
        <w:t>3.</w:t>
      </w:r>
      <w:r>
        <w:rPr>
          <w:rFonts w:hint="eastAsia" w:ascii="仿宋" w:hAnsi="仿宋" w:eastAsia="仿宋" w:cs="宋体"/>
          <w:kern w:val="0"/>
          <w:sz w:val="28"/>
          <w:szCs w:val="28"/>
        </w:rPr>
        <w:t>以提升学生就业创业能力水平为目标，设计专业教育与创新创业教育有机融合的人才培养方案，各专业要逐步建立完整的理论教学体系和实践教学体系，要与行业企业等用人部门在人才规格、层次、标准和岗位信息等方面建立互动机制，要以毕业生就业工作实绩的反馈来指导人才培养方案的修订；创新创业类选修课占总学分比例不低于</w:t>
      </w:r>
      <w:r>
        <w:rPr>
          <w:rFonts w:ascii="仿宋" w:hAnsi="仿宋" w:eastAsia="仿宋" w:cs="宋体"/>
          <w:kern w:val="0"/>
          <w:sz w:val="28"/>
          <w:szCs w:val="28"/>
        </w:rPr>
        <w:t>10%</w:t>
      </w:r>
      <w:r>
        <w:rPr>
          <w:rFonts w:hint="eastAsia" w:ascii="仿宋" w:hAnsi="仿宋" w:eastAsia="仿宋" w:cs="宋体"/>
          <w:kern w:val="0"/>
          <w:sz w:val="28"/>
          <w:szCs w:val="28"/>
        </w:rPr>
        <w:t>。</w:t>
      </w:r>
    </w:p>
    <w:p>
      <w:pPr>
        <w:widowControl/>
        <w:spacing w:line="500" w:lineRule="exact"/>
        <w:ind w:firstLine="560" w:firstLineChars="200"/>
        <w:rPr>
          <w:rFonts w:ascii="仿宋" w:hAnsi="仿宋" w:eastAsia="仿宋" w:cs="宋体"/>
          <w:kern w:val="0"/>
          <w:sz w:val="28"/>
          <w:szCs w:val="28"/>
        </w:rPr>
      </w:pPr>
      <w:r>
        <w:rPr>
          <w:rFonts w:ascii="仿宋" w:hAnsi="仿宋" w:eastAsia="仿宋" w:cs="宋体"/>
          <w:kern w:val="0"/>
          <w:sz w:val="28"/>
          <w:szCs w:val="28"/>
        </w:rPr>
        <w:t>4.</w:t>
      </w:r>
      <w:r>
        <w:rPr>
          <w:rFonts w:hint="eastAsia" w:ascii="仿宋" w:hAnsi="仿宋" w:eastAsia="仿宋" w:cs="宋体"/>
          <w:kern w:val="0"/>
          <w:sz w:val="28"/>
          <w:szCs w:val="28"/>
        </w:rPr>
        <w:t>落实《沈阳师范大学教师教育改革推进计划》（沈师大校</w:t>
      </w:r>
      <w:r>
        <w:rPr>
          <w:rFonts w:ascii="仿宋" w:hAnsi="仿宋" w:eastAsia="仿宋" w:cs="宋体"/>
          <w:kern w:val="0"/>
          <w:sz w:val="28"/>
          <w:szCs w:val="28"/>
        </w:rPr>
        <w:t>[2015]39</w:t>
      </w:r>
      <w:r>
        <w:rPr>
          <w:rFonts w:hint="eastAsia" w:ascii="仿宋" w:hAnsi="仿宋" w:eastAsia="仿宋" w:cs="宋体"/>
          <w:kern w:val="0"/>
          <w:sz w:val="28"/>
          <w:szCs w:val="28"/>
        </w:rPr>
        <w:t>号），探索教师教育课程改革，以提高师范生培养质量为宗旨，以教师资格证考试制度改革为导向，进一步优化教师教育课程，构建灵活开放的教师教育体系，彰显我校教师教育办学特色，具体参照《沈阳师范大学教师教育课程指导方案》执行。</w:t>
      </w:r>
    </w:p>
    <w:p>
      <w:pPr>
        <w:spacing w:line="500" w:lineRule="exact"/>
        <w:ind w:firstLine="560" w:firstLineChars="200"/>
        <w:rPr>
          <w:rFonts w:ascii="仿宋" w:hAnsi="仿宋" w:eastAsia="仿宋"/>
          <w:sz w:val="28"/>
          <w:szCs w:val="28"/>
        </w:rPr>
      </w:pPr>
      <w:r>
        <w:rPr>
          <w:rFonts w:ascii="仿宋" w:hAnsi="仿宋" w:eastAsia="仿宋"/>
          <w:sz w:val="28"/>
          <w:szCs w:val="28"/>
        </w:rPr>
        <w:t>5.</w:t>
      </w:r>
      <w:r>
        <w:rPr>
          <w:rFonts w:hint="eastAsia" w:ascii="仿宋" w:hAnsi="仿宋" w:eastAsia="仿宋"/>
          <w:sz w:val="28"/>
          <w:szCs w:val="28"/>
        </w:rPr>
        <w:t>构建与专业能力培养相适应的课程体系。基于调研结果和专业定位确定专业的核心能力和综合能力，根据学生的能力培养要求构建新的更加具体的课程体系。要分析各门课程知识点之间的互补、深化关系，要注意知识、能力、素质结构的纵向和横向关系。各学期课程分配均衡，实现课上课下、第一课堂与第二课堂协调互补。鼓励各教学单位在部分专业可试行总学分当中规定开设一定学分比例的在线课程。</w:t>
      </w:r>
    </w:p>
    <w:p>
      <w:pPr>
        <w:widowControl/>
        <w:spacing w:line="500" w:lineRule="exact"/>
        <w:ind w:firstLine="560" w:firstLineChars="200"/>
        <w:rPr>
          <w:rFonts w:ascii="仿宋" w:hAnsi="仿宋" w:eastAsia="仿宋" w:cs="宋体"/>
          <w:kern w:val="0"/>
          <w:sz w:val="28"/>
          <w:szCs w:val="28"/>
        </w:rPr>
      </w:pPr>
      <w:r>
        <w:rPr>
          <w:rFonts w:ascii="仿宋" w:hAnsi="仿宋" w:eastAsia="仿宋" w:cs="宋体"/>
          <w:kern w:val="0"/>
          <w:sz w:val="28"/>
          <w:szCs w:val="28"/>
        </w:rPr>
        <w:t>6.</w:t>
      </w:r>
      <w:r>
        <w:rPr>
          <w:rFonts w:hint="eastAsia" w:ascii="仿宋" w:hAnsi="仿宋" w:eastAsia="仿宋" w:cs="宋体"/>
          <w:kern w:val="0"/>
          <w:sz w:val="28"/>
          <w:szCs w:val="28"/>
        </w:rPr>
        <w:t>加强实践能力培养，合理设计实践教学环节。人文社会科学类专业实践教学学分（学时）不少于总学分（学时）的</w:t>
      </w:r>
      <w:r>
        <w:rPr>
          <w:rFonts w:ascii="仿宋" w:hAnsi="仿宋" w:eastAsia="仿宋" w:cs="宋体"/>
          <w:kern w:val="0"/>
          <w:sz w:val="28"/>
          <w:szCs w:val="28"/>
        </w:rPr>
        <w:t>25%</w:t>
      </w:r>
      <w:r>
        <w:rPr>
          <w:rFonts w:hint="eastAsia" w:ascii="仿宋" w:hAnsi="仿宋" w:eastAsia="仿宋" w:cs="宋体"/>
          <w:kern w:val="0"/>
          <w:sz w:val="28"/>
          <w:szCs w:val="28"/>
        </w:rPr>
        <w:t>，理工类专业实践教学学分（学时）不少于总学分（学时）的</w:t>
      </w:r>
      <w:r>
        <w:rPr>
          <w:rFonts w:ascii="仿宋" w:hAnsi="仿宋" w:eastAsia="仿宋" w:cs="宋体"/>
          <w:kern w:val="0"/>
          <w:sz w:val="28"/>
          <w:szCs w:val="28"/>
        </w:rPr>
        <w:t>30%</w:t>
      </w:r>
      <w:r>
        <w:rPr>
          <w:rFonts w:hint="eastAsia" w:ascii="仿宋" w:hAnsi="仿宋" w:eastAsia="仿宋" w:cs="宋体"/>
          <w:kern w:val="0"/>
          <w:sz w:val="28"/>
          <w:szCs w:val="28"/>
        </w:rPr>
        <w:t>，创新创业专业和转型专业人文社会科学类专业不少于总学分（学时）的</w:t>
      </w:r>
      <w:r>
        <w:rPr>
          <w:rFonts w:ascii="仿宋" w:hAnsi="仿宋" w:eastAsia="仿宋" w:cs="宋体"/>
          <w:kern w:val="0"/>
          <w:sz w:val="28"/>
          <w:szCs w:val="28"/>
        </w:rPr>
        <w:t>30%</w:t>
      </w:r>
      <w:r>
        <w:rPr>
          <w:rFonts w:hint="eastAsia" w:ascii="仿宋" w:hAnsi="仿宋" w:eastAsia="仿宋" w:cs="宋体"/>
          <w:kern w:val="0"/>
          <w:sz w:val="28"/>
          <w:szCs w:val="28"/>
        </w:rPr>
        <w:t>、理工和艺体类专业不少于</w:t>
      </w:r>
      <w:r>
        <w:rPr>
          <w:rFonts w:ascii="仿宋" w:hAnsi="仿宋" w:eastAsia="仿宋" w:cs="宋体"/>
          <w:kern w:val="0"/>
          <w:sz w:val="28"/>
          <w:szCs w:val="28"/>
        </w:rPr>
        <w:t>35%</w:t>
      </w:r>
      <w:r>
        <w:rPr>
          <w:rFonts w:hint="eastAsia" w:ascii="仿宋" w:hAnsi="仿宋" w:eastAsia="仿宋" w:cs="宋体"/>
          <w:kern w:val="0"/>
          <w:sz w:val="28"/>
          <w:szCs w:val="28"/>
        </w:rPr>
        <w:t>。</w:t>
      </w:r>
    </w:p>
    <w:p>
      <w:pPr>
        <w:widowControl/>
        <w:spacing w:line="500" w:lineRule="exact"/>
        <w:ind w:firstLine="560" w:firstLineChars="200"/>
        <w:rPr>
          <w:rFonts w:ascii="仿宋" w:hAnsi="仿宋" w:eastAsia="仿宋" w:cs="宋体"/>
          <w:kern w:val="0"/>
          <w:sz w:val="28"/>
          <w:szCs w:val="28"/>
        </w:rPr>
      </w:pPr>
      <w:r>
        <w:rPr>
          <w:rFonts w:ascii="仿宋" w:hAnsi="仿宋" w:eastAsia="仿宋" w:cs="宋体"/>
          <w:kern w:val="0"/>
          <w:sz w:val="28"/>
          <w:szCs w:val="28"/>
        </w:rPr>
        <w:t>7.</w:t>
      </w:r>
      <w:r>
        <w:rPr>
          <w:rFonts w:hint="eastAsia" w:ascii="仿宋" w:hAnsi="仿宋" w:eastAsia="仿宋" w:cs="宋体"/>
          <w:kern w:val="0"/>
          <w:sz w:val="28"/>
          <w:szCs w:val="28"/>
        </w:rPr>
        <w:t>小学期活动要进一步规范化、系统化。要根据本专业特点规划好各年级小学期活动内容，培养方案中要明确每个学年小学期活动相对稳定的基本项目、基本内容，可开展“三创”为内容的实践实训课程，在此基础上可灵活开展内容丰富、形式多样的创新性活动，小学期活动要与人才培养目标相匹配。</w:t>
      </w:r>
    </w:p>
    <w:p>
      <w:pPr>
        <w:widowControl/>
        <w:spacing w:line="500" w:lineRule="exact"/>
        <w:ind w:firstLine="560" w:firstLineChars="200"/>
        <w:rPr>
          <w:rFonts w:ascii="仿宋" w:hAnsi="仿宋" w:eastAsia="仿宋" w:cs="宋体"/>
          <w:kern w:val="0"/>
          <w:sz w:val="28"/>
          <w:szCs w:val="28"/>
        </w:rPr>
      </w:pPr>
      <w:r>
        <w:rPr>
          <w:rFonts w:ascii="仿宋" w:hAnsi="仿宋" w:eastAsia="仿宋" w:cs="宋体"/>
          <w:kern w:val="0"/>
          <w:sz w:val="28"/>
          <w:szCs w:val="28"/>
        </w:rPr>
        <w:t>8.</w:t>
      </w:r>
      <w:r>
        <w:rPr>
          <w:rFonts w:hint="eastAsia" w:ascii="仿宋" w:hAnsi="仿宋" w:eastAsia="仿宋" w:cs="宋体"/>
          <w:kern w:val="0"/>
          <w:sz w:val="28"/>
          <w:szCs w:val="28"/>
        </w:rPr>
        <w:t>完善修读双学士学位、辅修专业制度。双学士学位教育的培养方案（单独制定并备案）由平台课程和毕业论文构成，总学分为</w:t>
      </w:r>
      <w:r>
        <w:rPr>
          <w:rFonts w:ascii="仿宋" w:hAnsi="仿宋" w:eastAsia="仿宋" w:cs="宋体"/>
          <w:kern w:val="0"/>
          <w:sz w:val="28"/>
          <w:szCs w:val="28"/>
        </w:rPr>
        <w:t>54</w:t>
      </w:r>
      <w:r>
        <w:rPr>
          <w:rFonts w:hint="eastAsia" w:ascii="仿宋" w:hAnsi="仿宋" w:eastAsia="仿宋" w:cs="宋体"/>
          <w:kern w:val="0"/>
          <w:sz w:val="28"/>
          <w:szCs w:val="28"/>
        </w:rPr>
        <w:t>学分；平台课程由开设专业培养方案中的专业课程和综合实践课程精选构成；双学士学位毕业论文（设计）的要求与开设专业要求相同，学分设置同各开设专业一致。辅修专业需最低完成双学士学位培养方案</w:t>
      </w:r>
      <w:r>
        <w:rPr>
          <w:rFonts w:ascii="仿宋" w:hAnsi="仿宋" w:eastAsia="仿宋" w:cs="宋体"/>
          <w:kern w:val="0"/>
          <w:sz w:val="28"/>
          <w:szCs w:val="28"/>
        </w:rPr>
        <w:t>25</w:t>
      </w:r>
      <w:r>
        <w:rPr>
          <w:rFonts w:hint="eastAsia" w:ascii="仿宋" w:hAnsi="仿宋" w:eastAsia="仿宋" w:cs="宋体"/>
          <w:kern w:val="0"/>
          <w:sz w:val="28"/>
          <w:szCs w:val="28"/>
        </w:rPr>
        <w:t>学分。</w:t>
      </w:r>
    </w:p>
    <w:p>
      <w:pPr>
        <w:widowControl/>
        <w:spacing w:line="500" w:lineRule="exact"/>
        <w:ind w:firstLine="560" w:firstLineChars="200"/>
        <w:rPr>
          <w:rFonts w:ascii="仿宋" w:hAnsi="仿宋" w:eastAsia="仿宋"/>
          <w:sz w:val="28"/>
          <w:szCs w:val="28"/>
        </w:rPr>
      </w:pPr>
      <w:r>
        <w:rPr>
          <w:rFonts w:ascii="仿宋" w:hAnsi="仿宋" w:eastAsia="仿宋" w:cs="宋体"/>
          <w:kern w:val="0"/>
          <w:sz w:val="28"/>
          <w:szCs w:val="28"/>
        </w:rPr>
        <w:t>9.</w:t>
      </w:r>
      <w:r>
        <w:rPr>
          <w:rFonts w:hint="eastAsia" w:ascii="仿宋" w:hAnsi="仿宋" w:eastAsia="仿宋" w:cs="宋体"/>
          <w:kern w:val="0"/>
          <w:sz w:val="28"/>
          <w:szCs w:val="28"/>
        </w:rPr>
        <w:t>为保证培养方案修订的科学性和合理性，学校将组织</w:t>
      </w:r>
      <w:r>
        <w:rPr>
          <w:rFonts w:ascii="仿宋" w:hAnsi="仿宋" w:eastAsia="仿宋" w:cs="宋体"/>
          <w:kern w:val="0"/>
          <w:sz w:val="28"/>
          <w:szCs w:val="28"/>
        </w:rPr>
        <w:t>2017</w:t>
      </w:r>
      <w:r>
        <w:rPr>
          <w:rFonts w:hint="eastAsia" w:ascii="仿宋" w:hAnsi="仿宋" w:eastAsia="仿宋" w:cs="宋体"/>
          <w:kern w:val="0"/>
          <w:sz w:val="28"/>
          <w:szCs w:val="28"/>
        </w:rPr>
        <w:t>级本科人才培养方案修订过程说明会，支柱性与标志性专业、省级转型专业、首批“双创”专业和试办专业的专业负责人对培养方案的制定过程进行说明，由校级督学、校级教学指导委员会、行业企业代表、家长代表和学生代表组成评审团，对修订过程及内容进行质询；</w:t>
      </w:r>
      <w:r>
        <w:rPr>
          <w:rFonts w:hint="eastAsia" w:ascii="仿宋" w:hAnsi="仿宋" w:eastAsia="仿宋"/>
          <w:sz w:val="28"/>
          <w:szCs w:val="28"/>
        </w:rPr>
        <w:t>其他师范和非师范专业修订的本科人才培养方案将分别由教务处和教师教育处进行外审或答辩。</w:t>
      </w:r>
    </w:p>
    <w:p>
      <w:pPr>
        <w:widowControl/>
        <w:spacing w:line="500" w:lineRule="exact"/>
        <w:ind w:firstLine="560" w:firstLineChars="200"/>
        <w:rPr>
          <w:rFonts w:ascii="仿宋" w:hAnsi="仿宋" w:eastAsia="仿宋" w:cs="宋体"/>
          <w:kern w:val="0"/>
          <w:sz w:val="28"/>
          <w:szCs w:val="28"/>
        </w:rPr>
      </w:pPr>
      <w:r>
        <w:rPr>
          <w:rFonts w:ascii="仿宋" w:hAnsi="仿宋" w:eastAsia="仿宋" w:cs="宋体"/>
          <w:kern w:val="0"/>
          <w:sz w:val="28"/>
          <w:szCs w:val="28"/>
        </w:rPr>
        <w:t>10.</w:t>
      </w:r>
      <w:r>
        <w:rPr>
          <w:rFonts w:hint="eastAsia" w:ascii="仿宋" w:hAnsi="仿宋" w:eastAsia="仿宋"/>
          <w:sz w:val="28"/>
          <w:szCs w:val="28"/>
        </w:rPr>
        <w:t>各专业在修订培养方案过程中要同时做好培养方案的修订说明，</w:t>
      </w:r>
      <w:r>
        <w:rPr>
          <w:rFonts w:hint="eastAsia" w:ascii="仿宋" w:hAnsi="仿宋" w:eastAsia="仿宋" w:cs="宋体"/>
          <w:kern w:val="0"/>
          <w:sz w:val="28"/>
          <w:szCs w:val="28"/>
        </w:rPr>
        <w:t>主要包括以下内容：</w:t>
      </w:r>
    </w:p>
    <w:p>
      <w:pPr>
        <w:widowControl/>
        <w:spacing w:line="500" w:lineRule="exact"/>
        <w:ind w:firstLine="560" w:firstLineChars="200"/>
        <w:rPr>
          <w:rFonts w:ascii="仿宋" w:hAnsi="仿宋" w:eastAsia="仿宋" w:cs="宋体"/>
          <w:kern w:val="0"/>
          <w:sz w:val="28"/>
          <w:szCs w:val="28"/>
        </w:rPr>
      </w:pPr>
      <w:r>
        <w:rPr>
          <w:rFonts w:hint="eastAsia" w:ascii="仿宋" w:hAnsi="仿宋" w:eastAsia="仿宋" w:cs="宋体"/>
          <w:kern w:val="0"/>
          <w:sz w:val="28"/>
          <w:szCs w:val="28"/>
        </w:rPr>
        <w:t>（</w:t>
      </w:r>
      <w:r>
        <w:rPr>
          <w:rFonts w:ascii="仿宋" w:hAnsi="仿宋" w:eastAsia="仿宋" w:cs="宋体"/>
          <w:kern w:val="0"/>
          <w:sz w:val="28"/>
          <w:szCs w:val="28"/>
        </w:rPr>
        <w:t>1</w:t>
      </w:r>
      <w:r>
        <w:rPr>
          <w:rFonts w:hint="eastAsia" w:ascii="仿宋" w:hAnsi="仿宋" w:eastAsia="仿宋" w:cs="宋体"/>
          <w:kern w:val="0"/>
          <w:sz w:val="28"/>
          <w:szCs w:val="28"/>
        </w:rPr>
        <w:t>）对人才需求侧要进行更加深入的调研，以</w:t>
      </w:r>
      <w:r>
        <w:rPr>
          <w:rFonts w:ascii="仿宋" w:hAnsi="仿宋" w:eastAsia="仿宋" w:cs="宋体"/>
          <w:kern w:val="0"/>
          <w:sz w:val="28"/>
          <w:szCs w:val="28"/>
        </w:rPr>
        <w:t>2016</w:t>
      </w:r>
      <w:r>
        <w:rPr>
          <w:rFonts w:hint="eastAsia" w:ascii="仿宋" w:hAnsi="仿宋" w:eastAsia="仿宋" w:cs="宋体"/>
          <w:kern w:val="0"/>
          <w:sz w:val="28"/>
          <w:szCs w:val="28"/>
        </w:rPr>
        <w:t>级本科人才培养方案为对照，详细说明</w:t>
      </w:r>
      <w:r>
        <w:rPr>
          <w:rFonts w:ascii="仿宋" w:hAnsi="仿宋" w:eastAsia="仿宋" w:cs="宋体"/>
          <w:kern w:val="0"/>
          <w:sz w:val="28"/>
          <w:szCs w:val="28"/>
        </w:rPr>
        <w:t>2017</w:t>
      </w:r>
      <w:r>
        <w:rPr>
          <w:rFonts w:hint="eastAsia" w:ascii="仿宋" w:hAnsi="仿宋" w:eastAsia="仿宋" w:cs="宋体"/>
          <w:kern w:val="0"/>
          <w:sz w:val="28"/>
          <w:szCs w:val="28"/>
        </w:rPr>
        <w:t>级本科人才培养方案的课程体系设计等方面都做了哪些修订，有了哪些改进。</w:t>
      </w:r>
    </w:p>
    <w:p>
      <w:pPr>
        <w:widowControl/>
        <w:spacing w:line="500" w:lineRule="exact"/>
        <w:ind w:firstLine="560" w:firstLineChars="200"/>
        <w:rPr>
          <w:rFonts w:ascii="仿宋" w:hAnsi="仿宋" w:eastAsia="仿宋" w:cs="宋体"/>
          <w:kern w:val="0"/>
          <w:sz w:val="28"/>
          <w:szCs w:val="28"/>
        </w:rPr>
      </w:pPr>
      <w:r>
        <w:rPr>
          <w:rFonts w:hint="eastAsia" w:ascii="仿宋" w:hAnsi="仿宋" w:eastAsia="仿宋" w:cs="宋体"/>
          <w:kern w:val="0"/>
          <w:sz w:val="28"/>
          <w:szCs w:val="28"/>
        </w:rPr>
        <w:t>（</w:t>
      </w:r>
      <w:r>
        <w:rPr>
          <w:rFonts w:ascii="仿宋" w:hAnsi="仿宋" w:eastAsia="仿宋" w:cs="宋体"/>
          <w:kern w:val="0"/>
          <w:sz w:val="28"/>
          <w:szCs w:val="28"/>
        </w:rPr>
        <w:t>2</w:t>
      </w:r>
      <w:r>
        <w:rPr>
          <w:rFonts w:hint="eastAsia" w:ascii="仿宋" w:hAnsi="仿宋" w:eastAsia="仿宋" w:cs="宋体"/>
          <w:kern w:val="0"/>
          <w:sz w:val="28"/>
          <w:szCs w:val="28"/>
        </w:rPr>
        <w:t>）围绕应用型专业建设的培养目标、培养规格等方面的具体要求，如何加强和改进专业的实践和实训。</w:t>
      </w:r>
    </w:p>
    <w:p>
      <w:pPr>
        <w:widowControl/>
        <w:spacing w:line="500" w:lineRule="exact"/>
        <w:ind w:firstLine="560" w:firstLineChars="200"/>
        <w:rPr>
          <w:rFonts w:ascii="仿宋" w:hAnsi="仿宋" w:eastAsia="仿宋" w:cs="宋体"/>
          <w:kern w:val="0"/>
          <w:sz w:val="28"/>
          <w:szCs w:val="28"/>
        </w:rPr>
      </w:pPr>
      <w:r>
        <w:rPr>
          <w:rFonts w:hint="eastAsia" w:ascii="仿宋" w:hAnsi="仿宋" w:eastAsia="仿宋" w:cs="宋体"/>
          <w:kern w:val="0"/>
          <w:sz w:val="28"/>
          <w:szCs w:val="28"/>
        </w:rPr>
        <w:t>（</w:t>
      </w:r>
      <w:r>
        <w:rPr>
          <w:rFonts w:ascii="仿宋" w:hAnsi="仿宋" w:eastAsia="仿宋" w:cs="宋体"/>
          <w:kern w:val="0"/>
          <w:sz w:val="28"/>
          <w:szCs w:val="28"/>
        </w:rPr>
        <w:t>3</w:t>
      </w:r>
      <w:r>
        <w:rPr>
          <w:rFonts w:hint="eastAsia" w:ascii="仿宋" w:hAnsi="仿宋" w:eastAsia="仿宋" w:cs="宋体"/>
          <w:kern w:val="0"/>
          <w:sz w:val="28"/>
          <w:szCs w:val="28"/>
        </w:rPr>
        <w:t>）企业行业如何参与到人才培养方案的制定全过程，共同完成培养方案的进一步修订，明确人才需求侧和供给侧在人才培养过程中的具体要求，明确行业企业哪个学期、以何种形式承担哪些理论（实践）课程或指导。</w:t>
      </w:r>
    </w:p>
    <w:p>
      <w:pPr>
        <w:widowControl/>
        <w:spacing w:line="500" w:lineRule="exact"/>
        <w:ind w:firstLine="560" w:firstLineChars="200"/>
        <w:rPr>
          <w:rFonts w:ascii="仿宋" w:hAnsi="仿宋" w:eastAsia="仿宋" w:cs="宋体"/>
          <w:kern w:val="0"/>
          <w:sz w:val="28"/>
          <w:szCs w:val="28"/>
        </w:rPr>
      </w:pPr>
      <w:r>
        <w:rPr>
          <w:rFonts w:hint="eastAsia" w:ascii="仿宋" w:hAnsi="仿宋" w:eastAsia="仿宋" w:cs="宋体"/>
          <w:kern w:val="0"/>
          <w:sz w:val="28"/>
          <w:szCs w:val="28"/>
        </w:rPr>
        <w:t>（</w:t>
      </w:r>
      <w:r>
        <w:rPr>
          <w:rFonts w:ascii="仿宋" w:hAnsi="仿宋" w:eastAsia="仿宋" w:cs="宋体"/>
          <w:kern w:val="0"/>
          <w:sz w:val="28"/>
          <w:szCs w:val="28"/>
        </w:rPr>
        <w:t>4</w:t>
      </w:r>
      <w:r>
        <w:rPr>
          <w:rFonts w:hint="eastAsia" w:ascii="仿宋" w:hAnsi="仿宋" w:eastAsia="仿宋" w:cs="宋体"/>
          <w:kern w:val="0"/>
          <w:sz w:val="28"/>
          <w:szCs w:val="28"/>
        </w:rPr>
        <w:t>）本专业教师如何适应应用型人才培养的需要，围绕这一需要将开展哪些具体工作。</w:t>
      </w:r>
    </w:p>
    <w:p>
      <w:pPr>
        <w:widowControl/>
        <w:spacing w:line="500" w:lineRule="exact"/>
        <w:ind w:firstLine="560" w:firstLineChars="200"/>
        <w:rPr>
          <w:rFonts w:ascii="仿宋" w:hAnsi="仿宋" w:eastAsia="仿宋" w:cs="宋体"/>
          <w:kern w:val="0"/>
          <w:sz w:val="28"/>
          <w:szCs w:val="28"/>
        </w:rPr>
      </w:pPr>
      <w:r>
        <w:rPr>
          <w:rFonts w:hint="eastAsia" w:ascii="仿宋" w:hAnsi="仿宋" w:eastAsia="仿宋"/>
          <w:sz w:val="28"/>
          <w:szCs w:val="28"/>
        </w:rPr>
        <w:t>支柱性与标志性专业、转型试点专业及“双创”教育示范专业的修订说明中还要体现《关于支柱性与标志性专业、转型试点专业及“双创”教育示范专业</w:t>
      </w:r>
      <w:r>
        <w:rPr>
          <w:rFonts w:ascii="仿宋" w:hAnsi="仿宋" w:eastAsia="仿宋"/>
          <w:sz w:val="28"/>
          <w:szCs w:val="28"/>
        </w:rPr>
        <w:t>2017</w:t>
      </w:r>
      <w:r>
        <w:rPr>
          <w:rFonts w:hint="eastAsia" w:ascii="仿宋" w:hAnsi="仿宋" w:eastAsia="仿宋"/>
          <w:sz w:val="28"/>
          <w:szCs w:val="28"/>
        </w:rPr>
        <w:t>级本科人才培养方案修订工作的补充要求》的具体内容。</w:t>
      </w:r>
    </w:p>
    <w:p>
      <w:pPr>
        <w:widowControl/>
        <w:spacing w:line="500" w:lineRule="exact"/>
        <w:ind w:firstLine="562" w:firstLineChars="200"/>
        <w:rPr>
          <w:rFonts w:ascii="仿宋" w:hAnsi="仿宋" w:eastAsia="仿宋" w:cs="宋体"/>
          <w:b/>
          <w:kern w:val="0"/>
          <w:sz w:val="28"/>
          <w:szCs w:val="28"/>
        </w:rPr>
      </w:pPr>
    </w:p>
    <w:p>
      <w:pPr>
        <w:widowControl/>
        <w:spacing w:line="500" w:lineRule="exact"/>
        <w:ind w:firstLine="562" w:firstLineChars="200"/>
        <w:rPr>
          <w:rFonts w:ascii="仿宋" w:hAnsi="仿宋" w:eastAsia="仿宋" w:cs="宋体"/>
          <w:b/>
          <w:kern w:val="0"/>
          <w:sz w:val="28"/>
          <w:szCs w:val="28"/>
        </w:rPr>
      </w:pPr>
      <w:r>
        <w:rPr>
          <w:rFonts w:hint="eastAsia" w:ascii="仿宋" w:hAnsi="仿宋" w:eastAsia="仿宋" w:cs="宋体"/>
          <w:b/>
          <w:kern w:val="0"/>
          <w:sz w:val="28"/>
          <w:szCs w:val="28"/>
        </w:rPr>
        <w:t>四、其他要求</w:t>
      </w:r>
    </w:p>
    <w:p>
      <w:pPr>
        <w:widowControl/>
        <w:spacing w:line="500" w:lineRule="exact"/>
        <w:ind w:firstLine="560" w:firstLineChars="200"/>
        <w:rPr>
          <w:rFonts w:ascii="仿宋" w:hAnsi="仿宋" w:eastAsia="仿宋" w:cs="宋体"/>
          <w:b/>
          <w:kern w:val="0"/>
          <w:sz w:val="28"/>
          <w:szCs w:val="28"/>
        </w:rPr>
      </w:pPr>
      <w:r>
        <w:rPr>
          <w:rFonts w:ascii="仿宋" w:hAnsi="仿宋" w:eastAsia="仿宋" w:cs="宋体"/>
          <w:kern w:val="0"/>
          <w:sz w:val="28"/>
          <w:szCs w:val="28"/>
        </w:rPr>
        <w:t>1.</w:t>
      </w:r>
      <w:r>
        <w:rPr>
          <w:rFonts w:hint="eastAsia" w:ascii="仿宋" w:hAnsi="仿宋" w:eastAsia="仿宋" w:cs="宋体"/>
          <w:kern w:val="0"/>
          <w:sz w:val="28"/>
          <w:szCs w:val="28"/>
        </w:rPr>
        <w:t>高度重视，周密部署。各学院要建立由院内专家组成的教学指导委员会和由校外学者专家、产业界人士、校友、校内学生代表、家长代表组成的教学咨询委员会，</w:t>
      </w:r>
      <w:r>
        <w:rPr>
          <w:rFonts w:hint="eastAsia" w:ascii="仿宋" w:hAnsi="仿宋" w:eastAsia="仿宋"/>
          <w:sz w:val="28"/>
          <w:szCs w:val="28"/>
        </w:rPr>
        <w:t>更加深入具体的做好培养方案修订的调研工作，做到修订依据要充分，修订效果有保障，</w:t>
      </w:r>
      <w:r>
        <w:rPr>
          <w:rFonts w:hint="eastAsia" w:ascii="仿宋" w:hAnsi="仿宋" w:eastAsia="仿宋" w:cs="宋体"/>
          <w:kern w:val="0"/>
          <w:sz w:val="28"/>
          <w:szCs w:val="28"/>
        </w:rPr>
        <w:t>有计划、有步骤地推进人才培养方案修订工作。</w:t>
      </w:r>
    </w:p>
    <w:p>
      <w:pPr>
        <w:widowControl/>
        <w:spacing w:line="500" w:lineRule="exact"/>
        <w:ind w:firstLine="560" w:firstLineChars="200"/>
        <w:rPr>
          <w:rFonts w:ascii="仿宋" w:hAnsi="仿宋" w:eastAsia="仿宋" w:cs="宋体"/>
          <w:kern w:val="0"/>
          <w:sz w:val="28"/>
          <w:szCs w:val="28"/>
        </w:rPr>
      </w:pPr>
      <w:r>
        <w:rPr>
          <w:rFonts w:ascii="仿宋" w:hAnsi="仿宋" w:eastAsia="仿宋" w:cs="宋体"/>
          <w:kern w:val="0"/>
          <w:sz w:val="28"/>
          <w:szCs w:val="28"/>
        </w:rPr>
        <w:t>2.</w:t>
      </w:r>
      <w:r>
        <w:rPr>
          <w:rFonts w:hint="eastAsia" w:ascii="仿宋" w:hAnsi="仿宋" w:eastAsia="仿宋" w:cs="宋体"/>
          <w:kern w:val="0"/>
          <w:sz w:val="28"/>
          <w:szCs w:val="28"/>
        </w:rPr>
        <w:t>科学论证，准确定位。要通过借鉴国内外一流大学同类专业人才培养的成功经验，深入分析各专业在地方经济社会发展中的地位和作用，根据社会需求对人才规格的要求，进一步明确专业人才培养目标与培养规格。专业培养目标要能反映学生毕业后</w:t>
      </w:r>
      <w:r>
        <w:rPr>
          <w:rFonts w:ascii="仿宋" w:hAnsi="仿宋" w:eastAsia="仿宋" w:cs="宋体"/>
          <w:kern w:val="0"/>
          <w:sz w:val="28"/>
          <w:szCs w:val="28"/>
        </w:rPr>
        <w:t>5</w:t>
      </w:r>
      <w:r>
        <w:rPr>
          <w:rFonts w:hint="eastAsia" w:ascii="仿宋" w:hAnsi="仿宋" w:eastAsia="仿宋" w:cs="宋体"/>
          <w:kern w:val="0"/>
          <w:sz w:val="28"/>
          <w:szCs w:val="28"/>
        </w:rPr>
        <w:t>年左右在社会与专业领域预期能够取得的成就，毕业要求应能支撑培养目标的达成，课程设置能支持毕业要求的达成。</w:t>
      </w:r>
    </w:p>
    <w:p>
      <w:pPr>
        <w:widowControl/>
        <w:spacing w:line="500" w:lineRule="exact"/>
        <w:ind w:firstLine="560" w:firstLineChars="200"/>
        <w:rPr>
          <w:rFonts w:ascii="仿宋" w:hAnsi="仿宋" w:eastAsia="仿宋" w:cs="宋体"/>
          <w:kern w:val="0"/>
          <w:sz w:val="28"/>
          <w:szCs w:val="28"/>
        </w:rPr>
      </w:pPr>
      <w:r>
        <w:rPr>
          <w:rFonts w:ascii="仿宋" w:hAnsi="仿宋" w:eastAsia="仿宋" w:cs="宋体"/>
          <w:kern w:val="0"/>
          <w:sz w:val="28"/>
          <w:szCs w:val="28"/>
        </w:rPr>
        <w:t>3.</w:t>
      </w:r>
      <w:r>
        <w:rPr>
          <w:rFonts w:hint="eastAsia" w:ascii="仿宋" w:hAnsi="仿宋" w:eastAsia="仿宋" w:cs="宋体"/>
          <w:kern w:val="0"/>
          <w:sz w:val="28"/>
          <w:szCs w:val="28"/>
        </w:rPr>
        <w:t>协调配合，合理构建。要深入研究学科知识体系，科学合理地设置学科平台课程。通过不同模块的选择与组合，形成使学生实现个性化学习与发展的课程结构体系。</w:t>
      </w:r>
      <w:r>
        <w:rPr>
          <w:rFonts w:ascii="仿宋" w:hAnsi="仿宋" w:eastAsia="仿宋" w:cs="宋体"/>
          <w:kern w:val="0"/>
          <w:sz w:val="28"/>
          <w:szCs w:val="28"/>
        </w:rPr>
        <w:t xml:space="preserve"> </w:t>
      </w:r>
    </w:p>
    <w:p>
      <w:pPr>
        <w:widowControl/>
        <w:spacing w:line="500" w:lineRule="exact"/>
        <w:ind w:firstLine="560" w:firstLineChars="200"/>
        <w:rPr>
          <w:rFonts w:ascii="仿宋" w:hAnsi="仿宋" w:eastAsia="仿宋" w:cs="宋体"/>
          <w:kern w:val="0"/>
          <w:sz w:val="28"/>
          <w:szCs w:val="28"/>
        </w:rPr>
      </w:pPr>
      <w:r>
        <w:rPr>
          <w:rFonts w:ascii="仿宋" w:hAnsi="仿宋" w:eastAsia="仿宋" w:cs="宋体"/>
          <w:kern w:val="0"/>
          <w:sz w:val="28"/>
          <w:szCs w:val="28"/>
        </w:rPr>
        <w:t>4.</w:t>
      </w:r>
      <w:r>
        <w:rPr>
          <w:rFonts w:hint="eastAsia" w:ascii="仿宋" w:hAnsi="仿宋" w:eastAsia="仿宋" w:cs="宋体"/>
          <w:kern w:val="0"/>
          <w:sz w:val="28"/>
          <w:szCs w:val="28"/>
        </w:rPr>
        <w:t>总体设计，局部突破。各学院要根据本意见，梳理、协调相关要素，构建科学合理的本科人才培养方案体系，并以此为契机，抓重点、求突破，以点带面，提升人才培养质量。</w:t>
      </w:r>
    </w:p>
    <w:p>
      <w:pPr>
        <w:widowControl/>
        <w:spacing w:line="540" w:lineRule="exact"/>
        <w:ind w:firstLine="560" w:firstLineChars="200"/>
        <w:rPr>
          <w:rFonts w:ascii="仿宋" w:hAnsi="仿宋" w:eastAsia="仿宋" w:cs="宋体"/>
          <w:kern w:val="0"/>
          <w:sz w:val="28"/>
          <w:szCs w:val="28"/>
        </w:rPr>
      </w:pPr>
    </w:p>
    <w:p>
      <w:pPr>
        <w:widowControl/>
        <w:spacing w:line="540" w:lineRule="exact"/>
        <w:ind w:firstLine="560" w:firstLineChars="200"/>
        <w:rPr>
          <w:rFonts w:ascii="仿宋" w:hAnsi="仿宋" w:eastAsia="仿宋" w:cs="宋体"/>
          <w:kern w:val="0"/>
          <w:sz w:val="28"/>
          <w:szCs w:val="28"/>
        </w:rPr>
      </w:pPr>
    </w:p>
    <w:p>
      <w:pPr>
        <w:widowControl/>
        <w:spacing w:line="540" w:lineRule="exact"/>
        <w:ind w:firstLine="560" w:firstLineChars="200"/>
        <w:rPr>
          <w:rFonts w:ascii="仿宋" w:hAnsi="仿宋" w:eastAsia="仿宋" w:cs="宋体"/>
          <w:kern w:val="0"/>
          <w:sz w:val="28"/>
          <w:szCs w:val="28"/>
        </w:rPr>
      </w:pPr>
    </w:p>
    <w:p>
      <w:pPr>
        <w:widowControl/>
        <w:spacing w:line="360" w:lineRule="auto"/>
        <w:ind w:firstLine="5880" w:firstLineChars="2100"/>
        <w:rPr>
          <w:rFonts w:ascii="仿宋" w:hAnsi="仿宋" w:eastAsia="仿宋" w:cs="宋体"/>
          <w:kern w:val="0"/>
          <w:sz w:val="28"/>
          <w:szCs w:val="28"/>
        </w:rPr>
      </w:pPr>
      <w:r>
        <w:rPr>
          <w:rFonts w:hint="eastAsia" w:ascii="仿宋" w:hAnsi="仿宋" w:eastAsia="仿宋" w:cs="宋体"/>
          <w:kern w:val="0"/>
          <w:sz w:val="28"/>
          <w:szCs w:val="28"/>
        </w:rPr>
        <w:t>教务处</w:t>
      </w:r>
      <w:r>
        <w:rPr>
          <w:rFonts w:ascii="仿宋" w:hAnsi="仿宋" w:eastAsia="仿宋" w:cs="宋体"/>
          <w:kern w:val="0"/>
          <w:sz w:val="28"/>
          <w:szCs w:val="28"/>
        </w:rPr>
        <w:t xml:space="preserve"> </w:t>
      </w:r>
      <w:r>
        <w:rPr>
          <w:rFonts w:hint="eastAsia" w:ascii="仿宋" w:hAnsi="仿宋" w:eastAsia="仿宋" w:cs="宋体"/>
          <w:kern w:val="0"/>
          <w:sz w:val="28"/>
          <w:szCs w:val="28"/>
        </w:rPr>
        <w:t>教师教育处</w:t>
      </w:r>
    </w:p>
    <w:p>
      <w:pPr>
        <w:widowControl/>
        <w:spacing w:line="360" w:lineRule="auto"/>
        <w:ind w:firstLine="560" w:firstLineChars="200"/>
        <w:rPr>
          <w:rFonts w:ascii="仿宋" w:hAnsi="仿宋" w:eastAsia="仿宋" w:cs="宋体"/>
          <w:kern w:val="0"/>
          <w:sz w:val="28"/>
          <w:szCs w:val="28"/>
        </w:rPr>
      </w:pPr>
      <w:r>
        <w:rPr>
          <w:rFonts w:ascii="仿宋" w:hAnsi="仿宋" w:eastAsia="仿宋" w:cs="宋体"/>
          <w:kern w:val="0"/>
          <w:sz w:val="28"/>
          <w:szCs w:val="28"/>
        </w:rPr>
        <w:t xml:space="preserve">                                       2017</w:t>
      </w:r>
      <w:r>
        <w:rPr>
          <w:rFonts w:hint="eastAsia" w:ascii="仿宋" w:hAnsi="仿宋" w:eastAsia="仿宋" w:cs="宋体"/>
          <w:kern w:val="0"/>
          <w:sz w:val="28"/>
          <w:szCs w:val="28"/>
        </w:rPr>
        <w:t>年</w:t>
      </w:r>
      <w:r>
        <w:rPr>
          <w:rFonts w:ascii="仿宋" w:hAnsi="仿宋" w:eastAsia="仿宋" w:cs="宋体"/>
          <w:kern w:val="0"/>
          <w:sz w:val="28"/>
          <w:szCs w:val="28"/>
        </w:rPr>
        <w:t>5</w:t>
      </w:r>
      <w:r>
        <w:rPr>
          <w:rFonts w:hint="eastAsia" w:ascii="仿宋" w:hAnsi="仿宋" w:eastAsia="仿宋" w:cs="宋体"/>
          <w:kern w:val="0"/>
          <w:sz w:val="28"/>
          <w:szCs w:val="28"/>
        </w:rPr>
        <w:t>月</w:t>
      </w:r>
      <w:r>
        <w:rPr>
          <w:rFonts w:ascii="仿宋" w:hAnsi="仿宋" w:eastAsia="仿宋" w:cs="宋体"/>
          <w:kern w:val="0"/>
          <w:sz w:val="28"/>
          <w:szCs w:val="28"/>
        </w:rPr>
        <w:t>23</w:t>
      </w:r>
      <w:r>
        <w:rPr>
          <w:rFonts w:hint="eastAsia" w:ascii="仿宋" w:hAnsi="仿宋" w:eastAsia="仿宋" w:cs="宋体"/>
          <w:kern w:val="0"/>
          <w:sz w:val="28"/>
          <w:szCs w:val="28"/>
        </w:rPr>
        <w:t>日</w:t>
      </w:r>
    </w:p>
    <w:p>
      <w:pPr>
        <w:widowControl/>
        <w:spacing w:line="360" w:lineRule="auto"/>
        <w:jc w:val="left"/>
        <w:rPr>
          <w:rFonts w:ascii="仿宋_GB2312" w:hAnsi="宋体" w:eastAsia="仿宋_GB2312" w:cs="宋体"/>
          <w:kern w:val="0"/>
          <w:sz w:val="28"/>
          <w:szCs w:val="28"/>
        </w:rPr>
      </w:pPr>
    </w:p>
    <w:p>
      <w:pPr>
        <w:widowControl/>
        <w:spacing w:line="360" w:lineRule="auto"/>
        <w:jc w:val="left"/>
        <w:rPr>
          <w:rFonts w:ascii="仿宋_GB2312" w:hAnsi="宋体" w:eastAsia="仿宋_GB2312" w:cs="宋体"/>
          <w:kern w:val="0"/>
          <w:sz w:val="28"/>
          <w:szCs w:val="28"/>
        </w:rPr>
      </w:pPr>
    </w:p>
    <w:p>
      <w:pPr>
        <w:widowControl/>
        <w:spacing w:line="360" w:lineRule="auto"/>
        <w:jc w:val="left"/>
        <w:rPr>
          <w:rFonts w:ascii="仿宋_GB2312" w:hAnsi="宋体" w:eastAsia="仿宋_GB2312" w:cs="宋体"/>
          <w:kern w:val="0"/>
          <w:sz w:val="28"/>
          <w:szCs w:val="28"/>
        </w:rPr>
      </w:pPr>
      <w:r>
        <w:rPr>
          <w:rFonts w:hint="eastAsia" w:ascii="仿宋_GB2312" w:hAnsi="宋体" w:eastAsia="仿宋_GB2312" w:cs="宋体"/>
          <w:kern w:val="0"/>
          <w:sz w:val="28"/>
          <w:szCs w:val="28"/>
        </w:rPr>
        <w:t>附件：</w:t>
      </w:r>
    </w:p>
    <w:p>
      <w:pPr>
        <w:widowControl/>
        <w:spacing w:line="440" w:lineRule="exact"/>
        <w:jc w:val="left"/>
        <w:rPr>
          <w:rFonts w:ascii="仿宋_GB2312" w:hAnsi="宋体" w:eastAsia="仿宋_GB2312" w:cs="宋体"/>
          <w:kern w:val="0"/>
          <w:sz w:val="28"/>
          <w:szCs w:val="28"/>
        </w:rPr>
      </w:pPr>
      <w:r>
        <w:rPr>
          <w:rFonts w:ascii="仿宋_GB2312" w:hAnsi="宋体" w:eastAsia="仿宋_GB2312" w:cs="宋体"/>
          <w:kern w:val="0"/>
          <w:sz w:val="28"/>
          <w:szCs w:val="28"/>
        </w:rPr>
        <w:t>1</w:t>
      </w:r>
      <w:r>
        <w:rPr>
          <w:rFonts w:hint="eastAsia" w:ascii="仿宋_GB2312" w:hAnsi="宋体" w:eastAsia="仿宋_GB2312" w:cs="宋体"/>
          <w:kern w:val="0"/>
          <w:sz w:val="28"/>
          <w:szCs w:val="28"/>
        </w:rPr>
        <w:t>．关于修订</w:t>
      </w:r>
      <w:r>
        <w:rPr>
          <w:rFonts w:ascii="仿宋_GB2312" w:hAnsi="宋体" w:eastAsia="仿宋_GB2312" w:cs="宋体"/>
          <w:kern w:val="0"/>
          <w:sz w:val="28"/>
          <w:szCs w:val="28"/>
        </w:rPr>
        <w:t>2017</w:t>
      </w:r>
      <w:r>
        <w:rPr>
          <w:rFonts w:hint="eastAsia" w:ascii="仿宋_GB2312" w:hAnsi="宋体" w:eastAsia="仿宋_GB2312" w:cs="宋体"/>
          <w:kern w:val="0"/>
          <w:sz w:val="28"/>
          <w:szCs w:val="28"/>
        </w:rPr>
        <w:t>级本科人才培养方案的相关说明；</w:t>
      </w:r>
    </w:p>
    <w:p>
      <w:pPr>
        <w:widowControl/>
        <w:spacing w:line="440" w:lineRule="exact"/>
        <w:jc w:val="left"/>
        <w:rPr>
          <w:rFonts w:ascii="仿宋_GB2312" w:hAnsi="宋体" w:eastAsia="仿宋_GB2312" w:cs="宋体"/>
          <w:kern w:val="0"/>
          <w:sz w:val="28"/>
          <w:szCs w:val="28"/>
        </w:rPr>
      </w:pPr>
      <w:r>
        <w:rPr>
          <w:rFonts w:ascii="仿宋_GB2312" w:hAnsi="宋体" w:eastAsia="仿宋_GB2312" w:cs="宋体"/>
          <w:kern w:val="0"/>
          <w:sz w:val="28"/>
          <w:szCs w:val="28"/>
        </w:rPr>
        <w:t>2</w:t>
      </w:r>
      <w:r>
        <w:rPr>
          <w:rFonts w:hint="eastAsia" w:ascii="仿宋_GB2312" w:hAnsi="宋体" w:eastAsia="仿宋_GB2312" w:cs="宋体"/>
          <w:kern w:val="0"/>
          <w:sz w:val="28"/>
          <w:szCs w:val="28"/>
        </w:rPr>
        <w:t>．沈阳师范大学本科人才培养方案课程编号说明；</w:t>
      </w:r>
    </w:p>
    <w:p>
      <w:pPr>
        <w:widowControl/>
        <w:spacing w:line="440" w:lineRule="exact"/>
        <w:jc w:val="left"/>
        <w:rPr>
          <w:rFonts w:ascii="仿宋_GB2312" w:hAnsi="宋体" w:eastAsia="仿宋_GB2312" w:cs="宋体"/>
          <w:kern w:val="0"/>
          <w:sz w:val="28"/>
          <w:szCs w:val="28"/>
        </w:rPr>
      </w:pPr>
      <w:r>
        <w:rPr>
          <w:rFonts w:ascii="仿宋_GB2312" w:hAnsi="宋体" w:eastAsia="仿宋_GB2312" w:cs="宋体"/>
          <w:kern w:val="0"/>
          <w:sz w:val="28"/>
          <w:szCs w:val="28"/>
        </w:rPr>
        <w:t>3</w:t>
      </w:r>
      <w:r>
        <w:rPr>
          <w:rFonts w:hint="eastAsia" w:ascii="仿宋_GB2312" w:hAnsi="宋体" w:eastAsia="仿宋_GB2312" w:cs="宋体"/>
          <w:kern w:val="0"/>
          <w:sz w:val="28"/>
          <w:szCs w:val="28"/>
        </w:rPr>
        <w:t>．沈阳师范大学本科人才培养对外语及计算机的相关要求；</w:t>
      </w:r>
    </w:p>
    <w:p>
      <w:pPr>
        <w:widowControl/>
        <w:spacing w:line="440" w:lineRule="exact"/>
        <w:jc w:val="left"/>
        <w:rPr>
          <w:rFonts w:ascii="仿宋_GB2312" w:hAnsi="宋体" w:eastAsia="仿宋_GB2312" w:cs="宋体"/>
          <w:kern w:val="0"/>
          <w:sz w:val="28"/>
          <w:szCs w:val="28"/>
        </w:rPr>
      </w:pPr>
      <w:r>
        <w:rPr>
          <w:rFonts w:ascii="仿宋_GB2312" w:hAnsi="宋体" w:eastAsia="仿宋_GB2312" w:cs="宋体"/>
          <w:kern w:val="0"/>
          <w:sz w:val="28"/>
          <w:szCs w:val="28"/>
        </w:rPr>
        <w:t>4</w:t>
      </w:r>
      <w:r>
        <w:rPr>
          <w:rFonts w:hint="eastAsia" w:ascii="仿宋_GB2312" w:hAnsi="宋体" w:eastAsia="仿宋_GB2312" w:cs="宋体"/>
          <w:kern w:val="0"/>
          <w:sz w:val="28"/>
          <w:szCs w:val="28"/>
        </w:rPr>
        <w:t>．沈阳师范大学公共必修课程模块开课计划；</w:t>
      </w:r>
    </w:p>
    <w:p>
      <w:pPr>
        <w:widowControl/>
        <w:spacing w:line="440" w:lineRule="exact"/>
        <w:jc w:val="left"/>
        <w:rPr>
          <w:rFonts w:ascii="仿宋_GB2312" w:hAnsi="宋体" w:eastAsia="仿宋_GB2312" w:cs="宋体"/>
          <w:kern w:val="0"/>
          <w:sz w:val="28"/>
          <w:szCs w:val="28"/>
        </w:rPr>
      </w:pPr>
      <w:r>
        <w:rPr>
          <w:rFonts w:ascii="仿宋_GB2312" w:hAnsi="宋体" w:eastAsia="仿宋_GB2312" w:cs="宋体"/>
          <w:kern w:val="0"/>
          <w:sz w:val="28"/>
          <w:szCs w:val="28"/>
        </w:rPr>
        <w:t>5</w:t>
      </w:r>
      <w:r>
        <w:rPr>
          <w:rFonts w:hint="eastAsia" w:ascii="仿宋_GB2312" w:hAnsi="宋体" w:eastAsia="仿宋_GB2312" w:cs="宋体"/>
          <w:kern w:val="0"/>
          <w:sz w:val="28"/>
          <w:szCs w:val="28"/>
        </w:rPr>
        <w:t>．关于</w:t>
      </w:r>
      <w:r>
        <w:rPr>
          <w:rFonts w:ascii="仿宋_GB2312" w:hAnsi="宋体" w:eastAsia="仿宋_GB2312" w:cs="宋体"/>
          <w:kern w:val="0"/>
          <w:sz w:val="28"/>
          <w:szCs w:val="28"/>
        </w:rPr>
        <w:t>2017</w:t>
      </w:r>
      <w:r>
        <w:rPr>
          <w:rFonts w:hint="eastAsia" w:ascii="仿宋_GB2312" w:hAnsi="宋体" w:eastAsia="仿宋_GB2312" w:cs="宋体"/>
          <w:kern w:val="0"/>
          <w:sz w:val="28"/>
          <w:szCs w:val="28"/>
        </w:rPr>
        <w:t>级支标、双创及转型试点专业本科人才培养方案修订工作的补充意见；</w:t>
      </w:r>
    </w:p>
    <w:p>
      <w:pPr>
        <w:widowControl/>
        <w:spacing w:line="440" w:lineRule="exact"/>
        <w:jc w:val="left"/>
        <w:rPr>
          <w:rFonts w:ascii="仿宋_GB2312" w:hAnsi="宋体" w:eastAsia="仿宋_GB2312" w:cs="宋体"/>
          <w:kern w:val="0"/>
          <w:sz w:val="28"/>
          <w:szCs w:val="28"/>
        </w:rPr>
      </w:pPr>
      <w:r>
        <w:rPr>
          <w:rFonts w:ascii="仿宋_GB2312" w:hAnsi="宋体" w:eastAsia="仿宋_GB2312" w:cs="宋体"/>
          <w:kern w:val="0"/>
          <w:sz w:val="28"/>
          <w:szCs w:val="28"/>
        </w:rPr>
        <w:t>6</w:t>
      </w:r>
      <w:r>
        <w:rPr>
          <w:rFonts w:hint="eastAsia" w:ascii="仿宋_GB2312" w:hAnsi="宋体" w:eastAsia="仿宋_GB2312" w:cs="宋体"/>
          <w:kern w:val="0"/>
          <w:sz w:val="28"/>
          <w:szCs w:val="28"/>
        </w:rPr>
        <w:t>．沈阳师范大学</w:t>
      </w:r>
      <w:r>
        <w:rPr>
          <w:rFonts w:ascii="仿宋_GB2312" w:hAnsi="宋体" w:eastAsia="仿宋_GB2312" w:cs="宋体"/>
          <w:kern w:val="0"/>
          <w:sz w:val="28"/>
          <w:szCs w:val="28"/>
        </w:rPr>
        <w:t>2017</w:t>
      </w:r>
      <w:r>
        <w:rPr>
          <w:rFonts w:hint="eastAsia" w:ascii="仿宋_GB2312" w:hAnsi="宋体" w:eastAsia="仿宋_GB2312" w:cs="宋体"/>
          <w:kern w:val="0"/>
          <w:sz w:val="28"/>
          <w:szCs w:val="28"/>
        </w:rPr>
        <w:t>级本科人才培养方案模版；</w:t>
      </w:r>
    </w:p>
    <w:p>
      <w:pPr>
        <w:widowControl/>
        <w:spacing w:line="440" w:lineRule="exact"/>
        <w:jc w:val="left"/>
        <w:rPr>
          <w:rFonts w:ascii="仿宋_GB2312" w:hAnsi="宋体" w:eastAsia="仿宋_GB2312" w:cs="宋体"/>
          <w:kern w:val="0"/>
          <w:sz w:val="28"/>
          <w:szCs w:val="28"/>
        </w:rPr>
      </w:pPr>
      <w:r>
        <w:rPr>
          <w:rFonts w:ascii="仿宋_GB2312" w:hAnsi="宋体" w:eastAsia="仿宋_GB2312" w:cs="宋体"/>
          <w:kern w:val="0"/>
          <w:sz w:val="28"/>
          <w:szCs w:val="28"/>
        </w:rPr>
        <w:t>7</w:t>
      </w:r>
      <w:r>
        <w:rPr>
          <w:rFonts w:hint="eastAsia" w:ascii="仿宋_GB2312" w:hAnsi="宋体" w:eastAsia="仿宋_GB2312" w:cs="宋体"/>
          <w:kern w:val="0"/>
          <w:sz w:val="28"/>
          <w:szCs w:val="28"/>
        </w:rPr>
        <w:t>．沈阳师范大学创新创业实践教育学分认定与管理办法；</w:t>
      </w:r>
    </w:p>
    <w:p>
      <w:pPr>
        <w:widowControl/>
        <w:spacing w:line="440" w:lineRule="exact"/>
        <w:jc w:val="left"/>
        <w:rPr>
          <w:rFonts w:ascii="仿宋_GB2312" w:hAnsi="宋体" w:eastAsia="仿宋_GB2312" w:cs="宋体"/>
          <w:kern w:val="0"/>
          <w:sz w:val="28"/>
          <w:szCs w:val="28"/>
        </w:rPr>
      </w:pPr>
      <w:r>
        <w:rPr>
          <w:rFonts w:ascii="仿宋_GB2312" w:hAnsi="宋体" w:eastAsia="仿宋_GB2312" w:cs="宋体"/>
          <w:kern w:val="0"/>
          <w:sz w:val="28"/>
          <w:szCs w:val="28"/>
        </w:rPr>
        <w:t>8</w:t>
      </w:r>
      <w:r>
        <w:rPr>
          <w:rFonts w:hint="eastAsia" w:ascii="仿宋_GB2312" w:hAnsi="宋体" w:eastAsia="仿宋_GB2312" w:cs="宋体"/>
          <w:kern w:val="0"/>
          <w:sz w:val="28"/>
          <w:szCs w:val="28"/>
        </w:rPr>
        <w:t>．沈阳师范大学</w:t>
      </w:r>
      <w:r>
        <w:rPr>
          <w:rFonts w:ascii="仿宋_GB2312" w:hAnsi="宋体" w:eastAsia="仿宋_GB2312" w:cs="宋体"/>
          <w:kern w:val="0"/>
          <w:sz w:val="28"/>
          <w:szCs w:val="28"/>
        </w:rPr>
        <w:t>2017</w:t>
      </w:r>
      <w:r>
        <w:rPr>
          <w:rFonts w:hint="eastAsia" w:ascii="仿宋_GB2312" w:hAnsi="宋体" w:eastAsia="仿宋_GB2312" w:cs="宋体"/>
          <w:kern w:val="0"/>
          <w:sz w:val="28"/>
          <w:szCs w:val="28"/>
        </w:rPr>
        <w:t>级本科人才培养方案修订工作日程表。</w:t>
      </w:r>
    </w:p>
    <w:p>
      <w:pPr>
        <w:spacing w:beforeLines="50" w:afterLines="50" w:line="360" w:lineRule="auto"/>
        <w:jc w:val="center"/>
        <w:rPr>
          <w:rFonts w:ascii="宋体"/>
          <w:b/>
          <w:sz w:val="36"/>
          <w:szCs w:val="36"/>
        </w:rPr>
      </w:pPr>
      <w:r>
        <w:rPr>
          <w:rFonts w:ascii="宋体"/>
        </w:rPr>
        <w:br w:type="page"/>
      </w:r>
      <w:r>
        <w:rPr>
          <w:rFonts w:hint="eastAsia" w:ascii="宋体" w:hAnsi="宋体"/>
          <w:b/>
          <w:sz w:val="36"/>
          <w:szCs w:val="36"/>
        </w:rPr>
        <w:t>法学专业本科人才培养方案</w:t>
      </w:r>
    </w:p>
    <w:p>
      <w:pPr>
        <w:spacing w:line="360" w:lineRule="auto"/>
        <w:jc w:val="center"/>
        <w:outlineLvl w:val="0"/>
        <w:rPr>
          <w:rFonts w:eastAsia="仿宋"/>
          <w:color w:val="000000"/>
          <w:kern w:val="0"/>
          <w:sz w:val="28"/>
          <w:szCs w:val="28"/>
        </w:rPr>
      </w:pPr>
      <w:r>
        <w:rPr>
          <w:rFonts w:hint="eastAsia" w:eastAsia="仿宋"/>
          <w:color w:val="000000"/>
          <w:kern w:val="0"/>
          <w:sz w:val="28"/>
          <w:szCs w:val="28"/>
        </w:rPr>
        <w:t>（学科门类：法学</w:t>
      </w:r>
      <w:r>
        <w:rPr>
          <w:rFonts w:eastAsia="仿宋"/>
          <w:color w:val="000000"/>
          <w:kern w:val="0"/>
          <w:sz w:val="28"/>
          <w:szCs w:val="28"/>
        </w:rPr>
        <w:t xml:space="preserve">  </w:t>
      </w:r>
      <w:r>
        <w:rPr>
          <w:rFonts w:hint="eastAsia" w:eastAsia="仿宋"/>
          <w:color w:val="000000"/>
          <w:kern w:val="0"/>
          <w:sz w:val="28"/>
          <w:szCs w:val="28"/>
        </w:rPr>
        <w:t>二级类：法学类</w:t>
      </w:r>
      <w:r>
        <w:rPr>
          <w:rFonts w:eastAsia="仿宋"/>
          <w:color w:val="000000"/>
          <w:kern w:val="0"/>
          <w:sz w:val="28"/>
          <w:szCs w:val="28"/>
        </w:rPr>
        <w:t xml:space="preserve">  </w:t>
      </w:r>
      <w:r>
        <w:rPr>
          <w:rFonts w:hint="eastAsia" w:eastAsia="仿宋"/>
          <w:color w:val="000000"/>
          <w:kern w:val="0"/>
          <w:sz w:val="28"/>
          <w:szCs w:val="28"/>
        </w:rPr>
        <w:t>专业代码：</w:t>
      </w:r>
      <w:r>
        <w:rPr>
          <w:rFonts w:eastAsia="仿宋"/>
          <w:color w:val="000000"/>
          <w:kern w:val="0"/>
          <w:sz w:val="28"/>
          <w:szCs w:val="28"/>
        </w:rPr>
        <w:t>030101K</w:t>
      </w:r>
      <w:r>
        <w:rPr>
          <w:rFonts w:hint="eastAsia" w:eastAsia="仿宋"/>
          <w:color w:val="000000"/>
          <w:kern w:val="0"/>
          <w:sz w:val="28"/>
          <w:szCs w:val="28"/>
        </w:rPr>
        <w:t>）</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2" w:firstLineChars="200"/>
        <w:jc w:val="both"/>
        <w:textAlignment w:val="auto"/>
        <w:outlineLvl w:val="0"/>
        <w:rPr>
          <w:rFonts w:ascii="宋体"/>
          <w:color w:val="0000FF"/>
          <w:szCs w:val="21"/>
        </w:rPr>
      </w:pPr>
      <w:r>
        <w:rPr>
          <w:rFonts w:hint="eastAsia" w:ascii="Times New Roman" w:hAnsi="Times New Roman" w:eastAsia="黑体"/>
          <w:b/>
          <w:szCs w:val="21"/>
        </w:rPr>
        <w:t>一、培养目标</w:t>
      </w:r>
    </w:p>
    <w:p>
      <w:pPr>
        <w:pStyle w:val="27"/>
        <w:widowControl w:val="0"/>
        <w:spacing w:before="0" w:beforeAutospacing="0" w:after="0" w:afterAutospacing="0" w:line="400" w:lineRule="exact"/>
        <w:ind w:firstLine="480" w:firstLineChars="200"/>
      </w:pPr>
      <w:r>
        <w:rPr>
          <w:rFonts w:hint="eastAsia"/>
        </w:rPr>
        <w:t>本专业培养掌握马克思主义基本理论，具有深厚的法学专业知识功底，具有创新精神和较强创新能力、实践能力，能在国家机关、企事业单位和社会团体，特别是能在国家立法机关、审判机关、检察机关、司法行政机关、仲裁机构、法律服务机构和涉外活动中从事法律工作的应用型、复合型高级法学专门人才。具体如下：</w:t>
      </w:r>
    </w:p>
    <w:p>
      <w:pPr>
        <w:pStyle w:val="27"/>
        <w:widowControl w:val="0"/>
        <w:spacing w:before="0" w:beforeAutospacing="0" w:after="0" w:afterAutospacing="0" w:line="400" w:lineRule="exact"/>
        <w:ind w:firstLine="480" w:firstLineChars="200"/>
      </w:pPr>
      <w:r>
        <w:t>1.</w:t>
      </w:r>
      <w:r>
        <w:rPr>
          <w:rFonts w:hint="eastAsia"/>
        </w:rPr>
        <w:t>具有正确的人生观、世界观和价值观，有较高的道德修养；</w:t>
      </w:r>
    </w:p>
    <w:p>
      <w:pPr>
        <w:pStyle w:val="27"/>
        <w:widowControl w:val="0"/>
        <w:spacing w:before="0" w:beforeAutospacing="0" w:after="0" w:afterAutospacing="0" w:line="400" w:lineRule="exact"/>
        <w:ind w:firstLine="480" w:firstLineChars="200"/>
      </w:pPr>
      <w:r>
        <w:t>2.</w:t>
      </w:r>
      <w:r>
        <w:rPr>
          <w:rFonts w:hint="eastAsia"/>
        </w:rPr>
        <w:t>法学基础理论扎实，熟悉我国法治建设相关的法律法规及国际规则；</w:t>
      </w:r>
    </w:p>
    <w:p>
      <w:pPr>
        <w:pStyle w:val="27"/>
        <w:widowControl w:val="0"/>
        <w:spacing w:before="0" w:beforeAutospacing="0" w:after="0" w:afterAutospacing="0" w:line="400" w:lineRule="exact"/>
        <w:ind w:firstLine="480" w:firstLineChars="200"/>
      </w:pPr>
      <w:r>
        <w:t>3.</w:t>
      </w:r>
      <w:r>
        <w:rPr>
          <w:rFonts w:hint="eastAsia"/>
        </w:rPr>
        <w:t>具有较好的法律思维能力、法律说理能力、法律文书写作能力及法律实践能力，能够运用法学专业知识在国家立法机关、审判机关、检察机关、司法行政机关、仲裁机构、法律服务机构和涉外活动中从事立法、司法及法律服务工作；</w:t>
      </w:r>
    </w:p>
    <w:p>
      <w:pPr>
        <w:pStyle w:val="27"/>
        <w:widowControl w:val="0"/>
        <w:spacing w:before="0" w:beforeAutospacing="0" w:after="0" w:afterAutospacing="0" w:line="400" w:lineRule="exact"/>
        <w:ind w:firstLine="480" w:firstLineChars="200"/>
      </w:pPr>
      <w:r>
        <w:t>4.</w:t>
      </w:r>
      <w:r>
        <w:rPr>
          <w:rFonts w:hint="eastAsia"/>
        </w:rPr>
        <w:t>了解与法学相关的其他专业基础知识，具有口头及书面沟通、合作及协调技能；</w:t>
      </w:r>
    </w:p>
    <w:p>
      <w:pPr>
        <w:pStyle w:val="27"/>
        <w:widowControl w:val="0"/>
        <w:spacing w:before="0" w:beforeAutospacing="0" w:after="0" w:afterAutospacing="0" w:line="400" w:lineRule="exact"/>
        <w:ind w:firstLine="480" w:firstLineChars="200"/>
      </w:pPr>
      <w:r>
        <w:t>5.</w:t>
      </w:r>
      <w:r>
        <w:rPr>
          <w:rFonts w:hint="eastAsia"/>
        </w:rPr>
        <w:t>具有从事法律职业和终身学习的能力。</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2" w:firstLineChars="200"/>
        <w:jc w:val="both"/>
        <w:textAlignment w:val="auto"/>
        <w:outlineLvl w:val="0"/>
        <w:rPr>
          <w:rFonts w:ascii="Times New Roman" w:hAnsi="Times New Roman" w:eastAsia="黑体"/>
          <w:b/>
          <w:szCs w:val="21"/>
        </w:rPr>
      </w:pPr>
      <w:r>
        <w:rPr>
          <w:rFonts w:hint="eastAsia" w:ascii="Times New Roman" w:hAnsi="Times New Roman" w:eastAsia="黑体"/>
          <w:b/>
          <w:szCs w:val="21"/>
        </w:rPr>
        <w:t>二、专业特色</w:t>
      </w:r>
    </w:p>
    <w:p>
      <w:pPr>
        <w:pStyle w:val="27"/>
        <w:widowControl w:val="0"/>
        <w:spacing w:before="0" w:beforeAutospacing="0" w:after="0" w:afterAutospacing="0" w:line="400" w:lineRule="exact"/>
        <w:ind w:firstLine="480" w:firstLineChars="200"/>
      </w:pPr>
      <w:r>
        <w:rPr>
          <w:rFonts w:hint="eastAsia"/>
        </w:rPr>
        <w:t>本专业以社会需求为导向</w:t>
      </w:r>
      <w:r>
        <w:t>,</w:t>
      </w:r>
      <w:r>
        <w:rPr>
          <w:rFonts w:hint="eastAsia"/>
        </w:rPr>
        <w:t>以能力培养为中心</w:t>
      </w:r>
      <w:r>
        <w:t>,</w:t>
      </w:r>
      <w:r>
        <w:rPr>
          <w:rFonts w:hint="eastAsia"/>
        </w:rPr>
        <w:t>以学生成长为目标，主动适应地方经济社会发展和多样化法律职业的需求，将法学专业建设为“人才培养与法律职业对接”的行业紧密型专业。在人才培养过程中，突出法学教育的实践性和职业性，注重提升学生的应用能力和专业技能，促进学业与职业的对接、毕业与就业的对接、学位与岗位的对接、专业与行业的对接，进而实现法学教育与法律职业的深度衔接，以达到培养复合型、应用型卓越法律人才的目标。</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2" w:firstLineChars="200"/>
        <w:jc w:val="both"/>
        <w:textAlignment w:val="auto"/>
        <w:outlineLvl w:val="0"/>
        <w:rPr>
          <w:rFonts w:ascii="Times New Roman" w:hAnsi="Times New Roman" w:eastAsia="黑体"/>
          <w:b/>
          <w:szCs w:val="21"/>
        </w:rPr>
      </w:pPr>
      <w:r>
        <w:rPr>
          <w:rFonts w:hint="eastAsia" w:ascii="Times New Roman" w:hAnsi="Times New Roman" w:eastAsia="黑体"/>
          <w:b/>
          <w:szCs w:val="21"/>
        </w:rPr>
        <w:t>三、培养标准</w:t>
      </w:r>
    </w:p>
    <w:p>
      <w:pPr>
        <w:spacing w:line="360" w:lineRule="auto"/>
        <w:ind w:firstLine="422" w:firstLineChars="200"/>
        <w:outlineLvl w:val="0"/>
        <w:rPr>
          <w:rFonts w:ascii="Times New Roman" w:hAnsi="Times New Roman" w:eastAsia="黑体"/>
          <w:b/>
          <w:szCs w:val="21"/>
        </w:rPr>
      </w:pPr>
      <w:r>
        <w:rPr>
          <w:rFonts w:hint="eastAsia" w:ascii="Times New Roman" w:hAnsi="Times New Roman" w:eastAsia="黑体"/>
          <w:b/>
          <w:szCs w:val="21"/>
        </w:rPr>
        <w:t>（一）培养规格</w:t>
      </w:r>
    </w:p>
    <w:p>
      <w:pPr>
        <w:pStyle w:val="27"/>
        <w:widowControl w:val="0"/>
        <w:spacing w:before="0" w:beforeAutospacing="0" w:after="0" w:afterAutospacing="0" w:line="400" w:lineRule="exact"/>
        <w:ind w:firstLine="480" w:firstLineChars="200"/>
      </w:pPr>
      <w:r>
        <w:rPr>
          <w:rFonts w:hint="eastAsia"/>
        </w:rPr>
        <w:t>本专业培养能在国家机关、企事业单位和社会团体，特别是能在国家立法机关、审判机关、检察机关、司法行政机关、仲裁机构、法律服务机构和涉外活动中从事法律工作的应用型、复合型高级法学专门人才。</w:t>
      </w:r>
    </w:p>
    <w:p>
      <w:pPr>
        <w:spacing w:line="360" w:lineRule="auto"/>
        <w:ind w:firstLine="422" w:firstLineChars="200"/>
        <w:outlineLvl w:val="0"/>
        <w:rPr>
          <w:rFonts w:ascii="Times New Roman" w:hAnsi="Times New Roman" w:eastAsia="黑体"/>
          <w:b/>
          <w:szCs w:val="21"/>
        </w:rPr>
      </w:pPr>
      <w:r>
        <w:rPr>
          <w:rFonts w:hint="eastAsia" w:ascii="Times New Roman" w:hAnsi="Times New Roman" w:eastAsia="黑体"/>
          <w:b/>
          <w:szCs w:val="21"/>
        </w:rPr>
        <w:t>（二）培养要求</w:t>
      </w:r>
    </w:p>
    <w:p>
      <w:pPr>
        <w:pStyle w:val="27"/>
        <w:widowControl w:val="0"/>
        <w:spacing w:before="0" w:beforeAutospacing="0" w:after="0" w:afterAutospacing="0" w:line="400" w:lineRule="exact"/>
        <w:ind w:firstLine="480" w:firstLineChars="200"/>
      </w:pPr>
      <w:r>
        <w:rPr>
          <w:rFonts w:hint="eastAsia"/>
        </w:rPr>
        <w:t>法学专业学生主要学习法学的基本理论和基础知识，接受法学思维和法学实务的基本训练，具有运用法学理论和方法分析问题和运用法律管理事务与解决问题的基本能力，具有从事法律工作的基本能力。</w:t>
      </w:r>
    </w:p>
    <w:p>
      <w:pPr>
        <w:pStyle w:val="27"/>
        <w:widowControl w:val="0"/>
        <w:spacing w:before="0" w:beforeAutospacing="0" w:after="0" w:afterAutospacing="0" w:line="400" w:lineRule="exact"/>
        <w:ind w:firstLine="480" w:firstLineChars="200"/>
      </w:pPr>
      <w:r>
        <w:rPr>
          <w:rFonts w:hint="eastAsia"/>
        </w:rPr>
        <w:t>毕业生应获得以下几方面的知识和能力：</w:t>
      </w:r>
    </w:p>
    <w:p>
      <w:pPr>
        <w:adjustRightInd w:val="0"/>
        <w:snapToGrid w:val="0"/>
        <w:spacing w:beforeLines="50" w:afterLines="50" w:line="360" w:lineRule="auto"/>
        <w:ind w:firstLine="422" w:firstLineChars="200"/>
        <w:rPr>
          <w:rFonts w:ascii="宋体" w:cs="宋体"/>
          <w:b/>
          <w:bCs/>
          <w:szCs w:val="21"/>
        </w:rPr>
      </w:pP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22" w:firstLineChars="200"/>
        <w:jc w:val="both"/>
        <w:textAlignment w:val="auto"/>
        <w:outlineLvl w:val="9"/>
        <w:rPr>
          <w:rFonts w:ascii="宋体" w:cs="宋体"/>
          <w:b/>
          <w:bCs/>
          <w:szCs w:val="21"/>
        </w:rPr>
      </w:pPr>
      <w:r>
        <w:rPr>
          <w:rFonts w:ascii="宋体" w:hAnsi="宋体" w:cs="宋体"/>
          <w:b/>
          <w:bCs/>
          <w:szCs w:val="21"/>
        </w:rPr>
        <w:t>1.</w:t>
      </w:r>
      <w:r>
        <w:rPr>
          <w:rFonts w:hint="eastAsia" w:ascii="宋体" w:hAnsi="宋体" w:cs="宋体"/>
          <w:b/>
          <w:bCs/>
          <w:szCs w:val="21"/>
        </w:rPr>
        <w:t>知识要求</w:t>
      </w:r>
    </w:p>
    <w:p>
      <w:pPr>
        <w:pStyle w:val="27"/>
        <w:widowControl w:val="0"/>
        <w:spacing w:before="0" w:beforeAutospacing="0" w:after="0" w:afterAutospacing="0" w:line="400" w:lineRule="exact"/>
        <w:ind w:firstLine="480" w:firstLineChars="200"/>
      </w:pPr>
      <w:r>
        <w:rPr>
          <w:rFonts w:hint="eastAsia"/>
        </w:rPr>
        <w:t>（</w:t>
      </w:r>
      <w:r>
        <w:t>1</w:t>
      </w:r>
      <w:r>
        <w:rPr>
          <w:rFonts w:hint="eastAsia"/>
        </w:rPr>
        <w:t>）掌握法理学、宪法学等法学基础理论知识，系统深入地把握法学知识体系；</w:t>
      </w:r>
    </w:p>
    <w:p>
      <w:pPr>
        <w:pStyle w:val="27"/>
        <w:widowControl w:val="0"/>
        <w:spacing w:before="0" w:beforeAutospacing="0" w:after="0" w:afterAutospacing="0" w:line="400" w:lineRule="exact"/>
        <w:ind w:firstLine="480" w:firstLineChars="200"/>
      </w:pPr>
      <w:r>
        <w:rPr>
          <w:rFonts w:hint="eastAsia"/>
        </w:rPr>
        <w:t>（</w:t>
      </w:r>
      <w:r>
        <w:t>2</w:t>
      </w:r>
      <w:r>
        <w:rPr>
          <w:rFonts w:hint="eastAsia"/>
        </w:rPr>
        <w:t>）深刻掌握法学学科的科学思维方法和研究方法，具备扎实的专业知识和广博的基础知识素养、求实创新精神、科学素养、公正的品质、综合分析素养、法律意识和法律至上的法治精神；精通法律、熟悉法律和相关业务；</w:t>
      </w:r>
    </w:p>
    <w:p>
      <w:pPr>
        <w:pStyle w:val="27"/>
        <w:widowControl w:val="0"/>
        <w:spacing w:before="0" w:beforeAutospacing="0" w:after="0" w:afterAutospacing="0" w:line="400" w:lineRule="exact"/>
        <w:ind w:firstLine="480" w:firstLineChars="200"/>
      </w:pPr>
      <w:r>
        <w:rPr>
          <w:rFonts w:hint="eastAsia"/>
        </w:rPr>
        <w:t>（</w:t>
      </w:r>
      <w:r>
        <w:t>3</w:t>
      </w:r>
      <w:r>
        <w:rPr>
          <w:rFonts w:hint="eastAsia"/>
        </w:rPr>
        <w:t>）了解中国和相关国际法律、法学的理论前沿，把握法律实践的发展动态。</w:t>
      </w:r>
    </w:p>
    <w:p>
      <w:pPr>
        <w:keepNext w:val="0"/>
        <w:keepLines w:val="0"/>
        <w:pageBreakBefore w:val="0"/>
        <w:widowControl w:val="0"/>
        <w:kinsoku/>
        <w:wordWrap/>
        <w:overflowPunct/>
        <w:topLinePunct w:val="0"/>
        <w:autoSpaceDE/>
        <w:autoSpaceDN/>
        <w:bidi w:val="0"/>
        <w:adjustRightInd w:val="0"/>
        <w:snapToGrid w:val="0"/>
        <w:spacing w:before="157" w:beforeLines="50" w:line="360" w:lineRule="auto"/>
        <w:ind w:left="0" w:leftChars="0" w:right="0" w:rightChars="0" w:firstLine="422" w:firstLineChars="200"/>
        <w:jc w:val="both"/>
        <w:textAlignment w:val="auto"/>
        <w:outlineLvl w:val="9"/>
        <w:rPr>
          <w:rFonts w:ascii="宋体" w:cs="宋体"/>
          <w:b/>
          <w:bCs/>
          <w:szCs w:val="21"/>
        </w:rPr>
      </w:pPr>
      <w:r>
        <w:rPr>
          <w:rFonts w:ascii="宋体" w:hAnsi="宋体" w:cs="宋体"/>
          <w:b/>
          <w:bCs/>
          <w:szCs w:val="21"/>
        </w:rPr>
        <w:t>2.</w:t>
      </w:r>
      <w:r>
        <w:rPr>
          <w:rFonts w:hint="eastAsia" w:ascii="宋体" w:hAnsi="宋体" w:cs="宋体"/>
          <w:b/>
          <w:bCs/>
          <w:szCs w:val="21"/>
        </w:rPr>
        <w:t>能力要求</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22" w:firstLineChars="200"/>
        <w:jc w:val="both"/>
        <w:textAlignment w:val="auto"/>
        <w:outlineLvl w:val="9"/>
        <w:rPr>
          <w:rFonts w:ascii="宋体" w:cs="宋体"/>
          <w:szCs w:val="21"/>
        </w:rPr>
      </w:pPr>
      <w:r>
        <w:rPr>
          <w:rFonts w:hint="eastAsia" w:ascii="宋体" w:hAnsi="宋体" w:cs="宋体"/>
          <w:b/>
          <w:bCs/>
          <w:szCs w:val="21"/>
        </w:rPr>
        <w:t>（</w:t>
      </w:r>
      <w:r>
        <w:rPr>
          <w:rFonts w:ascii="宋体" w:hAnsi="宋体" w:cs="宋体"/>
          <w:b/>
          <w:bCs/>
          <w:szCs w:val="21"/>
        </w:rPr>
        <w:t>1</w:t>
      </w:r>
      <w:r>
        <w:rPr>
          <w:rFonts w:hint="eastAsia" w:ascii="宋体" w:hAnsi="宋体" w:cs="宋体"/>
          <w:b/>
          <w:bCs/>
          <w:szCs w:val="21"/>
        </w:rPr>
        <w:t>）核心能力要求（专业能力要求）</w:t>
      </w:r>
    </w:p>
    <w:p>
      <w:pPr>
        <w:pStyle w:val="27"/>
        <w:widowControl w:val="0"/>
        <w:spacing w:before="0" w:beforeAutospacing="0" w:after="0" w:afterAutospacing="0" w:line="400" w:lineRule="exact"/>
        <w:ind w:firstLine="480" w:firstLineChars="200"/>
      </w:pPr>
      <w:r>
        <w:t>a)</w:t>
      </w:r>
      <w:r>
        <w:rPr>
          <w:rFonts w:hint="eastAsia"/>
        </w:rPr>
        <w:t>法律思维能力。学生能够具有准确掌握法律概念的能力；正确建立和把握法律命题的能力；法律推理的能力；对即将作出的法律裁决或法律意见进</w:t>
      </w:r>
      <w:r>
        <w:fldChar w:fldCharType="begin"/>
      </w:r>
      <w:r>
        <w:instrText xml:space="preserve"> HYPERLINK "http://www.baike.com/sowiki/%E8%A1%8C%E8%AE%BA?prd=content_doc_search" \o "行论" </w:instrText>
      </w:r>
      <w:r>
        <w:fldChar w:fldCharType="separate"/>
      </w:r>
      <w:r>
        <w:rPr>
          <w:rFonts w:hint="eastAsia"/>
        </w:rPr>
        <w:t>行论</w:t>
      </w:r>
      <w:r>
        <w:rPr>
          <w:rFonts w:hint="eastAsia"/>
        </w:rPr>
        <w:fldChar w:fldCharType="end"/>
      </w:r>
      <w:r>
        <w:rPr>
          <w:rFonts w:hint="eastAsia"/>
        </w:rPr>
        <w:t>证的能力。</w:t>
      </w:r>
    </w:p>
    <w:p>
      <w:pPr>
        <w:pStyle w:val="27"/>
        <w:widowControl w:val="0"/>
        <w:spacing w:before="0" w:beforeAutospacing="0" w:after="0" w:afterAutospacing="0" w:line="400" w:lineRule="exact"/>
        <w:ind w:firstLine="480" w:firstLineChars="200"/>
      </w:pPr>
      <w:r>
        <w:t>b)</w:t>
      </w:r>
      <w:r>
        <w:rPr>
          <w:rFonts w:hint="eastAsia"/>
        </w:rPr>
        <w:t>法律说理能力。学生能够针对专业学习中所涉及的案例的事实证据和法律适用中的种种疑问，通过充分的说理、严谨的论证，把自己条理清晰的思辨过程进行展示，做到“辨法析理，两造皆服”。</w:t>
      </w:r>
    </w:p>
    <w:p>
      <w:pPr>
        <w:pStyle w:val="27"/>
        <w:widowControl w:val="0"/>
        <w:spacing w:before="0" w:beforeAutospacing="0" w:after="0" w:afterAutospacing="0" w:line="400" w:lineRule="exact"/>
        <w:ind w:firstLine="480" w:firstLineChars="200"/>
      </w:pPr>
      <w:r>
        <w:t>c)</w:t>
      </w:r>
      <w:r>
        <w:rPr>
          <w:rFonts w:hint="eastAsia"/>
        </w:rPr>
        <w:t>法律文书写作能力。学生能够独立撰写我国司法机关</w:t>
      </w:r>
      <w:r>
        <w:t>(</w:t>
      </w:r>
      <w:r>
        <w:rPr>
          <w:rFonts w:hint="eastAsia"/>
        </w:rPr>
        <w:t>包括公安机关、国家安全机关、检察院、法院、监狱及劳改机关等</w:t>
      </w:r>
      <w:r>
        <w:t>)</w:t>
      </w:r>
      <w:r>
        <w:rPr>
          <w:rFonts w:hint="eastAsia"/>
        </w:rPr>
        <w:t>、公证机关、仲裁组织依法制作的处理诉讼案件和非诉讼案件的法律文书，以及案件当事人、律师和律师组织自用或代书的法律文书等。</w:t>
      </w:r>
    </w:p>
    <w:p>
      <w:pPr>
        <w:pStyle w:val="27"/>
        <w:widowControl w:val="0"/>
        <w:spacing w:before="0" w:beforeAutospacing="0" w:after="0" w:afterAutospacing="0" w:line="400" w:lineRule="exact"/>
        <w:ind w:firstLine="480" w:firstLineChars="200"/>
      </w:pPr>
      <w:r>
        <w:t>d)</w:t>
      </w:r>
      <w:r>
        <w:rPr>
          <w:rFonts w:hint="eastAsia"/>
        </w:rPr>
        <w:t>法律实践能力。学生具有在获得相关法律基础知识与法学思维方式的基础上，应用所学知识发现、分析、解决实践中遇到的专业问题的综合能力。包括运用知识解决实际问题的能力、思辨能力、语言表达能力、社会交往能力、管理与组织能力，具有一定的科学研究和实际工作能力，具有一定的批判思维能力。</w:t>
      </w:r>
    </w:p>
    <w:p>
      <w:pPr>
        <w:keepNext w:val="0"/>
        <w:keepLines w:val="0"/>
        <w:pageBreakBefore w:val="0"/>
        <w:widowControl w:val="0"/>
        <w:kinsoku/>
        <w:wordWrap/>
        <w:overflowPunct/>
        <w:topLinePunct w:val="0"/>
        <w:autoSpaceDE/>
        <w:autoSpaceDN/>
        <w:bidi w:val="0"/>
        <w:adjustRightInd w:val="0"/>
        <w:snapToGrid w:val="0"/>
        <w:spacing w:before="157" w:beforeLines="50" w:line="360" w:lineRule="auto"/>
        <w:ind w:left="0" w:leftChars="0" w:right="0" w:rightChars="0" w:firstLine="422" w:firstLineChars="200"/>
        <w:jc w:val="both"/>
        <w:textAlignment w:val="auto"/>
        <w:outlineLvl w:val="9"/>
        <w:rPr>
          <w:rFonts w:ascii="宋体" w:cs="宋体"/>
          <w:b/>
          <w:bCs/>
          <w:szCs w:val="21"/>
        </w:rPr>
      </w:pPr>
      <w:r>
        <w:rPr>
          <w:rFonts w:hint="eastAsia" w:ascii="宋体" w:hAnsi="宋体" w:cs="宋体"/>
          <w:b/>
          <w:bCs/>
          <w:szCs w:val="21"/>
        </w:rPr>
        <w:t>（</w:t>
      </w:r>
      <w:r>
        <w:rPr>
          <w:rFonts w:ascii="宋体" w:hAnsi="宋体" w:cs="宋体"/>
          <w:b/>
          <w:bCs/>
          <w:szCs w:val="21"/>
        </w:rPr>
        <w:t>2</w:t>
      </w:r>
      <w:r>
        <w:rPr>
          <w:rFonts w:hint="eastAsia" w:ascii="宋体" w:hAnsi="宋体" w:cs="宋体"/>
          <w:b/>
          <w:bCs/>
          <w:szCs w:val="21"/>
        </w:rPr>
        <w:t>）综合能力要求（其他能力要求）</w:t>
      </w:r>
    </w:p>
    <w:p>
      <w:pPr>
        <w:pStyle w:val="27"/>
        <w:widowControl w:val="0"/>
        <w:spacing w:before="0" w:beforeAutospacing="0" w:after="0" w:afterAutospacing="0" w:line="400" w:lineRule="exact"/>
        <w:ind w:firstLine="480" w:firstLineChars="200"/>
      </w:pPr>
      <w:r>
        <w:t>a)</w:t>
      </w:r>
      <w:r>
        <w:rPr>
          <w:rFonts w:hint="eastAsia"/>
        </w:rPr>
        <w:t>独立获取知识的能力。具有独立自主地学习并获取本专业知识、更新知识和应用知识的的能力，良好的表达能力、社交能力以及计算机和信息技术应用能力，能根据法学专业不同的任务检索相关文献。</w:t>
      </w:r>
    </w:p>
    <w:p>
      <w:pPr>
        <w:pStyle w:val="27"/>
        <w:widowControl w:val="0"/>
        <w:spacing w:before="0" w:beforeAutospacing="0" w:after="0" w:afterAutospacing="0" w:line="400" w:lineRule="exact"/>
        <w:ind w:firstLine="480" w:firstLineChars="200"/>
      </w:pPr>
      <w:r>
        <w:t>b)</w:t>
      </w:r>
      <w:r>
        <w:rPr>
          <w:rFonts w:hint="eastAsia"/>
        </w:rPr>
        <w:t>创新能力。掌握进行创造活动的思维方法和批判精神，能开展科学研究工作，具有一定的创新思维、探索能力及社会责任感。</w:t>
      </w:r>
    </w:p>
    <w:p>
      <w:pPr>
        <w:pStyle w:val="27"/>
        <w:widowControl w:val="0"/>
        <w:spacing w:before="0" w:beforeAutospacing="0" w:after="0" w:afterAutospacing="0" w:line="400" w:lineRule="exact"/>
        <w:ind w:firstLine="480" w:firstLineChars="200"/>
      </w:pPr>
      <w:r>
        <w:t>c)</w:t>
      </w:r>
      <w:r>
        <w:rPr>
          <w:rFonts w:hint="eastAsia"/>
        </w:rPr>
        <w:t>比较系统地掌握一门外语，掌握计算机软硬件技术的基本知识，具有从事法律实务工作需具备的计算机应用能力，掌握通过网络获取信息的知识、方法与工具，能够进行中外文法律与法学文献检索，能够应用基本的数据可，掌握法律写作的基本知识。</w:t>
      </w:r>
    </w:p>
    <w:p>
      <w:pPr>
        <w:pStyle w:val="27"/>
        <w:widowControl w:val="0"/>
        <w:spacing w:before="0" w:beforeAutospacing="0" w:after="0" w:afterAutospacing="0" w:line="400" w:lineRule="exact"/>
        <w:ind w:firstLine="480" w:firstLineChars="200"/>
        <w:rPr>
          <w:rFonts w:ascii="宋体" w:cs="宋体"/>
          <w:b/>
          <w:bCs/>
          <w:szCs w:val="21"/>
        </w:rPr>
      </w:pPr>
      <w:r>
        <w:t>d)</w:t>
      </w:r>
      <w:r>
        <w:rPr>
          <w:rFonts w:hint="eastAsia"/>
        </w:rPr>
        <w:t>具有进行终身学习的愿望和能力。</w:t>
      </w:r>
    </w:p>
    <w:p>
      <w:pPr>
        <w:keepNext w:val="0"/>
        <w:keepLines w:val="0"/>
        <w:pageBreakBefore w:val="0"/>
        <w:widowControl w:val="0"/>
        <w:kinsoku/>
        <w:wordWrap/>
        <w:overflowPunct/>
        <w:topLinePunct w:val="0"/>
        <w:autoSpaceDE/>
        <w:autoSpaceDN/>
        <w:bidi w:val="0"/>
        <w:adjustRightInd w:val="0"/>
        <w:snapToGrid w:val="0"/>
        <w:spacing w:before="157" w:beforeLines="50" w:line="360" w:lineRule="auto"/>
        <w:ind w:left="0" w:leftChars="0" w:right="0" w:rightChars="0" w:firstLine="422" w:firstLineChars="200"/>
        <w:jc w:val="both"/>
        <w:textAlignment w:val="auto"/>
        <w:outlineLvl w:val="9"/>
        <w:rPr>
          <w:rFonts w:ascii="宋体" w:cs="宋体"/>
          <w:b/>
          <w:bCs/>
          <w:szCs w:val="21"/>
        </w:rPr>
      </w:pPr>
      <w:r>
        <w:rPr>
          <w:rFonts w:ascii="宋体" w:hAnsi="宋体" w:cs="宋体"/>
          <w:b/>
          <w:bCs/>
          <w:szCs w:val="21"/>
        </w:rPr>
        <w:t>3.</w:t>
      </w:r>
      <w:r>
        <w:rPr>
          <w:rFonts w:hint="eastAsia" w:ascii="宋体" w:hAnsi="宋体" w:cs="宋体"/>
          <w:b/>
          <w:bCs/>
          <w:szCs w:val="21"/>
        </w:rPr>
        <w:t>素质要求</w:t>
      </w:r>
    </w:p>
    <w:p>
      <w:pPr>
        <w:pStyle w:val="27"/>
        <w:widowControl w:val="0"/>
        <w:spacing w:before="0" w:beforeAutospacing="0" w:after="0" w:afterAutospacing="0" w:line="400" w:lineRule="exact"/>
        <w:ind w:firstLine="480" w:firstLineChars="200"/>
      </w:pPr>
      <w:bookmarkStart w:id="2" w:name="OLE_LINK12"/>
      <w:r>
        <w:t>(1)</w:t>
      </w:r>
      <w:r>
        <w:rPr>
          <w:rFonts w:hint="eastAsia"/>
        </w:rPr>
        <w:t>具有很高的政治思想水平、良好的道德素质与文化修养及社会责任感</w:t>
      </w:r>
      <w:bookmarkEnd w:id="2"/>
      <w:r>
        <w:rPr>
          <w:rFonts w:hint="eastAsia"/>
        </w:rPr>
        <w:t>；</w:t>
      </w:r>
    </w:p>
    <w:p>
      <w:pPr>
        <w:pStyle w:val="27"/>
        <w:widowControl w:val="0"/>
        <w:spacing w:before="0" w:beforeAutospacing="0" w:after="0" w:afterAutospacing="0" w:line="400" w:lineRule="exact"/>
        <w:ind w:firstLine="480" w:firstLineChars="200"/>
      </w:pPr>
      <w:r>
        <w:t>(2)</w:t>
      </w:r>
      <w:r>
        <w:rPr>
          <w:rFonts w:hint="eastAsia"/>
        </w:rPr>
        <w:t>能够胜任法学入门级的职业；</w:t>
      </w:r>
    </w:p>
    <w:p>
      <w:pPr>
        <w:pStyle w:val="27"/>
        <w:widowControl w:val="0"/>
        <w:spacing w:before="0" w:beforeAutospacing="0" w:after="0" w:afterAutospacing="0" w:line="400" w:lineRule="exact"/>
        <w:ind w:firstLine="480" w:firstLineChars="200"/>
      </w:pPr>
      <w:r>
        <w:t>(3)</w:t>
      </w:r>
      <w:r>
        <w:rPr>
          <w:rFonts w:hint="eastAsia"/>
        </w:rPr>
        <w:t>学会理解世界和知识领域的多样性，培养创新思维习惯；</w:t>
      </w:r>
    </w:p>
    <w:p>
      <w:pPr>
        <w:pStyle w:val="27"/>
        <w:widowControl w:val="0"/>
        <w:spacing w:before="0" w:beforeAutospacing="0" w:after="0" w:afterAutospacing="0" w:line="400" w:lineRule="exact"/>
        <w:ind w:firstLine="480" w:firstLineChars="200"/>
      </w:pPr>
      <w:r>
        <w:t>(4)</w:t>
      </w:r>
      <w:r>
        <w:rPr>
          <w:rFonts w:hint="eastAsia"/>
        </w:rPr>
        <w:t>人格健全，具有良好的身心素质、健康的生活习惯和良好品行。</w:t>
      </w:r>
    </w:p>
    <w:p>
      <w:pPr>
        <w:keepNext w:val="0"/>
        <w:keepLines w:val="0"/>
        <w:pageBreakBefore w:val="0"/>
        <w:widowControl w:val="0"/>
        <w:kinsoku/>
        <w:wordWrap/>
        <w:overflowPunct/>
        <w:topLinePunct w:val="0"/>
        <w:autoSpaceDE/>
        <w:autoSpaceDN/>
        <w:bidi w:val="0"/>
        <w:adjustRightInd w:val="0"/>
        <w:snapToGrid w:val="0"/>
        <w:spacing w:before="157" w:beforeLines="50" w:line="360" w:lineRule="auto"/>
        <w:ind w:left="0" w:leftChars="0" w:right="0" w:rightChars="0" w:firstLine="422" w:firstLineChars="200"/>
        <w:jc w:val="both"/>
        <w:textAlignment w:val="auto"/>
        <w:outlineLvl w:val="9"/>
        <w:rPr>
          <w:rFonts w:ascii="宋体" w:cs="宋体"/>
          <w:b/>
          <w:bCs/>
          <w:szCs w:val="21"/>
        </w:rPr>
      </w:pPr>
      <w:r>
        <w:rPr>
          <w:rFonts w:ascii="宋体" w:hAnsi="宋体" w:cs="宋体"/>
          <w:b/>
          <w:bCs/>
          <w:szCs w:val="21"/>
        </w:rPr>
        <w:t>4.</w:t>
      </w:r>
      <w:r>
        <w:rPr>
          <w:rFonts w:hint="eastAsia" w:ascii="宋体" w:hAnsi="宋体" w:cs="宋体"/>
          <w:b/>
          <w:bCs/>
          <w:szCs w:val="21"/>
        </w:rPr>
        <w:t>其他要求</w:t>
      </w:r>
    </w:p>
    <w:p>
      <w:pPr>
        <w:pStyle w:val="27"/>
        <w:widowControl w:val="0"/>
        <w:spacing w:before="0" w:beforeAutospacing="0" w:after="0" w:afterAutospacing="0" w:line="400" w:lineRule="exact"/>
        <w:ind w:firstLine="480" w:firstLineChars="200"/>
      </w:pPr>
      <w:r>
        <w:t>1.</w:t>
      </w:r>
      <w:r>
        <w:rPr>
          <w:rFonts w:hint="eastAsia"/>
        </w:rPr>
        <w:t>掌握一门外语，达到大学外语四级水平；</w:t>
      </w:r>
    </w:p>
    <w:p>
      <w:pPr>
        <w:pStyle w:val="27"/>
        <w:widowControl w:val="0"/>
        <w:spacing w:before="0" w:beforeAutospacing="0" w:after="0" w:afterAutospacing="0" w:line="400" w:lineRule="exact"/>
        <w:ind w:firstLine="480" w:firstLineChars="200"/>
      </w:pPr>
      <w:r>
        <w:t>2.</w:t>
      </w:r>
      <w:r>
        <w:rPr>
          <w:rFonts w:hint="eastAsia"/>
        </w:rPr>
        <w:t>掌握现代教育技术，能够熟练地运用现代化教学手段，具备设计和开发教学课件的能力，熟练掌握计算机操作。</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2" w:firstLineChars="200"/>
        <w:jc w:val="both"/>
        <w:textAlignment w:val="auto"/>
        <w:outlineLvl w:val="0"/>
        <w:rPr>
          <w:rFonts w:ascii="Times New Roman" w:hAnsi="Times New Roman" w:eastAsia="黑体"/>
          <w:b/>
          <w:szCs w:val="21"/>
        </w:rPr>
      </w:pPr>
      <w:r>
        <w:rPr>
          <w:rFonts w:hint="eastAsia" w:ascii="Times New Roman" w:hAnsi="Times New Roman" w:eastAsia="黑体"/>
          <w:b/>
          <w:szCs w:val="21"/>
        </w:rPr>
        <w:t>四、主干学科</w:t>
      </w:r>
    </w:p>
    <w:p>
      <w:pPr>
        <w:pStyle w:val="27"/>
        <w:widowControl w:val="0"/>
        <w:spacing w:before="0" w:beforeAutospacing="0" w:after="0" w:afterAutospacing="0" w:line="400" w:lineRule="exact"/>
        <w:ind w:firstLine="480" w:firstLineChars="200"/>
      </w:pPr>
      <w:r>
        <w:rPr>
          <w:rFonts w:hint="eastAsia"/>
        </w:rPr>
        <w:t>主干学科有法理学、法史学、刑法学、民商法学。</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2" w:firstLineChars="200"/>
        <w:jc w:val="both"/>
        <w:textAlignment w:val="auto"/>
        <w:outlineLvl w:val="0"/>
        <w:rPr>
          <w:rFonts w:ascii="Times New Roman" w:hAnsi="Times New Roman" w:eastAsia="黑体"/>
          <w:b/>
          <w:szCs w:val="21"/>
        </w:rPr>
      </w:pPr>
      <w:r>
        <w:rPr>
          <w:rFonts w:hint="eastAsia" w:ascii="Times New Roman" w:hAnsi="Times New Roman" w:eastAsia="黑体"/>
          <w:b/>
          <w:szCs w:val="21"/>
        </w:rPr>
        <w:t>五、专业核心课程</w:t>
      </w:r>
    </w:p>
    <w:p>
      <w:pPr>
        <w:pStyle w:val="27"/>
        <w:widowControl w:val="0"/>
        <w:spacing w:before="0" w:beforeAutospacing="0" w:after="0" w:afterAutospacing="0" w:line="400" w:lineRule="exact"/>
        <w:ind w:firstLine="480" w:firstLineChars="200"/>
      </w:pPr>
      <w:r>
        <w:rPr>
          <w:rFonts w:hint="eastAsia"/>
        </w:rPr>
        <w:t>本专业的核心课程有法理学、宪法、中国法制史、民法学、刑法学、民事诉讼法学、刑事诉讼法学、行政法与行政诉讼法学。</w:t>
      </w:r>
    </w:p>
    <w:p>
      <w:pPr>
        <w:spacing w:line="360" w:lineRule="auto"/>
        <w:ind w:firstLine="422" w:firstLineChars="200"/>
        <w:outlineLvl w:val="0"/>
        <w:rPr>
          <w:rFonts w:ascii="Times New Roman" w:hAnsi="Times New Roman" w:eastAsia="黑体"/>
          <w:b/>
          <w:szCs w:val="21"/>
        </w:rPr>
      </w:pPr>
      <w:r>
        <w:rPr>
          <w:rFonts w:hint="eastAsia" w:ascii="Times New Roman" w:hAnsi="Times New Roman" w:eastAsia="黑体"/>
          <w:b/>
          <w:szCs w:val="21"/>
        </w:rPr>
        <w:t>六、主要实践性教学环节</w:t>
      </w:r>
    </w:p>
    <w:p>
      <w:pPr>
        <w:pStyle w:val="27"/>
        <w:widowControl w:val="0"/>
        <w:spacing w:before="0" w:beforeAutospacing="0" w:after="0" w:afterAutospacing="0" w:line="400" w:lineRule="exact"/>
        <w:ind w:firstLine="480" w:firstLineChars="200"/>
      </w:pPr>
      <w:r>
        <w:rPr>
          <w:rFonts w:hint="eastAsia"/>
        </w:rPr>
        <w:t>根据人才培养需要，实践教学环节主要包括实践类课程、专业课程的实践部分、小学期开展的系列实践活动及校内外的实训实践活动。</w:t>
      </w:r>
    </w:p>
    <w:p>
      <w:pPr>
        <w:pStyle w:val="27"/>
        <w:widowControl w:val="0"/>
        <w:spacing w:before="0" w:beforeAutospacing="0" w:after="0" w:afterAutospacing="0" w:line="400" w:lineRule="exact"/>
        <w:ind w:firstLine="480" w:firstLineChars="200"/>
      </w:pPr>
      <w:r>
        <w:rPr>
          <w:rFonts w:hint="eastAsia"/>
        </w:rPr>
        <w:t>（</w:t>
      </w:r>
      <w:r>
        <w:t>1</w:t>
      </w:r>
      <w:r>
        <w:rPr>
          <w:rFonts w:hint="eastAsia"/>
        </w:rPr>
        <w:t>）本专业开设案例研习、法务实训、模拟法庭及法律诊所等实践类课程，满足实践教学学分不少于总学分（学时）的</w:t>
      </w:r>
      <w:r>
        <w:t>30%</w:t>
      </w:r>
      <w:r>
        <w:rPr>
          <w:rFonts w:hint="eastAsia"/>
        </w:rPr>
        <w:t>的要求。</w:t>
      </w:r>
    </w:p>
    <w:p>
      <w:pPr>
        <w:pStyle w:val="27"/>
        <w:widowControl w:val="0"/>
        <w:spacing w:before="0" w:beforeAutospacing="0" w:after="0" w:afterAutospacing="0" w:line="400" w:lineRule="exact"/>
        <w:ind w:firstLine="480" w:firstLineChars="200"/>
      </w:pPr>
      <w:r>
        <w:rPr>
          <w:rFonts w:hint="eastAsia"/>
        </w:rPr>
        <w:t>（</w:t>
      </w:r>
      <w:r>
        <w:t>2</w:t>
      </w:r>
      <w:r>
        <w:rPr>
          <w:rFonts w:hint="eastAsia"/>
        </w:rPr>
        <w:t>）本专业在专业课程教学中广泛融入小组讨论、翻转课堂、研讨合作、探究学习、实训与模拟等实践教学环节。</w:t>
      </w:r>
    </w:p>
    <w:p>
      <w:pPr>
        <w:pStyle w:val="27"/>
        <w:widowControl w:val="0"/>
        <w:spacing w:before="0" w:beforeAutospacing="0" w:after="0" w:afterAutospacing="0" w:line="400" w:lineRule="exact"/>
        <w:ind w:firstLine="480" w:firstLineChars="200"/>
      </w:pPr>
      <w:r>
        <w:rPr>
          <w:rFonts w:hint="eastAsia"/>
        </w:rPr>
        <w:t>（</w:t>
      </w:r>
      <w:r>
        <w:t>3</w:t>
      </w:r>
      <w:r>
        <w:rPr>
          <w:rFonts w:hint="eastAsia"/>
        </w:rPr>
        <w:t>）本专业在第二课堂、小学期深入开展以法律术语训练、辩论训练、法治讲座、宪法演讲、模拟法庭、法律诊所、法治小品、法律英语演讲、案例分析、书评、律师模拟面试为主题的实践活动，并辅之以特色社区法律诊所实践活动。</w:t>
      </w:r>
    </w:p>
    <w:p>
      <w:pPr>
        <w:pStyle w:val="27"/>
        <w:widowControl w:val="0"/>
        <w:spacing w:before="0" w:beforeAutospacing="0" w:after="0" w:afterAutospacing="0" w:line="400" w:lineRule="exact"/>
        <w:ind w:firstLine="480" w:firstLineChars="200"/>
      </w:pPr>
      <w:r>
        <w:rPr>
          <w:rFonts w:hint="eastAsia"/>
        </w:rPr>
        <w:t>（</w:t>
      </w:r>
      <w:r>
        <w:t>4</w:t>
      </w:r>
      <w:r>
        <w:rPr>
          <w:rFonts w:hint="eastAsia"/>
        </w:rPr>
        <w:t>）本专业在第七、八学期安排学生开展专业实习、毕业设计等实践活动。</w:t>
      </w:r>
    </w:p>
    <w:p>
      <w:pPr>
        <w:spacing w:line="360" w:lineRule="auto"/>
        <w:ind w:firstLine="422" w:firstLineChars="200"/>
        <w:outlineLvl w:val="0"/>
        <w:rPr>
          <w:rFonts w:ascii="Times New Roman" w:hAnsi="Times New Roman" w:eastAsia="黑体"/>
          <w:b/>
          <w:szCs w:val="21"/>
        </w:rPr>
      </w:pPr>
      <w:r>
        <w:rPr>
          <w:rFonts w:hint="eastAsia" w:ascii="Times New Roman" w:hAnsi="Times New Roman" w:eastAsia="黑体"/>
          <w:b/>
          <w:szCs w:val="21"/>
        </w:rPr>
        <w:t>七、创新素质学分</w:t>
      </w:r>
    </w:p>
    <w:p>
      <w:pPr>
        <w:pStyle w:val="27"/>
        <w:widowControl w:val="0"/>
        <w:spacing w:before="0" w:beforeAutospacing="0" w:after="0" w:afterAutospacing="0" w:line="400" w:lineRule="exact"/>
        <w:ind w:firstLine="480" w:firstLineChars="200"/>
      </w:pPr>
      <w:r>
        <w:rPr>
          <w:rFonts w:hint="eastAsia"/>
        </w:rPr>
        <w:t>创新素质学分是学生参与社会实践与课外创新创业学分，学生必须完成</w:t>
      </w:r>
      <w:r>
        <w:t>5</w:t>
      </w:r>
      <w:r>
        <w:rPr>
          <w:rFonts w:hint="eastAsia"/>
        </w:rPr>
        <w:t>学分。其中创新创业活动</w:t>
      </w:r>
      <w:r>
        <w:t>3</w:t>
      </w:r>
      <w:r>
        <w:rPr>
          <w:rFonts w:hint="eastAsia"/>
        </w:rPr>
        <w:t>学分，创新思维方法</w:t>
      </w:r>
      <w:r>
        <w:t>1</w:t>
      </w:r>
      <w:r>
        <w:rPr>
          <w:rFonts w:hint="eastAsia"/>
        </w:rPr>
        <w:t>学分，创新创业基础</w:t>
      </w:r>
      <w:r>
        <w:t>1</w:t>
      </w:r>
      <w:r>
        <w:rPr>
          <w:rFonts w:hint="eastAsia"/>
        </w:rPr>
        <w:t>学分。</w:t>
      </w:r>
    </w:p>
    <w:p>
      <w:pPr>
        <w:pStyle w:val="27"/>
        <w:widowControl w:val="0"/>
        <w:spacing w:before="0" w:beforeAutospacing="0" w:after="0" w:afterAutospacing="0" w:line="400" w:lineRule="exact"/>
        <w:ind w:firstLine="480" w:firstLineChars="200"/>
      </w:pPr>
      <w:r>
        <w:rPr>
          <w:rFonts w:hint="eastAsia"/>
        </w:rPr>
        <w:t>本专业将通过开展创新创业课程和创新创业活动锻炼学生的创新思维，提高学生的创新能力。创新创业课程包括：创新创业基础、创新思维方法等。创新创业活动包括：科研训练项目（指校级以上各级各类的学科竞赛、课题研究项目等）；创新创业教育及学生在教师指导下开展的各类创新创业实践；社会实践与社会调查；专题讲座或学术报告等。创新素质学分共</w:t>
      </w:r>
      <w:r>
        <w:t>5</w:t>
      </w:r>
      <w:r>
        <w:rPr>
          <w:rFonts w:hint="eastAsia"/>
        </w:rPr>
        <w:t>学分。</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2" w:firstLineChars="200"/>
        <w:jc w:val="both"/>
        <w:textAlignment w:val="auto"/>
        <w:outlineLvl w:val="0"/>
        <w:rPr>
          <w:rFonts w:ascii="Times New Roman" w:hAnsi="Times New Roman" w:eastAsia="黑体"/>
          <w:b/>
          <w:szCs w:val="21"/>
        </w:rPr>
      </w:pPr>
      <w:r>
        <w:rPr>
          <w:rFonts w:hint="eastAsia" w:ascii="Times New Roman" w:hAnsi="Times New Roman" w:eastAsia="黑体"/>
          <w:b/>
          <w:szCs w:val="21"/>
        </w:rPr>
        <w:t>八、毕业合格标准及学位要求</w:t>
      </w:r>
    </w:p>
    <w:p>
      <w:pPr>
        <w:pStyle w:val="27"/>
        <w:widowControl w:val="0"/>
        <w:spacing w:before="0" w:beforeAutospacing="0" w:after="0" w:afterAutospacing="0" w:line="400" w:lineRule="exact"/>
        <w:ind w:firstLine="480" w:firstLineChars="200"/>
      </w:pPr>
      <w:r>
        <w:rPr>
          <w:rFonts w:hint="eastAsia"/>
        </w:rPr>
        <w:t>学生在校期间德、智、体、美等方面完成培养要求，按本培养方案的要求，修读完成必修课程、选修课程和实践教学环节，取得</w:t>
      </w:r>
      <w:r>
        <w:t>165</w:t>
      </w:r>
      <w:r>
        <w:rPr>
          <w:rFonts w:hint="eastAsia"/>
        </w:rPr>
        <w:t>学分，其中通识必修课程</w:t>
      </w:r>
      <w:r>
        <w:t>39</w:t>
      </w:r>
      <w:r>
        <w:rPr>
          <w:rFonts w:hint="eastAsia"/>
        </w:rPr>
        <w:t>学分，通识选修课程</w:t>
      </w:r>
      <w:r>
        <w:t>14</w:t>
      </w:r>
      <w:r>
        <w:rPr>
          <w:rFonts w:hint="eastAsia"/>
        </w:rPr>
        <w:t>学分，专业必修课程</w:t>
      </w:r>
      <w:r>
        <w:t>54</w:t>
      </w:r>
      <w:r>
        <w:rPr>
          <w:rFonts w:hint="eastAsia"/>
        </w:rPr>
        <w:t>学分，专业选修课程</w:t>
      </w:r>
      <w:r>
        <w:t>42</w:t>
      </w:r>
      <w:r>
        <w:rPr>
          <w:rFonts w:hint="eastAsia"/>
        </w:rPr>
        <w:t>学分，专业综合实践课程</w:t>
      </w:r>
      <w:r>
        <w:t>16</w:t>
      </w:r>
      <w:r>
        <w:rPr>
          <w:rFonts w:hint="eastAsia"/>
        </w:rPr>
        <w:t>学分。</w:t>
      </w:r>
    </w:p>
    <w:p>
      <w:pPr>
        <w:pStyle w:val="27"/>
        <w:widowControl w:val="0"/>
        <w:spacing w:before="0" w:beforeAutospacing="0" w:after="0" w:afterAutospacing="0" w:line="400" w:lineRule="exact"/>
        <w:ind w:firstLine="480" w:firstLineChars="200"/>
      </w:pPr>
      <w:r>
        <w:rPr>
          <w:rFonts w:hint="eastAsia"/>
        </w:rPr>
        <w:t>获取学位除完成培养方案要求修读的学分外，需满足以下三个条件：</w:t>
      </w:r>
    </w:p>
    <w:p>
      <w:pPr>
        <w:pStyle w:val="27"/>
        <w:widowControl w:val="0"/>
        <w:spacing w:before="0" w:beforeAutospacing="0" w:after="0" w:afterAutospacing="0" w:line="400" w:lineRule="exact"/>
        <w:ind w:firstLine="480" w:firstLineChars="200"/>
      </w:pPr>
      <w:r>
        <w:t>1.</w:t>
      </w:r>
      <w:r>
        <w:rPr>
          <w:rFonts w:hint="eastAsia"/>
        </w:rPr>
        <w:t>掌握一门外语，达到大学外语四级水平；</w:t>
      </w:r>
    </w:p>
    <w:p>
      <w:pPr>
        <w:pStyle w:val="27"/>
        <w:widowControl w:val="0"/>
        <w:spacing w:before="0" w:beforeAutospacing="0" w:after="0" w:afterAutospacing="0" w:line="400" w:lineRule="exact"/>
        <w:ind w:firstLine="480" w:firstLineChars="200"/>
      </w:pPr>
      <w:r>
        <w:t>2.</w:t>
      </w:r>
      <w:r>
        <w:rPr>
          <w:rFonts w:hint="eastAsia"/>
        </w:rPr>
        <w:t>熟练掌握计算机操作，通过全国高等学校计算机等级考试或达到国家计算机等级考试二级水平；</w:t>
      </w:r>
    </w:p>
    <w:p>
      <w:pPr>
        <w:pStyle w:val="27"/>
        <w:widowControl w:val="0"/>
        <w:spacing w:before="0" w:beforeAutospacing="0" w:after="0" w:afterAutospacing="0" w:line="400" w:lineRule="exact"/>
        <w:ind w:firstLine="480" w:firstLineChars="200"/>
      </w:pPr>
      <w:r>
        <w:t>3.</w:t>
      </w:r>
      <w:r>
        <w:rPr>
          <w:rFonts w:hint="eastAsia"/>
        </w:rPr>
        <w:t>平均学分绩点大于</w:t>
      </w:r>
      <w:r>
        <w:t>1.6</w:t>
      </w:r>
      <w:r>
        <w:rPr>
          <w:rFonts w:hint="eastAsia"/>
        </w:rPr>
        <w:t>。</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2" w:firstLineChars="200"/>
        <w:jc w:val="both"/>
        <w:textAlignment w:val="auto"/>
        <w:outlineLvl w:val="0"/>
        <w:rPr>
          <w:rFonts w:ascii="Times New Roman" w:hAnsi="Times New Roman" w:eastAsia="黑体"/>
          <w:b/>
          <w:szCs w:val="21"/>
        </w:rPr>
      </w:pPr>
      <w:r>
        <w:rPr>
          <w:rFonts w:hint="eastAsia" w:ascii="Times New Roman" w:hAnsi="Times New Roman" w:eastAsia="黑体"/>
          <w:b/>
          <w:szCs w:val="21"/>
        </w:rPr>
        <w:t>九、学制、学位授予</w:t>
      </w:r>
    </w:p>
    <w:p>
      <w:pPr>
        <w:pStyle w:val="27"/>
        <w:widowControl w:val="0"/>
        <w:spacing w:before="0" w:beforeAutospacing="0" w:after="0" w:afterAutospacing="0" w:line="400" w:lineRule="exact"/>
        <w:ind w:firstLine="480" w:firstLineChars="200"/>
      </w:pPr>
      <w:r>
        <w:rPr>
          <w:rFonts w:hint="eastAsia"/>
        </w:rPr>
        <w:t>学制：</w:t>
      </w:r>
      <w:r>
        <w:t>4</w:t>
      </w:r>
      <w:r>
        <w:rPr>
          <w:rFonts w:hint="eastAsia"/>
        </w:rPr>
        <w:t>年，允许</w:t>
      </w:r>
      <w:r>
        <w:t>3</w:t>
      </w:r>
      <w:r>
        <w:rPr>
          <w:rFonts w:hint="eastAsia"/>
        </w:rPr>
        <w:t>至</w:t>
      </w:r>
      <w:r>
        <w:t>6</w:t>
      </w:r>
      <w:r>
        <w:rPr>
          <w:rFonts w:hint="eastAsia"/>
        </w:rPr>
        <w:t>年毕业</w:t>
      </w:r>
    </w:p>
    <w:p>
      <w:pPr>
        <w:pStyle w:val="27"/>
        <w:widowControl w:val="0"/>
        <w:spacing w:before="0" w:beforeAutospacing="0" w:after="0" w:afterAutospacing="0" w:line="400" w:lineRule="exact"/>
        <w:ind w:firstLine="480" w:firstLineChars="200"/>
        <w:rPr>
          <w:rFonts w:hint="eastAsia"/>
        </w:rPr>
      </w:pPr>
      <w:r>
        <w:rPr>
          <w:rFonts w:hint="eastAsia"/>
        </w:rPr>
        <w:t>学位授予：法学学士</w:t>
      </w:r>
    </w:p>
    <w:p>
      <w:pPr>
        <w:pStyle w:val="27"/>
        <w:widowControl w:val="0"/>
        <w:spacing w:before="0" w:beforeAutospacing="0" w:after="0" w:afterAutospacing="0" w:line="400" w:lineRule="exact"/>
        <w:ind w:firstLine="480" w:firstLineChars="200"/>
        <w:rPr>
          <w:rFonts w:hint="eastAsia"/>
        </w:rPr>
      </w:pPr>
    </w:p>
    <w:p>
      <w:pPr>
        <w:pStyle w:val="27"/>
        <w:widowControl w:val="0"/>
        <w:spacing w:before="0" w:beforeAutospacing="0" w:after="0" w:afterAutospacing="0" w:line="400" w:lineRule="exact"/>
        <w:ind w:firstLine="480" w:firstLineChars="200"/>
        <w:rPr>
          <w:rFonts w:hint="eastAsia"/>
        </w:rPr>
      </w:pPr>
    </w:p>
    <w:p>
      <w:pPr>
        <w:pStyle w:val="27"/>
        <w:widowControl w:val="0"/>
        <w:spacing w:before="0" w:beforeAutospacing="0" w:after="0" w:afterAutospacing="0" w:line="400" w:lineRule="exact"/>
        <w:ind w:firstLine="480" w:firstLineChars="200"/>
        <w:rPr>
          <w:rFonts w:hint="eastAsia"/>
        </w:rPr>
      </w:pPr>
    </w:p>
    <w:p>
      <w:pPr>
        <w:pStyle w:val="27"/>
        <w:widowControl w:val="0"/>
        <w:spacing w:before="0" w:beforeAutospacing="0" w:after="0" w:afterAutospacing="0" w:line="400" w:lineRule="exact"/>
        <w:ind w:firstLine="480" w:firstLineChars="200"/>
        <w:rPr>
          <w:rFonts w:hint="eastAsia"/>
        </w:rPr>
      </w:pPr>
    </w:p>
    <w:p>
      <w:pPr>
        <w:pStyle w:val="27"/>
        <w:widowControl w:val="0"/>
        <w:spacing w:before="0" w:beforeAutospacing="0" w:after="0" w:afterAutospacing="0" w:line="400" w:lineRule="exact"/>
        <w:ind w:firstLine="480" w:firstLineChars="200"/>
        <w:rPr>
          <w:rFonts w:hint="eastAsia"/>
        </w:rPr>
      </w:pPr>
    </w:p>
    <w:p>
      <w:pPr>
        <w:pStyle w:val="27"/>
        <w:widowControl w:val="0"/>
        <w:spacing w:before="0" w:beforeAutospacing="0" w:after="0" w:afterAutospacing="0" w:line="400" w:lineRule="exact"/>
        <w:ind w:firstLine="480" w:firstLineChars="200"/>
        <w:rPr>
          <w:rFonts w:hint="eastAsia"/>
        </w:rPr>
      </w:pPr>
    </w:p>
    <w:p>
      <w:pPr>
        <w:pStyle w:val="27"/>
        <w:widowControl w:val="0"/>
        <w:spacing w:before="0" w:beforeAutospacing="0" w:after="0" w:afterAutospacing="0" w:line="400" w:lineRule="exact"/>
        <w:ind w:firstLine="480" w:firstLineChars="200"/>
        <w:rPr>
          <w:rFonts w:hint="eastAsia"/>
        </w:rPr>
      </w:pPr>
    </w:p>
    <w:p>
      <w:pPr>
        <w:pStyle w:val="27"/>
        <w:widowControl w:val="0"/>
        <w:spacing w:before="0" w:beforeAutospacing="0" w:after="0" w:afterAutospacing="0" w:line="400" w:lineRule="exact"/>
        <w:ind w:firstLine="480" w:firstLineChars="200"/>
        <w:rPr>
          <w:rFonts w:hint="eastAsia"/>
        </w:rPr>
      </w:pPr>
    </w:p>
    <w:p>
      <w:pPr>
        <w:pStyle w:val="27"/>
        <w:widowControl w:val="0"/>
        <w:spacing w:before="0" w:beforeAutospacing="0" w:after="0" w:afterAutospacing="0" w:line="400" w:lineRule="exact"/>
        <w:ind w:firstLine="480" w:firstLineChars="200"/>
        <w:rPr>
          <w:rFonts w:hint="eastAsia"/>
        </w:rPr>
      </w:pPr>
    </w:p>
    <w:p>
      <w:pPr>
        <w:pStyle w:val="27"/>
        <w:widowControl w:val="0"/>
        <w:spacing w:before="0" w:beforeAutospacing="0" w:after="0" w:afterAutospacing="0" w:line="400" w:lineRule="exact"/>
        <w:ind w:firstLine="480" w:firstLineChars="200"/>
        <w:rPr>
          <w:rFonts w:hint="eastAsia"/>
        </w:rPr>
      </w:pPr>
    </w:p>
    <w:p>
      <w:pPr>
        <w:pStyle w:val="27"/>
        <w:widowControl w:val="0"/>
        <w:spacing w:before="0" w:beforeAutospacing="0" w:after="0" w:afterAutospacing="0" w:line="400" w:lineRule="exact"/>
        <w:ind w:firstLine="480" w:firstLineChars="200"/>
        <w:rPr>
          <w:rFonts w:hint="eastAsia"/>
        </w:rPr>
      </w:pPr>
    </w:p>
    <w:p>
      <w:pPr>
        <w:pStyle w:val="27"/>
        <w:widowControl w:val="0"/>
        <w:spacing w:before="0" w:beforeAutospacing="0" w:after="0" w:afterAutospacing="0" w:line="400" w:lineRule="exact"/>
        <w:ind w:firstLine="480" w:firstLineChars="200"/>
        <w:rPr>
          <w:rFonts w:hint="eastAsia"/>
        </w:rPr>
      </w:pPr>
    </w:p>
    <w:p>
      <w:pPr>
        <w:pStyle w:val="27"/>
        <w:widowControl w:val="0"/>
        <w:spacing w:before="0" w:beforeAutospacing="0" w:after="0" w:afterAutospacing="0" w:line="400" w:lineRule="exact"/>
        <w:ind w:firstLine="480" w:firstLineChars="200"/>
        <w:rPr>
          <w:rFonts w:hint="eastAsia"/>
        </w:rPr>
      </w:pPr>
    </w:p>
    <w:p>
      <w:pPr>
        <w:pStyle w:val="27"/>
        <w:widowControl w:val="0"/>
        <w:spacing w:before="0" w:beforeAutospacing="0" w:after="0" w:afterAutospacing="0" w:line="400" w:lineRule="exact"/>
        <w:rPr>
          <w:rFonts w:hint="eastAsia"/>
        </w:rPr>
      </w:pPr>
    </w:p>
    <w:p>
      <w:pPr>
        <w:pStyle w:val="27"/>
        <w:widowControl w:val="0"/>
        <w:spacing w:before="0" w:beforeAutospacing="0" w:after="0" w:afterAutospacing="0" w:line="400" w:lineRule="exact"/>
        <w:rPr>
          <w:rFonts w:hint="eastAsia"/>
        </w:rPr>
      </w:pPr>
    </w:p>
    <w:p>
      <w:pPr>
        <w:pStyle w:val="27"/>
        <w:widowControl w:val="0"/>
        <w:spacing w:before="0" w:beforeAutospacing="0" w:after="0" w:afterAutospacing="0" w:line="400" w:lineRule="exact"/>
        <w:rPr>
          <w:rFonts w:hint="eastAsia"/>
        </w:rPr>
      </w:pPr>
    </w:p>
    <w:p>
      <w:pPr>
        <w:pStyle w:val="27"/>
        <w:widowControl w:val="0"/>
        <w:spacing w:before="0" w:beforeAutospacing="0" w:after="0" w:afterAutospacing="0" w:line="400" w:lineRule="exact"/>
        <w:rPr>
          <w:rFonts w:hint="eastAsia"/>
        </w:rPr>
      </w:pPr>
    </w:p>
    <w:p>
      <w:pPr>
        <w:pStyle w:val="27"/>
        <w:widowControl w:val="0"/>
        <w:spacing w:before="0" w:beforeAutospacing="0" w:after="0" w:afterAutospacing="0" w:line="400" w:lineRule="exact"/>
        <w:rPr>
          <w:rFonts w:hint="eastAsia"/>
        </w:rPr>
      </w:pPr>
    </w:p>
    <w:p>
      <w:pPr>
        <w:pStyle w:val="27"/>
        <w:widowControl w:val="0"/>
        <w:spacing w:before="0" w:beforeAutospacing="0" w:after="0" w:afterAutospacing="0" w:line="400" w:lineRule="exact"/>
        <w:rPr>
          <w:rFonts w:hint="eastAsia"/>
        </w:rPr>
      </w:pPr>
    </w:p>
    <w:p>
      <w:pPr>
        <w:pStyle w:val="27"/>
        <w:widowControl w:val="0"/>
        <w:spacing w:before="0" w:beforeAutospacing="0" w:after="0" w:afterAutospacing="0" w:line="400" w:lineRule="exact"/>
        <w:rPr>
          <w:rFonts w:hint="eastAsia"/>
        </w:rPr>
      </w:pPr>
    </w:p>
    <w:p>
      <w:pPr>
        <w:pStyle w:val="27"/>
        <w:widowControl w:val="0"/>
        <w:spacing w:before="0" w:beforeAutospacing="0" w:after="0" w:afterAutospacing="0" w:line="400" w:lineRule="exact"/>
        <w:rPr>
          <w:rFonts w:hint="eastAsia"/>
        </w:rPr>
      </w:pPr>
    </w:p>
    <w:p>
      <w:pPr>
        <w:pStyle w:val="27"/>
        <w:widowControl w:val="0"/>
        <w:spacing w:before="0" w:beforeAutospacing="0" w:after="0" w:afterAutospacing="0" w:line="400" w:lineRule="exact"/>
        <w:rPr>
          <w:rFonts w:hint="eastAsia"/>
        </w:rPr>
      </w:pPr>
    </w:p>
    <w:p>
      <w:pPr>
        <w:pStyle w:val="27"/>
        <w:widowControl w:val="0"/>
        <w:spacing w:before="0" w:beforeAutospacing="0" w:after="0" w:afterAutospacing="0" w:line="400" w:lineRule="exact"/>
        <w:rPr>
          <w:rFonts w:hint="eastAsia"/>
        </w:rPr>
      </w:pPr>
      <w:r>
        <w:rPr>
          <w:rFonts w:hint="eastAsia"/>
        </w:rPr>
        <w:br w:type="page"/>
      </w:r>
    </w:p>
    <w:p>
      <w:pPr>
        <w:keepNext w:val="0"/>
        <w:keepLines w:val="0"/>
        <w:pageBreakBefore w:val="0"/>
        <w:widowControl w:val="0"/>
        <w:kinsoku/>
        <w:wordWrap/>
        <w:overflowPunct/>
        <w:topLinePunct w:val="0"/>
        <w:autoSpaceDE/>
        <w:autoSpaceDN/>
        <w:bidi w:val="0"/>
        <w:adjustRightInd/>
        <w:snapToGrid/>
        <w:spacing w:after="157" w:afterLines="50" w:line="360" w:lineRule="auto"/>
        <w:ind w:left="0" w:leftChars="0" w:right="0" w:rightChars="0" w:firstLine="422" w:firstLineChars="200"/>
        <w:jc w:val="both"/>
        <w:textAlignment w:val="auto"/>
        <w:outlineLvl w:val="0"/>
        <w:rPr>
          <w:rFonts w:ascii="Times New Roman" w:hAnsi="Times New Roman" w:eastAsia="黑体"/>
          <w:b/>
          <w:szCs w:val="21"/>
        </w:rPr>
      </w:pPr>
      <w:r>
        <w:rPr>
          <w:rFonts w:hint="eastAsia" w:ascii="Times New Roman" w:hAnsi="Times New Roman" w:eastAsia="黑体"/>
          <w:b/>
          <w:szCs w:val="21"/>
        </w:rPr>
        <w:t>十、课程结构及修读要求</w:t>
      </w:r>
    </w:p>
    <w:tbl>
      <w:tblPr>
        <w:tblStyle w:val="17"/>
        <w:tblW w:w="907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80"/>
        <w:gridCol w:w="573"/>
        <w:gridCol w:w="1722"/>
        <w:gridCol w:w="1336"/>
        <w:gridCol w:w="1336"/>
        <w:gridCol w:w="1336"/>
        <w:gridCol w:w="1336"/>
        <w:gridCol w:w="8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560" w:hRule="atLeast"/>
        </w:trPr>
        <w:tc>
          <w:tcPr>
            <w:tcW w:w="580" w:type="dxa"/>
            <w:vAlign w:val="center"/>
          </w:tcPr>
          <w:p>
            <w:pPr>
              <w:adjustRightInd w:val="0"/>
              <w:snapToGrid w:val="0"/>
              <w:jc w:val="center"/>
              <w:rPr>
                <w:rFonts w:ascii="宋体" w:cs="宋体"/>
                <w:sz w:val="15"/>
                <w:szCs w:val="15"/>
              </w:rPr>
            </w:pPr>
            <w:r>
              <w:rPr>
                <w:rFonts w:hint="eastAsia" w:ascii="宋体" w:hAnsi="宋体" w:cs="宋体"/>
                <w:sz w:val="15"/>
                <w:szCs w:val="15"/>
              </w:rPr>
              <w:t>课程</w:t>
            </w:r>
          </w:p>
          <w:p>
            <w:pPr>
              <w:adjustRightInd w:val="0"/>
              <w:snapToGrid w:val="0"/>
              <w:jc w:val="center"/>
              <w:rPr>
                <w:rFonts w:ascii="宋体" w:cs="宋体"/>
                <w:sz w:val="15"/>
                <w:szCs w:val="15"/>
              </w:rPr>
            </w:pPr>
            <w:r>
              <w:rPr>
                <w:rFonts w:hint="eastAsia" w:ascii="宋体" w:hAnsi="宋体" w:cs="宋体"/>
                <w:sz w:val="15"/>
                <w:szCs w:val="15"/>
              </w:rPr>
              <w:t>类型</w:t>
            </w:r>
          </w:p>
        </w:tc>
        <w:tc>
          <w:tcPr>
            <w:tcW w:w="2295" w:type="dxa"/>
            <w:gridSpan w:val="2"/>
            <w:vAlign w:val="center"/>
          </w:tcPr>
          <w:p>
            <w:pPr>
              <w:adjustRightInd w:val="0"/>
              <w:snapToGrid w:val="0"/>
              <w:jc w:val="center"/>
              <w:rPr>
                <w:rFonts w:ascii="宋体" w:cs="宋体"/>
                <w:sz w:val="15"/>
                <w:szCs w:val="15"/>
              </w:rPr>
            </w:pPr>
            <w:r>
              <w:rPr>
                <w:rFonts w:hint="eastAsia" w:ascii="宋体" w:hAnsi="宋体" w:cs="宋体"/>
                <w:sz w:val="15"/>
                <w:szCs w:val="15"/>
              </w:rPr>
              <w:t>课程类别</w:t>
            </w:r>
          </w:p>
        </w:tc>
        <w:tc>
          <w:tcPr>
            <w:tcW w:w="1336" w:type="dxa"/>
            <w:vAlign w:val="center"/>
          </w:tcPr>
          <w:p>
            <w:pPr>
              <w:adjustRightInd w:val="0"/>
              <w:snapToGrid w:val="0"/>
              <w:jc w:val="center"/>
              <w:rPr>
                <w:rFonts w:hAnsi="宋体"/>
                <w:sz w:val="15"/>
                <w:szCs w:val="15"/>
              </w:rPr>
            </w:pPr>
            <w:r>
              <w:rPr>
                <w:rFonts w:hint="eastAsia" w:hAnsi="宋体"/>
                <w:sz w:val="15"/>
                <w:szCs w:val="15"/>
              </w:rPr>
              <w:t>应修学分</w:t>
            </w:r>
          </w:p>
        </w:tc>
        <w:tc>
          <w:tcPr>
            <w:tcW w:w="1336" w:type="dxa"/>
            <w:vAlign w:val="center"/>
          </w:tcPr>
          <w:p>
            <w:pPr>
              <w:adjustRightInd w:val="0"/>
              <w:snapToGrid w:val="0"/>
              <w:jc w:val="center"/>
              <w:rPr>
                <w:rFonts w:hAnsi="宋体"/>
                <w:sz w:val="15"/>
                <w:szCs w:val="15"/>
              </w:rPr>
            </w:pPr>
            <w:r>
              <w:rPr>
                <w:rFonts w:hint="eastAsia" w:hAnsi="宋体"/>
                <w:sz w:val="15"/>
                <w:szCs w:val="15"/>
              </w:rPr>
              <w:t>占总学分</w:t>
            </w:r>
          </w:p>
          <w:p>
            <w:pPr>
              <w:adjustRightInd w:val="0"/>
              <w:snapToGrid w:val="0"/>
              <w:jc w:val="center"/>
              <w:rPr>
                <w:rFonts w:hAnsi="宋体"/>
                <w:sz w:val="15"/>
                <w:szCs w:val="15"/>
              </w:rPr>
            </w:pPr>
            <w:r>
              <w:rPr>
                <w:rFonts w:hint="eastAsia" w:hAnsi="宋体"/>
                <w:sz w:val="15"/>
                <w:szCs w:val="15"/>
              </w:rPr>
              <w:t>比例（</w:t>
            </w:r>
            <w:r>
              <w:rPr>
                <w:rFonts w:hAnsi="宋体"/>
                <w:sz w:val="15"/>
                <w:szCs w:val="15"/>
              </w:rPr>
              <w:t>%</w:t>
            </w:r>
            <w:r>
              <w:rPr>
                <w:rFonts w:hint="eastAsia" w:hAnsi="宋体"/>
                <w:sz w:val="15"/>
                <w:szCs w:val="15"/>
              </w:rPr>
              <w:t>）</w:t>
            </w:r>
          </w:p>
        </w:tc>
        <w:tc>
          <w:tcPr>
            <w:tcW w:w="1336" w:type="dxa"/>
            <w:vAlign w:val="center"/>
          </w:tcPr>
          <w:p>
            <w:pPr>
              <w:adjustRightInd w:val="0"/>
              <w:snapToGrid w:val="0"/>
              <w:jc w:val="center"/>
              <w:rPr>
                <w:rFonts w:hAnsi="宋体"/>
                <w:sz w:val="15"/>
                <w:szCs w:val="15"/>
              </w:rPr>
            </w:pPr>
            <w:r>
              <w:rPr>
                <w:rFonts w:hint="eastAsia" w:hAnsi="宋体"/>
                <w:sz w:val="15"/>
                <w:szCs w:val="15"/>
              </w:rPr>
              <w:t>应修学时</w:t>
            </w:r>
          </w:p>
        </w:tc>
        <w:tc>
          <w:tcPr>
            <w:tcW w:w="1336" w:type="dxa"/>
            <w:vAlign w:val="center"/>
          </w:tcPr>
          <w:p>
            <w:pPr>
              <w:adjustRightInd w:val="0"/>
              <w:snapToGrid w:val="0"/>
              <w:jc w:val="center"/>
              <w:rPr>
                <w:rFonts w:hAnsi="宋体"/>
                <w:sz w:val="15"/>
                <w:szCs w:val="15"/>
              </w:rPr>
            </w:pPr>
            <w:r>
              <w:rPr>
                <w:rFonts w:hint="eastAsia" w:hAnsi="宋体"/>
                <w:sz w:val="15"/>
                <w:szCs w:val="15"/>
              </w:rPr>
              <w:t>占总学时</w:t>
            </w:r>
          </w:p>
          <w:p>
            <w:pPr>
              <w:adjustRightInd w:val="0"/>
              <w:snapToGrid w:val="0"/>
              <w:jc w:val="center"/>
              <w:rPr>
                <w:rFonts w:hAnsi="宋体"/>
                <w:sz w:val="15"/>
                <w:szCs w:val="15"/>
              </w:rPr>
            </w:pPr>
            <w:r>
              <w:rPr>
                <w:rFonts w:hint="eastAsia" w:hAnsi="宋体"/>
                <w:sz w:val="15"/>
                <w:szCs w:val="15"/>
              </w:rPr>
              <w:t>比例（</w:t>
            </w:r>
            <w:r>
              <w:rPr>
                <w:rFonts w:hAnsi="宋体"/>
                <w:sz w:val="15"/>
                <w:szCs w:val="15"/>
              </w:rPr>
              <w:t>%</w:t>
            </w:r>
            <w:r>
              <w:rPr>
                <w:rFonts w:hint="eastAsia" w:hAnsi="宋体"/>
                <w:sz w:val="15"/>
                <w:szCs w:val="15"/>
              </w:rPr>
              <w:t>）</w:t>
            </w:r>
          </w:p>
        </w:tc>
        <w:tc>
          <w:tcPr>
            <w:tcW w:w="858" w:type="dxa"/>
            <w:vAlign w:val="center"/>
          </w:tcPr>
          <w:p>
            <w:pPr>
              <w:adjustRightInd w:val="0"/>
              <w:snapToGrid w:val="0"/>
              <w:jc w:val="center"/>
              <w:rPr>
                <w:rFonts w:hAnsi="宋体"/>
                <w:sz w:val="15"/>
                <w:szCs w:val="15"/>
              </w:rPr>
            </w:pPr>
            <w:r>
              <w:rPr>
                <w:rFonts w:hint="eastAsia" w:hAnsi="宋体"/>
                <w:sz w:val="15"/>
                <w:szCs w:val="15"/>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363" w:hRule="atLeast"/>
        </w:trPr>
        <w:tc>
          <w:tcPr>
            <w:tcW w:w="580" w:type="dxa"/>
            <w:vMerge w:val="restart"/>
            <w:vAlign w:val="center"/>
          </w:tcPr>
          <w:p>
            <w:pPr>
              <w:adjustRightInd w:val="0"/>
              <w:snapToGrid w:val="0"/>
              <w:jc w:val="center"/>
              <w:rPr>
                <w:rFonts w:ascii="宋体" w:cs="宋体"/>
                <w:sz w:val="15"/>
                <w:szCs w:val="15"/>
              </w:rPr>
            </w:pPr>
            <w:r>
              <w:rPr>
                <w:rFonts w:hint="eastAsia" w:ascii="宋体" w:hAnsi="宋体" w:cs="宋体"/>
                <w:sz w:val="15"/>
                <w:szCs w:val="15"/>
              </w:rPr>
              <w:t>必</w:t>
            </w:r>
          </w:p>
          <w:p>
            <w:pPr>
              <w:adjustRightInd w:val="0"/>
              <w:snapToGrid w:val="0"/>
              <w:jc w:val="center"/>
              <w:rPr>
                <w:rFonts w:ascii="宋体" w:cs="宋体"/>
                <w:sz w:val="15"/>
                <w:szCs w:val="15"/>
              </w:rPr>
            </w:pPr>
            <w:r>
              <w:rPr>
                <w:rFonts w:hint="eastAsia" w:ascii="宋体" w:hAnsi="宋体" w:cs="宋体"/>
                <w:sz w:val="15"/>
                <w:szCs w:val="15"/>
              </w:rPr>
              <w:t>修</w:t>
            </w:r>
          </w:p>
          <w:p>
            <w:pPr>
              <w:adjustRightInd w:val="0"/>
              <w:snapToGrid w:val="0"/>
              <w:jc w:val="center"/>
              <w:rPr>
                <w:rFonts w:ascii="宋体" w:cs="宋体"/>
                <w:sz w:val="15"/>
                <w:szCs w:val="15"/>
              </w:rPr>
            </w:pPr>
            <w:r>
              <w:rPr>
                <w:rFonts w:hint="eastAsia" w:ascii="宋体" w:hAnsi="宋体" w:cs="宋体"/>
                <w:sz w:val="15"/>
                <w:szCs w:val="15"/>
              </w:rPr>
              <w:t>课</w:t>
            </w:r>
          </w:p>
          <w:p>
            <w:pPr>
              <w:adjustRightInd w:val="0"/>
              <w:snapToGrid w:val="0"/>
              <w:jc w:val="center"/>
              <w:rPr>
                <w:rFonts w:ascii="宋体" w:cs="宋体"/>
                <w:sz w:val="15"/>
                <w:szCs w:val="15"/>
              </w:rPr>
            </w:pPr>
            <w:r>
              <w:rPr>
                <w:rFonts w:hint="eastAsia" w:ascii="宋体" w:hAnsi="宋体" w:cs="宋体"/>
                <w:sz w:val="15"/>
                <w:szCs w:val="15"/>
              </w:rPr>
              <w:t>程</w:t>
            </w:r>
          </w:p>
        </w:tc>
        <w:tc>
          <w:tcPr>
            <w:tcW w:w="2295" w:type="dxa"/>
            <w:gridSpan w:val="2"/>
            <w:vAlign w:val="center"/>
          </w:tcPr>
          <w:p>
            <w:pPr>
              <w:adjustRightInd w:val="0"/>
              <w:snapToGrid w:val="0"/>
              <w:jc w:val="center"/>
              <w:rPr>
                <w:rFonts w:ascii="宋体" w:cs="宋体"/>
                <w:sz w:val="15"/>
                <w:szCs w:val="15"/>
              </w:rPr>
            </w:pPr>
            <w:r>
              <w:rPr>
                <w:rFonts w:hint="eastAsia" w:ascii="宋体" w:hAnsi="宋体" w:cs="宋体"/>
                <w:sz w:val="15"/>
                <w:szCs w:val="15"/>
              </w:rPr>
              <w:t>通识必修课程</w:t>
            </w:r>
          </w:p>
        </w:tc>
        <w:tc>
          <w:tcPr>
            <w:tcW w:w="1336" w:type="dxa"/>
            <w:vAlign w:val="center"/>
          </w:tcPr>
          <w:p>
            <w:pPr>
              <w:adjustRightInd w:val="0"/>
              <w:snapToGrid w:val="0"/>
              <w:jc w:val="center"/>
              <w:rPr>
                <w:sz w:val="15"/>
                <w:szCs w:val="15"/>
              </w:rPr>
            </w:pPr>
            <w:r>
              <w:rPr>
                <w:sz w:val="15"/>
                <w:szCs w:val="15"/>
              </w:rPr>
              <w:t>39</w:t>
            </w:r>
          </w:p>
        </w:tc>
        <w:tc>
          <w:tcPr>
            <w:tcW w:w="1336" w:type="dxa"/>
            <w:vAlign w:val="center"/>
          </w:tcPr>
          <w:p>
            <w:pPr>
              <w:adjustRightInd w:val="0"/>
              <w:snapToGrid w:val="0"/>
              <w:jc w:val="center"/>
              <w:rPr>
                <w:sz w:val="15"/>
                <w:szCs w:val="15"/>
              </w:rPr>
            </w:pPr>
            <w:r>
              <w:rPr>
                <w:sz w:val="15"/>
                <w:szCs w:val="15"/>
              </w:rPr>
              <w:t>24</w:t>
            </w:r>
          </w:p>
        </w:tc>
        <w:tc>
          <w:tcPr>
            <w:tcW w:w="1336" w:type="dxa"/>
            <w:vAlign w:val="center"/>
          </w:tcPr>
          <w:p>
            <w:pPr>
              <w:adjustRightInd w:val="0"/>
              <w:snapToGrid w:val="0"/>
              <w:jc w:val="center"/>
              <w:rPr>
                <w:sz w:val="15"/>
                <w:szCs w:val="15"/>
              </w:rPr>
            </w:pPr>
            <w:r>
              <w:rPr>
                <w:sz w:val="15"/>
                <w:szCs w:val="15"/>
              </w:rPr>
              <w:t>855</w:t>
            </w:r>
          </w:p>
        </w:tc>
        <w:tc>
          <w:tcPr>
            <w:tcW w:w="1336" w:type="dxa"/>
            <w:vAlign w:val="center"/>
          </w:tcPr>
          <w:p>
            <w:pPr>
              <w:adjustRightInd w:val="0"/>
              <w:snapToGrid w:val="0"/>
              <w:jc w:val="center"/>
              <w:rPr>
                <w:sz w:val="15"/>
                <w:szCs w:val="15"/>
              </w:rPr>
            </w:pPr>
            <w:r>
              <w:rPr>
                <w:sz w:val="15"/>
                <w:szCs w:val="15"/>
              </w:rPr>
              <w:t>33</w:t>
            </w:r>
          </w:p>
        </w:tc>
        <w:tc>
          <w:tcPr>
            <w:tcW w:w="858" w:type="dxa"/>
            <w:vAlign w:val="center"/>
          </w:tcPr>
          <w:p>
            <w:pPr>
              <w:adjustRightInd w:val="0"/>
              <w:snapToGrid w:val="0"/>
              <w:jc w:val="center"/>
              <w:rPr>
                <w:rFonts w:asci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363" w:hRule="atLeast"/>
        </w:trPr>
        <w:tc>
          <w:tcPr>
            <w:tcW w:w="580" w:type="dxa"/>
            <w:vMerge w:val="continue"/>
            <w:vAlign w:val="center"/>
          </w:tcPr>
          <w:p>
            <w:pPr>
              <w:widowControl/>
              <w:adjustRightInd w:val="0"/>
              <w:snapToGrid w:val="0"/>
              <w:jc w:val="center"/>
              <w:rPr>
                <w:rFonts w:ascii="宋体" w:cs="宋体"/>
                <w:sz w:val="15"/>
                <w:szCs w:val="15"/>
              </w:rPr>
            </w:pPr>
          </w:p>
        </w:tc>
        <w:tc>
          <w:tcPr>
            <w:tcW w:w="2295" w:type="dxa"/>
            <w:gridSpan w:val="2"/>
            <w:vAlign w:val="center"/>
          </w:tcPr>
          <w:p>
            <w:pPr>
              <w:adjustRightInd w:val="0"/>
              <w:snapToGrid w:val="0"/>
              <w:jc w:val="center"/>
              <w:rPr>
                <w:rFonts w:ascii="宋体" w:cs="宋体"/>
                <w:sz w:val="15"/>
                <w:szCs w:val="15"/>
              </w:rPr>
            </w:pPr>
            <w:r>
              <w:rPr>
                <w:rFonts w:hint="eastAsia" w:ascii="宋体" w:hAnsi="宋体" w:cs="宋体"/>
                <w:sz w:val="15"/>
                <w:szCs w:val="15"/>
              </w:rPr>
              <w:t>专业必修课程</w:t>
            </w:r>
          </w:p>
        </w:tc>
        <w:tc>
          <w:tcPr>
            <w:tcW w:w="1336" w:type="dxa"/>
            <w:vAlign w:val="center"/>
          </w:tcPr>
          <w:p>
            <w:pPr>
              <w:adjustRightInd w:val="0"/>
              <w:snapToGrid w:val="0"/>
              <w:jc w:val="center"/>
              <w:rPr>
                <w:sz w:val="15"/>
                <w:szCs w:val="15"/>
              </w:rPr>
            </w:pPr>
            <w:r>
              <w:rPr>
                <w:sz w:val="15"/>
                <w:szCs w:val="15"/>
              </w:rPr>
              <w:t>54</w:t>
            </w:r>
          </w:p>
        </w:tc>
        <w:tc>
          <w:tcPr>
            <w:tcW w:w="1336" w:type="dxa"/>
            <w:vAlign w:val="center"/>
          </w:tcPr>
          <w:p>
            <w:pPr>
              <w:adjustRightInd w:val="0"/>
              <w:snapToGrid w:val="0"/>
              <w:jc w:val="center"/>
              <w:rPr>
                <w:sz w:val="15"/>
                <w:szCs w:val="15"/>
              </w:rPr>
            </w:pPr>
            <w:r>
              <w:rPr>
                <w:sz w:val="15"/>
                <w:szCs w:val="15"/>
              </w:rPr>
              <w:t>33</w:t>
            </w:r>
          </w:p>
        </w:tc>
        <w:tc>
          <w:tcPr>
            <w:tcW w:w="1336" w:type="dxa"/>
            <w:vAlign w:val="center"/>
          </w:tcPr>
          <w:p>
            <w:pPr>
              <w:adjustRightInd w:val="0"/>
              <w:snapToGrid w:val="0"/>
              <w:jc w:val="center"/>
              <w:rPr>
                <w:sz w:val="15"/>
                <w:szCs w:val="15"/>
              </w:rPr>
            </w:pPr>
            <w:r>
              <w:rPr>
                <w:sz w:val="15"/>
                <w:szCs w:val="15"/>
              </w:rPr>
              <w:t>879</w:t>
            </w:r>
          </w:p>
        </w:tc>
        <w:tc>
          <w:tcPr>
            <w:tcW w:w="1336" w:type="dxa"/>
            <w:vAlign w:val="center"/>
          </w:tcPr>
          <w:p>
            <w:pPr>
              <w:adjustRightInd w:val="0"/>
              <w:snapToGrid w:val="0"/>
              <w:jc w:val="center"/>
              <w:rPr>
                <w:sz w:val="15"/>
                <w:szCs w:val="15"/>
              </w:rPr>
            </w:pPr>
            <w:r>
              <w:rPr>
                <w:sz w:val="15"/>
                <w:szCs w:val="15"/>
              </w:rPr>
              <w:t>34</w:t>
            </w:r>
          </w:p>
        </w:tc>
        <w:tc>
          <w:tcPr>
            <w:tcW w:w="858" w:type="dxa"/>
            <w:vAlign w:val="center"/>
          </w:tcPr>
          <w:p>
            <w:pPr>
              <w:adjustRightInd w:val="0"/>
              <w:snapToGrid w:val="0"/>
              <w:jc w:val="center"/>
              <w:rPr>
                <w:rFonts w:asci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363" w:hRule="atLeast"/>
        </w:trPr>
        <w:tc>
          <w:tcPr>
            <w:tcW w:w="580" w:type="dxa"/>
            <w:vMerge w:val="continue"/>
            <w:vAlign w:val="center"/>
          </w:tcPr>
          <w:p>
            <w:pPr>
              <w:widowControl/>
              <w:adjustRightInd w:val="0"/>
              <w:snapToGrid w:val="0"/>
              <w:jc w:val="center"/>
              <w:rPr>
                <w:rFonts w:ascii="宋体" w:cs="宋体"/>
                <w:sz w:val="15"/>
                <w:szCs w:val="15"/>
              </w:rPr>
            </w:pPr>
          </w:p>
        </w:tc>
        <w:tc>
          <w:tcPr>
            <w:tcW w:w="2295" w:type="dxa"/>
            <w:gridSpan w:val="2"/>
            <w:vAlign w:val="center"/>
          </w:tcPr>
          <w:p>
            <w:pPr>
              <w:adjustRightInd w:val="0"/>
              <w:snapToGrid w:val="0"/>
              <w:jc w:val="center"/>
              <w:rPr>
                <w:rFonts w:ascii="宋体" w:cs="宋体"/>
                <w:sz w:val="15"/>
                <w:szCs w:val="15"/>
              </w:rPr>
            </w:pPr>
            <w:r>
              <w:rPr>
                <w:rFonts w:hint="eastAsia" w:ascii="宋体" w:hAnsi="宋体" w:cs="宋体"/>
                <w:sz w:val="15"/>
                <w:szCs w:val="15"/>
              </w:rPr>
              <w:t>小计</w:t>
            </w:r>
          </w:p>
        </w:tc>
        <w:tc>
          <w:tcPr>
            <w:tcW w:w="1336" w:type="dxa"/>
            <w:vAlign w:val="center"/>
          </w:tcPr>
          <w:p>
            <w:pPr>
              <w:adjustRightInd w:val="0"/>
              <w:snapToGrid w:val="0"/>
              <w:jc w:val="center"/>
              <w:rPr>
                <w:sz w:val="15"/>
                <w:szCs w:val="15"/>
              </w:rPr>
            </w:pPr>
            <w:r>
              <w:rPr>
                <w:sz w:val="15"/>
                <w:szCs w:val="15"/>
              </w:rPr>
              <w:t>93</w:t>
            </w:r>
          </w:p>
        </w:tc>
        <w:tc>
          <w:tcPr>
            <w:tcW w:w="1336" w:type="dxa"/>
            <w:vAlign w:val="center"/>
          </w:tcPr>
          <w:p>
            <w:pPr>
              <w:adjustRightInd w:val="0"/>
              <w:snapToGrid w:val="0"/>
              <w:jc w:val="center"/>
              <w:rPr>
                <w:sz w:val="15"/>
                <w:szCs w:val="15"/>
              </w:rPr>
            </w:pPr>
            <w:r>
              <w:rPr>
                <w:sz w:val="15"/>
                <w:szCs w:val="15"/>
              </w:rPr>
              <w:t>57</w:t>
            </w:r>
          </w:p>
        </w:tc>
        <w:tc>
          <w:tcPr>
            <w:tcW w:w="1336" w:type="dxa"/>
            <w:vAlign w:val="center"/>
          </w:tcPr>
          <w:p>
            <w:pPr>
              <w:adjustRightInd w:val="0"/>
              <w:snapToGrid w:val="0"/>
              <w:jc w:val="center"/>
              <w:rPr>
                <w:sz w:val="15"/>
                <w:szCs w:val="15"/>
              </w:rPr>
            </w:pPr>
            <w:r>
              <w:rPr>
                <w:sz w:val="15"/>
                <w:szCs w:val="15"/>
              </w:rPr>
              <w:t>1734</w:t>
            </w:r>
          </w:p>
        </w:tc>
        <w:tc>
          <w:tcPr>
            <w:tcW w:w="1336" w:type="dxa"/>
            <w:vAlign w:val="center"/>
          </w:tcPr>
          <w:p>
            <w:pPr>
              <w:adjustRightInd w:val="0"/>
              <w:snapToGrid w:val="0"/>
              <w:jc w:val="center"/>
              <w:rPr>
                <w:sz w:val="15"/>
                <w:szCs w:val="15"/>
              </w:rPr>
            </w:pPr>
            <w:r>
              <w:rPr>
                <w:sz w:val="15"/>
                <w:szCs w:val="15"/>
              </w:rPr>
              <w:t>67</w:t>
            </w:r>
          </w:p>
        </w:tc>
        <w:tc>
          <w:tcPr>
            <w:tcW w:w="858" w:type="dxa"/>
            <w:vAlign w:val="center"/>
          </w:tcPr>
          <w:p>
            <w:pPr>
              <w:adjustRightInd w:val="0"/>
              <w:snapToGrid w:val="0"/>
              <w:jc w:val="center"/>
              <w:rPr>
                <w:rFonts w:asci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363" w:hRule="atLeast"/>
        </w:trPr>
        <w:tc>
          <w:tcPr>
            <w:tcW w:w="580" w:type="dxa"/>
            <w:vMerge w:val="restart"/>
            <w:vAlign w:val="center"/>
          </w:tcPr>
          <w:p>
            <w:pPr>
              <w:adjustRightInd w:val="0"/>
              <w:snapToGrid w:val="0"/>
              <w:jc w:val="center"/>
              <w:rPr>
                <w:rFonts w:ascii="宋体" w:cs="宋体"/>
                <w:sz w:val="15"/>
                <w:szCs w:val="15"/>
              </w:rPr>
            </w:pPr>
            <w:r>
              <w:rPr>
                <w:rFonts w:hint="eastAsia" w:ascii="宋体" w:hAnsi="宋体" w:cs="宋体"/>
                <w:sz w:val="15"/>
                <w:szCs w:val="15"/>
              </w:rPr>
              <w:t>选</w:t>
            </w:r>
          </w:p>
          <w:p>
            <w:pPr>
              <w:adjustRightInd w:val="0"/>
              <w:snapToGrid w:val="0"/>
              <w:jc w:val="center"/>
              <w:rPr>
                <w:rFonts w:ascii="宋体" w:cs="宋体"/>
                <w:sz w:val="15"/>
                <w:szCs w:val="15"/>
              </w:rPr>
            </w:pPr>
            <w:r>
              <w:rPr>
                <w:rFonts w:hint="eastAsia" w:ascii="宋体" w:hAnsi="宋体" w:cs="宋体"/>
                <w:sz w:val="15"/>
                <w:szCs w:val="15"/>
              </w:rPr>
              <w:t>修</w:t>
            </w:r>
          </w:p>
          <w:p>
            <w:pPr>
              <w:adjustRightInd w:val="0"/>
              <w:snapToGrid w:val="0"/>
              <w:jc w:val="center"/>
              <w:rPr>
                <w:rFonts w:ascii="宋体" w:cs="宋体"/>
                <w:sz w:val="15"/>
                <w:szCs w:val="15"/>
              </w:rPr>
            </w:pPr>
            <w:r>
              <w:rPr>
                <w:rFonts w:hint="eastAsia" w:ascii="宋体" w:hAnsi="宋体" w:cs="宋体"/>
                <w:sz w:val="15"/>
                <w:szCs w:val="15"/>
              </w:rPr>
              <w:t>课</w:t>
            </w:r>
          </w:p>
          <w:p>
            <w:pPr>
              <w:adjustRightInd w:val="0"/>
              <w:snapToGrid w:val="0"/>
              <w:jc w:val="center"/>
              <w:rPr>
                <w:rFonts w:ascii="宋体" w:cs="宋体"/>
                <w:sz w:val="15"/>
                <w:szCs w:val="15"/>
              </w:rPr>
            </w:pPr>
            <w:r>
              <w:rPr>
                <w:rFonts w:hint="eastAsia" w:ascii="宋体" w:hAnsi="宋体" w:cs="宋体"/>
                <w:sz w:val="15"/>
                <w:szCs w:val="15"/>
              </w:rPr>
              <w:t>程</w:t>
            </w:r>
          </w:p>
        </w:tc>
        <w:tc>
          <w:tcPr>
            <w:tcW w:w="573" w:type="dxa"/>
            <w:vMerge w:val="restart"/>
            <w:vAlign w:val="center"/>
          </w:tcPr>
          <w:p>
            <w:pPr>
              <w:adjustRightInd w:val="0"/>
              <w:snapToGrid w:val="0"/>
              <w:jc w:val="center"/>
              <w:rPr>
                <w:rFonts w:ascii="宋体" w:cs="宋体"/>
                <w:sz w:val="15"/>
                <w:szCs w:val="15"/>
              </w:rPr>
            </w:pPr>
            <w:r>
              <w:rPr>
                <w:rFonts w:hint="eastAsia" w:ascii="宋体" w:hAnsi="宋体" w:cs="宋体"/>
                <w:sz w:val="15"/>
                <w:szCs w:val="15"/>
              </w:rPr>
              <w:t>通</w:t>
            </w:r>
          </w:p>
          <w:p>
            <w:pPr>
              <w:adjustRightInd w:val="0"/>
              <w:snapToGrid w:val="0"/>
              <w:jc w:val="center"/>
              <w:rPr>
                <w:rFonts w:ascii="宋体" w:cs="宋体"/>
                <w:sz w:val="15"/>
                <w:szCs w:val="15"/>
              </w:rPr>
            </w:pPr>
            <w:r>
              <w:rPr>
                <w:rFonts w:hint="eastAsia" w:ascii="宋体" w:hAnsi="宋体" w:cs="宋体"/>
                <w:sz w:val="15"/>
                <w:szCs w:val="15"/>
              </w:rPr>
              <w:t>识</w:t>
            </w:r>
          </w:p>
          <w:p>
            <w:pPr>
              <w:adjustRightInd w:val="0"/>
              <w:snapToGrid w:val="0"/>
              <w:jc w:val="center"/>
              <w:rPr>
                <w:rFonts w:ascii="宋体" w:cs="宋体"/>
                <w:sz w:val="15"/>
                <w:szCs w:val="15"/>
              </w:rPr>
            </w:pPr>
            <w:r>
              <w:rPr>
                <w:rFonts w:hint="eastAsia" w:ascii="宋体" w:hAnsi="宋体" w:cs="宋体"/>
                <w:sz w:val="15"/>
                <w:szCs w:val="15"/>
              </w:rPr>
              <w:t>选</w:t>
            </w:r>
          </w:p>
          <w:p>
            <w:pPr>
              <w:adjustRightInd w:val="0"/>
              <w:snapToGrid w:val="0"/>
              <w:jc w:val="center"/>
              <w:rPr>
                <w:rFonts w:ascii="宋体" w:cs="宋体"/>
                <w:sz w:val="15"/>
                <w:szCs w:val="15"/>
              </w:rPr>
            </w:pPr>
            <w:r>
              <w:rPr>
                <w:rFonts w:hint="eastAsia" w:ascii="宋体" w:hAnsi="宋体" w:cs="宋体"/>
                <w:sz w:val="15"/>
                <w:szCs w:val="15"/>
              </w:rPr>
              <w:t>修</w:t>
            </w:r>
          </w:p>
          <w:p>
            <w:pPr>
              <w:adjustRightInd w:val="0"/>
              <w:snapToGrid w:val="0"/>
              <w:jc w:val="center"/>
              <w:rPr>
                <w:rFonts w:ascii="宋体" w:cs="宋体"/>
                <w:sz w:val="15"/>
                <w:szCs w:val="15"/>
              </w:rPr>
            </w:pPr>
            <w:r>
              <w:rPr>
                <w:rFonts w:hint="eastAsia" w:ascii="宋体" w:hAnsi="宋体" w:cs="宋体"/>
                <w:sz w:val="15"/>
                <w:szCs w:val="15"/>
              </w:rPr>
              <w:t>课</w:t>
            </w:r>
          </w:p>
          <w:p>
            <w:pPr>
              <w:adjustRightInd w:val="0"/>
              <w:snapToGrid w:val="0"/>
              <w:jc w:val="center"/>
              <w:rPr>
                <w:rFonts w:ascii="宋体" w:cs="宋体"/>
                <w:sz w:val="15"/>
                <w:szCs w:val="15"/>
              </w:rPr>
            </w:pPr>
            <w:r>
              <w:rPr>
                <w:rFonts w:hint="eastAsia" w:ascii="宋体" w:hAnsi="宋体" w:cs="宋体"/>
                <w:sz w:val="15"/>
                <w:szCs w:val="15"/>
              </w:rPr>
              <w:t>程</w:t>
            </w:r>
          </w:p>
        </w:tc>
        <w:tc>
          <w:tcPr>
            <w:tcW w:w="1722" w:type="dxa"/>
            <w:vAlign w:val="center"/>
          </w:tcPr>
          <w:p>
            <w:pPr>
              <w:adjustRightInd w:val="0"/>
              <w:snapToGrid w:val="0"/>
              <w:jc w:val="center"/>
              <w:rPr>
                <w:rFonts w:ascii="宋体" w:cs="宋体"/>
                <w:sz w:val="15"/>
                <w:szCs w:val="15"/>
              </w:rPr>
            </w:pPr>
            <w:r>
              <w:rPr>
                <w:rFonts w:hint="eastAsia" w:ascii="宋体" w:hAnsi="宋体" w:cs="宋体"/>
                <w:sz w:val="15"/>
                <w:szCs w:val="15"/>
              </w:rPr>
              <w:t>文学修养</w:t>
            </w:r>
          </w:p>
        </w:tc>
        <w:tc>
          <w:tcPr>
            <w:tcW w:w="1336" w:type="dxa"/>
            <w:vMerge w:val="restart"/>
            <w:vAlign w:val="center"/>
          </w:tcPr>
          <w:p>
            <w:pPr>
              <w:adjustRightInd w:val="0"/>
              <w:snapToGrid w:val="0"/>
              <w:jc w:val="center"/>
              <w:rPr>
                <w:sz w:val="15"/>
                <w:szCs w:val="15"/>
              </w:rPr>
            </w:pPr>
            <w:r>
              <w:rPr>
                <w:sz w:val="15"/>
                <w:szCs w:val="15"/>
              </w:rPr>
              <w:t>14</w:t>
            </w:r>
          </w:p>
        </w:tc>
        <w:tc>
          <w:tcPr>
            <w:tcW w:w="1336" w:type="dxa"/>
            <w:vMerge w:val="restart"/>
            <w:vAlign w:val="center"/>
          </w:tcPr>
          <w:p>
            <w:pPr>
              <w:adjustRightInd w:val="0"/>
              <w:snapToGrid w:val="0"/>
              <w:jc w:val="center"/>
              <w:rPr>
                <w:sz w:val="15"/>
                <w:szCs w:val="15"/>
              </w:rPr>
            </w:pPr>
            <w:r>
              <w:rPr>
                <w:sz w:val="15"/>
                <w:szCs w:val="15"/>
              </w:rPr>
              <w:t>8</w:t>
            </w:r>
          </w:p>
        </w:tc>
        <w:tc>
          <w:tcPr>
            <w:tcW w:w="1336" w:type="dxa"/>
            <w:vMerge w:val="restart"/>
            <w:vAlign w:val="center"/>
          </w:tcPr>
          <w:p>
            <w:pPr>
              <w:adjustRightInd w:val="0"/>
              <w:snapToGrid w:val="0"/>
              <w:jc w:val="center"/>
              <w:rPr>
                <w:sz w:val="15"/>
                <w:szCs w:val="15"/>
              </w:rPr>
            </w:pPr>
            <w:r>
              <w:rPr>
                <w:sz w:val="15"/>
                <w:szCs w:val="15"/>
              </w:rPr>
              <w:t>210</w:t>
            </w:r>
          </w:p>
        </w:tc>
        <w:tc>
          <w:tcPr>
            <w:tcW w:w="1336" w:type="dxa"/>
            <w:vMerge w:val="restart"/>
            <w:vAlign w:val="center"/>
          </w:tcPr>
          <w:p>
            <w:pPr>
              <w:adjustRightInd w:val="0"/>
              <w:snapToGrid w:val="0"/>
              <w:jc w:val="center"/>
              <w:rPr>
                <w:sz w:val="15"/>
                <w:szCs w:val="15"/>
              </w:rPr>
            </w:pPr>
            <w:r>
              <w:rPr>
                <w:sz w:val="15"/>
                <w:szCs w:val="15"/>
              </w:rPr>
              <w:t>8</w:t>
            </w:r>
          </w:p>
        </w:tc>
        <w:tc>
          <w:tcPr>
            <w:tcW w:w="858" w:type="dxa"/>
            <w:vAlign w:val="center"/>
          </w:tcPr>
          <w:p>
            <w:pPr>
              <w:adjustRightInd w:val="0"/>
              <w:snapToGrid w:val="0"/>
              <w:jc w:val="center"/>
              <w:rPr>
                <w:sz w:val="15"/>
                <w:szCs w:val="15"/>
              </w:rPr>
            </w:pPr>
            <w:r>
              <w:rPr>
                <w:sz w:val="15"/>
                <w:szCs w:val="15"/>
              </w:rPr>
              <w: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363" w:hRule="atLeast"/>
        </w:trPr>
        <w:tc>
          <w:tcPr>
            <w:tcW w:w="580" w:type="dxa"/>
            <w:vMerge w:val="continue"/>
            <w:vAlign w:val="center"/>
          </w:tcPr>
          <w:p>
            <w:pPr>
              <w:widowControl/>
              <w:adjustRightInd w:val="0"/>
              <w:snapToGrid w:val="0"/>
              <w:jc w:val="center"/>
              <w:rPr>
                <w:rFonts w:ascii="宋体" w:cs="宋体"/>
                <w:sz w:val="15"/>
                <w:szCs w:val="15"/>
              </w:rPr>
            </w:pPr>
          </w:p>
        </w:tc>
        <w:tc>
          <w:tcPr>
            <w:tcW w:w="573" w:type="dxa"/>
            <w:vMerge w:val="continue"/>
            <w:vAlign w:val="center"/>
          </w:tcPr>
          <w:p>
            <w:pPr>
              <w:widowControl/>
              <w:adjustRightInd w:val="0"/>
              <w:snapToGrid w:val="0"/>
              <w:jc w:val="center"/>
              <w:rPr>
                <w:rFonts w:ascii="宋体" w:cs="宋体"/>
                <w:sz w:val="15"/>
                <w:szCs w:val="15"/>
              </w:rPr>
            </w:pPr>
          </w:p>
        </w:tc>
        <w:tc>
          <w:tcPr>
            <w:tcW w:w="1722" w:type="dxa"/>
            <w:vAlign w:val="center"/>
          </w:tcPr>
          <w:p>
            <w:pPr>
              <w:adjustRightInd w:val="0"/>
              <w:snapToGrid w:val="0"/>
              <w:jc w:val="center"/>
              <w:rPr>
                <w:rFonts w:ascii="宋体" w:cs="宋体"/>
                <w:sz w:val="15"/>
                <w:szCs w:val="15"/>
              </w:rPr>
            </w:pPr>
            <w:r>
              <w:rPr>
                <w:rFonts w:hint="eastAsia" w:ascii="宋体" w:hAnsi="宋体" w:cs="宋体"/>
                <w:sz w:val="15"/>
                <w:szCs w:val="15"/>
              </w:rPr>
              <w:t>历史传承</w:t>
            </w:r>
          </w:p>
        </w:tc>
        <w:tc>
          <w:tcPr>
            <w:tcW w:w="1336" w:type="dxa"/>
            <w:vMerge w:val="continue"/>
            <w:vAlign w:val="center"/>
          </w:tcPr>
          <w:p>
            <w:pPr>
              <w:adjustRightInd w:val="0"/>
              <w:snapToGrid w:val="0"/>
              <w:jc w:val="center"/>
              <w:rPr>
                <w:sz w:val="15"/>
                <w:szCs w:val="15"/>
              </w:rPr>
            </w:pPr>
          </w:p>
        </w:tc>
        <w:tc>
          <w:tcPr>
            <w:tcW w:w="1336" w:type="dxa"/>
            <w:vMerge w:val="continue"/>
            <w:vAlign w:val="center"/>
          </w:tcPr>
          <w:p>
            <w:pPr>
              <w:adjustRightInd w:val="0"/>
              <w:snapToGrid w:val="0"/>
              <w:jc w:val="center"/>
              <w:rPr>
                <w:sz w:val="15"/>
                <w:szCs w:val="15"/>
              </w:rPr>
            </w:pPr>
          </w:p>
        </w:tc>
        <w:tc>
          <w:tcPr>
            <w:tcW w:w="1336" w:type="dxa"/>
            <w:vMerge w:val="continue"/>
            <w:vAlign w:val="center"/>
          </w:tcPr>
          <w:p>
            <w:pPr>
              <w:adjustRightInd w:val="0"/>
              <w:snapToGrid w:val="0"/>
              <w:jc w:val="center"/>
              <w:rPr>
                <w:sz w:val="15"/>
                <w:szCs w:val="15"/>
              </w:rPr>
            </w:pPr>
          </w:p>
        </w:tc>
        <w:tc>
          <w:tcPr>
            <w:tcW w:w="1336" w:type="dxa"/>
            <w:vMerge w:val="continue"/>
            <w:vAlign w:val="center"/>
          </w:tcPr>
          <w:p>
            <w:pPr>
              <w:adjustRightInd w:val="0"/>
              <w:snapToGrid w:val="0"/>
              <w:jc w:val="center"/>
              <w:rPr>
                <w:sz w:val="15"/>
                <w:szCs w:val="15"/>
              </w:rPr>
            </w:pPr>
          </w:p>
        </w:tc>
        <w:tc>
          <w:tcPr>
            <w:tcW w:w="858" w:type="dxa"/>
            <w:vAlign w:val="center"/>
          </w:tcPr>
          <w:p>
            <w:pPr>
              <w:adjustRightInd w:val="0"/>
              <w:snapToGrid w:val="0"/>
              <w:jc w:val="center"/>
              <w:rPr>
                <w:sz w:val="15"/>
                <w:szCs w:val="15"/>
              </w:rPr>
            </w:pPr>
            <w:r>
              <w:rPr>
                <w:sz w:val="15"/>
                <w:szCs w:val="15"/>
              </w:rPr>
              <w:t>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363" w:hRule="atLeast"/>
        </w:trPr>
        <w:tc>
          <w:tcPr>
            <w:tcW w:w="580" w:type="dxa"/>
            <w:vMerge w:val="continue"/>
            <w:vAlign w:val="center"/>
          </w:tcPr>
          <w:p>
            <w:pPr>
              <w:widowControl/>
              <w:adjustRightInd w:val="0"/>
              <w:snapToGrid w:val="0"/>
              <w:jc w:val="center"/>
              <w:rPr>
                <w:rFonts w:ascii="宋体" w:cs="宋体"/>
                <w:sz w:val="15"/>
                <w:szCs w:val="15"/>
              </w:rPr>
            </w:pPr>
          </w:p>
        </w:tc>
        <w:tc>
          <w:tcPr>
            <w:tcW w:w="573" w:type="dxa"/>
            <w:vMerge w:val="continue"/>
            <w:vAlign w:val="center"/>
          </w:tcPr>
          <w:p>
            <w:pPr>
              <w:widowControl/>
              <w:adjustRightInd w:val="0"/>
              <w:snapToGrid w:val="0"/>
              <w:jc w:val="center"/>
              <w:rPr>
                <w:rFonts w:ascii="宋体" w:cs="宋体"/>
                <w:sz w:val="15"/>
                <w:szCs w:val="15"/>
              </w:rPr>
            </w:pPr>
          </w:p>
        </w:tc>
        <w:tc>
          <w:tcPr>
            <w:tcW w:w="1722" w:type="dxa"/>
            <w:vAlign w:val="center"/>
          </w:tcPr>
          <w:p>
            <w:pPr>
              <w:adjustRightInd w:val="0"/>
              <w:snapToGrid w:val="0"/>
              <w:jc w:val="center"/>
              <w:rPr>
                <w:rFonts w:ascii="宋体" w:cs="宋体"/>
                <w:sz w:val="15"/>
                <w:szCs w:val="15"/>
              </w:rPr>
            </w:pPr>
            <w:r>
              <w:rPr>
                <w:rFonts w:hint="eastAsia" w:ascii="宋体" w:hAnsi="宋体" w:cs="宋体"/>
                <w:sz w:val="15"/>
                <w:szCs w:val="15"/>
              </w:rPr>
              <w:t>国际视野</w:t>
            </w:r>
          </w:p>
        </w:tc>
        <w:tc>
          <w:tcPr>
            <w:tcW w:w="1336" w:type="dxa"/>
            <w:vMerge w:val="continue"/>
            <w:vAlign w:val="center"/>
          </w:tcPr>
          <w:p>
            <w:pPr>
              <w:adjustRightInd w:val="0"/>
              <w:snapToGrid w:val="0"/>
              <w:jc w:val="center"/>
              <w:rPr>
                <w:sz w:val="15"/>
                <w:szCs w:val="15"/>
              </w:rPr>
            </w:pPr>
          </w:p>
        </w:tc>
        <w:tc>
          <w:tcPr>
            <w:tcW w:w="1336" w:type="dxa"/>
            <w:vMerge w:val="continue"/>
            <w:vAlign w:val="center"/>
          </w:tcPr>
          <w:p>
            <w:pPr>
              <w:adjustRightInd w:val="0"/>
              <w:snapToGrid w:val="0"/>
              <w:jc w:val="center"/>
              <w:rPr>
                <w:sz w:val="15"/>
                <w:szCs w:val="15"/>
              </w:rPr>
            </w:pPr>
          </w:p>
        </w:tc>
        <w:tc>
          <w:tcPr>
            <w:tcW w:w="1336" w:type="dxa"/>
            <w:vMerge w:val="continue"/>
            <w:vAlign w:val="center"/>
          </w:tcPr>
          <w:p>
            <w:pPr>
              <w:adjustRightInd w:val="0"/>
              <w:snapToGrid w:val="0"/>
              <w:jc w:val="center"/>
              <w:rPr>
                <w:sz w:val="15"/>
                <w:szCs w:val="15"/>
              </w:rPr>
            </w:pPr>
          </w:p>
        </w:tc>
        <w:tc>
          <w:tcPr>
            <w:tcW w:w="1336" w:type="dxa"/>
            <w:vMerge w:val="continue"/>
            <w:vAlign w:val="center"/>
          </w:tcPr>
          <w:p>
            <w:pPr>
              <w:adjustRightInd w:val="0"/>
              <w:snapToGrid w:val="0"/>
              <w:jc w:val="center"/>
              <w:rPr>
                <w:sz w:val="15"/>
                <w:szCs w:val="15"/>
              </w:rPr>
            </w:pPr>
          </w:p>
        </w:tc>
        <w:tc>
          <w:tcPr>
            <w:tcW w:w="858" w:type="dxa"/>
            <w:vAlign w:val="center"/>
          </w:tcPr>
          <w:p>
            <w:pPr>
              <w:adjustRightInd w:val="0"/>
              <w:snapToGrid w:val="0"/>
              <w:jc w:val="center"/>
              <w:rPr>
                <w:sz w:val="15"/>
                <w:szCs w:val="15"/>
              </w:rPr>
            </w:pPr>
            <w:r>
              <w:rPr>
                <w:sz w:val="15"/>
                <w:szCs w:val="15"/>
              </w:rPr>
              <w:t>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363" w:hRule="atLeast"/>
        </w:trPr>
        <w:tc>
          <w:tcPr>
            <w:tcW w:w="580" w:type="dxa"/>
            <w:vMerge w:val="continue"/>
            <w:vAlign w:val="center"/>
          </w:tcPr>
          <w:p>
            <w:pPr>
              <w:widowControl/>
              <w:adjustRightInd w:val="0"/>
              <w:snapToGrid w:val="0"/>
              <w:jc w:val="center"/>
              <w:rPr>
                <w:rFonts w:ascii="宋体" w:cs="宋体"/>
                <w:sz w:val="15"/>
                <w:szCs w:val="15"/>
              </w:rPr>
            </w:pPr>
          </w:p>
        </w:tc>
        <w:tc>
          <w:tcPr>
            <w:tcW w:w="573" w:type="dxa"/>
            <w:vMerge w:val="continue"/>
            <w:vAlign w:val="center"/>
          </w:tcPr>
          <w:p>
            <w:pPr>
              <w:widowControl/>
              <w:adjustRightInd w:val="0"/>
              <w:snapToGrid w:val="0"/>
              <w:jc w:val="center"/>
              <w:rPr>
                <w:rFonts w:ascii="宋体" w:cs="宋体"/>
                <w:sz w:val="15"/>
                <w:szCs w:val="15"/>
              </w:rPr>
            </w:pPr>
          </w:p>
        </w:tc>
        <w:tc>
          <w:tcPr>
            <w:tcW w:w="1722" w:type="dxa"/>
            <w:vAlign w:val="center"/>
          </w:tcPr>
          <w:p>
            <w:pPr>
              <w:adjustRightInd w:val="0"/>
              <w:snapToGrid w:val="0"/>
              <w:jc w:val="center"/>
              <w:rPr>
                <w:sz w:val="15"/>
                <w:szCs w:val="15"/>
              </w:rPr>
            </w:pPr>
            <w:r>
              <w:rPr>
                <w:rFonts w:hint="eastAsia"/>
                <w:sz w:val="15"/>
                <w:szCs w:val="15"/>
              </w:rPr>
              <w:t>社会道德</w:t>
            </w:r>
          </w:p>
        </w:tc>
        <w:tc>
          <w:tcPr>
            <w:tcW w:w="1336" w:type="dxa"/>
            <w:vMerge w:val="continue"/>
            <w:vAlign w:val="center"/>
          </w:tcPr>
          <w:p>
            <w:pPr>
              <w:adjustRightInd w:val="0"/>
              <w:snapToGrid w:val="0"/>
              <w:jc w:val="center"/>
              <w:rPr>
                <w:sz w:val="15"/>
                <w:szCs w:val="15"/>
              </w:rPr>
            </w:pPr>
          </w:p>
        </w:tc>
        <w:tc>
          <w:tcPr>
            <w:tcW w:w="1336" w:type="dxa"/>
            <w:vMerge w:val="continue"/>
            <w:vAlign w:val="center"/>
          </w:tcPr>
          <w:p>
            <w:pPr>
              <w:adjustRightInd w:val="0"/>
              <w:snapToGrid w:val="0"/>
              <w:jc w:val="center"/>
              <w:rPr>
                <w:sz w:val="15"/>
                <w:szCs w:val="15"/>
              </w:rPr>
            </w:pPr>
          </w:p>
        </w:tc>
        <w:tc>
          <w:tcPr>
            <w:tcW w:w="1336" w:type="dxa"/>
            <w:vMerge w:val="continue"/>
            <w:vAlign w:val="center"/>
          </w:tcPr>
          <w:p>
            <w:pPr>
              <w:adjustRightInd w:val="0"/>
              <w:snapToGrid w:val="0"/>
              <w:jc w:val="center"/>
              <w:rPr>
                <w:sz w:val="15"/>
                <w:szCs w:val="15"/>
              </w:rPr>
            </w:pPr>
          </w:p>
        </w:tc>
        <w:tc>
          <w:tcPr>
            <w:tcW w:w="1336" w:type="dxa"/>
            <w:vMerge w:val="continue"/>
            <w:vAlign w:val="center"/>
          </w:tcPr>
          <w:p>
            <w:pPr>
              <w:adjustRightInd w:val="0"/>
              <w:snapToGrid w:val="0"/>
              <w:jc w:val="center"/>
              <w:rPr>
                <w:sz w:val="15"/>
                <w:szCs w:val="15"/>
              </w:rPr>
            </w:pPr>
          </w:p>
        </w:tc>
        <w:tc>
          <w:tcPr>
            <w:tcW w:w="858" w:type="dxa"/>
            <w:vAlign w:val="center"/>
          </w:tcPr>
          <w:p>
            <w:pPr>
              <w:adjustRightInd w:val="0"/>
              <w:snapToGrid w:val="0"/>
              <w:jc w:val="center"/>
              <w:rPr>
                <w:sz w:val="15"/>
                <w:szCs w:val="15"/>
              </w:rPr>
            </w:pPr>
            <w:r>
              <w:rPr>
                <w:sz w:val="15"/>
                <w:szCs w:val="15"/>
              </w:rPr>
              <w:t>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363" w:hRule="atLeast"/>
        </w:trPr>
        <w:tc>
          <w:tcPr>
            <w:tcW w:w="580" w:type="dxa"/>
            <w:vMerge w:val="continue"/>
            <w:vAlign w:val="center"/>
          </w:tcPr>
          <w:p>
            <w:pPr>
              <w:widowControl/>
              <w:adjustRightInd w:val="0"/>
              <w:snapToGrid w:val="0"/>
              <w:jc w:val="center"/>
              <w:rPr>
                <w:rFonts w:ascii="宋体" w:cs="宋体"/>
                <w:sz w:val="15"/>
                <w:szCs w:val="15"/>
              </w:rPr>
            </w:pPr>
          </w:p>
        </w:tc>
        <w:tc>
          <w:tcPr>
            <w:tcW w:w="573" w:type="dxa"/>
            <w:vMerge w:val="continue"/>
            <w:vAlign w:val="center"/>
          </w:tcPr>
          <w:p>
            <w:pPr>
              <w:widowControl/>
              <w:adjustRightInd w:val="0"/>
              <w:snapToGrid w:val="0"/>
              <w:jc w:val="center"/>
              <w:rPr>
                <w:rFonts w:ascii="宋体" w:cs="宋体"/>
                <w:sz w:val="15"/>
                <w:szCs w:val="15"/>
              </w:rPr>
            </w:pPr>
          </w:p>
        </w:tc>
        <w:tc>
          <w:tcPr>
            <w:tcW w:w="1722" w:type="dxa"/>
            <w:shd w:val="clear" w:color="auto" w:fill="FFFFFF"/>
            <w:vAlign w:val="center"/>
          </w:tcPr>
          <w:p>
            <w:pPr>
              <w:adjustRightInd w:val="0"/>
              <w:snapToGrid w:val="0"/>
              <w:jc w:val="center"/>
              <w:rPr>
                <w:sz w:val="15"/>
                <w:szCs w:val="15"/>
              </w:rPr>
            </w:pPr>
            <w:r>
              <w:rPr>
                <w:rFonts w:hint="eastAsia"/>
                <w:sz w:val="15"/>
                <w:szCs w:val="15"/>
              </w:rPr>
              <w:t>科学技术</w:t>
            </w:r>
          </w:p>
        </w:tc>
        <w:tc>
          <w:tcPr>
            <w:tcW w:w="1336" w:type="dxa"/>
            <w:vMerge w:val="continue"/>
            <w:vAlign w:val="center"/>
          </w:tcPr>
          <w:p>
            <w:pPr>
              <w:adjustRightInd w:val="0"/>
              <w:snapToGrid w:val="0"/>
              <w:jc w:val="center"/>
              <w:rPr>
                <w:sz w:val="15"/>
                <w:szCs w:val="15"/>
              </w:rPr>
            </w:pPr>
          </w:p>
        </w:tc>
        <w:tc>
          <w:tcPr>
            <w:tcW w:w="1336" w:type="dxa"/>
            <w:vMerge w:val="continue"/>
            <w:vAlign w:val="center"/>
          </w:tcPr>
          <w:p>
            <w:pPr>
              <w:adjustRightInd w:val="0"/>
              <w:snapToGrid w:val="0"/>
              <w:jc w:val="center"/>
              <w:rPr>
                <w:sz w:val="15"/>
                <w:szCs w:val="15"/>
              </w:rPr>
            </w:pPr>
          </w:p>
        </w:tc>
        <w:tc>
          <w:tcPr>
            <w:tcW w:w="1336" w:type="dxa"/>
            <w:vMerge w:val="continue"/>
            <w:vAlign w:val="center"/>
          </w:tcPr>
          <w:p>
            <w:pPr>
              <w:adjustRightInd w:val="0"/>
              <w:snapToGrid w:val="0"/>
              <w:jc w:val="center"/>
              <w:rPr>
                <w:sz w:val="15"/>
                <w:szCs w:val="15"/>
              </w:rPr>
            </w:pPr>
          </w:p>
        </w:tc>
        <w:tc>
          <w:tcPr>
            <w:tcW w:w="1336" w:type="dxa"/>
            <w:vMerge w:val="continue"/>
            <w:vAlign w:val="center"/>
          </w:tcPr>
          <w:p>
            <w:pPr>
              <w:adjustRightInd w:val="0"/>
              <w:snapToGrid w:val="0"/>
              <w:jc w:val="center"/>
              <w:rPr>
                <w:sz w:val="15"/>
                <w:szCs w:val="15"/>
              </w:rPr>
            </w:pPr>
          </w:p>
        </w:tc>
        <w:tc>
          <w:tcPr>
            <w:tcW w:w="858" w:type="dxa"/>
            <w:vAlign w:val="center"/>
          </w:tcPr>
          <w:p>
            <w:pPr>
              <w:adjustRightInd w:val="0"/>
              <w:snapToGrid w:val="0"/>
              <w:jc w:val="center"/>
              <w:rPr>
                <w:sz w:val="15"/>
                <w:szCs w:val="15"/>
              </w:rPr>
            </w:pPr>
            <w:r>
              <w:rPr>
                <w:sz w:val="15"/>
                <w:szCs w:val="15"/>
              </w:rPr>
              <w:t>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363" w:hRule="atLeast"/>
        </w:trPr>
        <w:tc>
          <w:tcPr>
            <w:tcW w:w="580" w:type="dxa"/>
            <w:vMerge w:val="continue"/>
            <w:vAlign w:val="center"/>
          </w:tcPr>
          <w:p>
            <w:pPr>
              <w:widowControl/>
              <w:adjustRightInd w:val="0"/>
              <w:snapToGrid w:val="0"/>
              <w:jc w:val="center"/>
              <w:rPr>
                <w:rFonts w:ascii="宋体" w:cs="宋体"/>
                <w:sz w:val="15"/>
                <w:szCs w:val="15"/>
              </w:rPr>
            </w:pPr>
          </w:p>
        </w:tc>
        <w:tc>
          <w:tcPr>
            <w:tcW w:w="573" w:type="dxa"/>
            <w:vMerge w:val="continue"/>
            <w:vAlign w:val="center"/>
          </w:tcPr>
          <w:p>
            <w:pPr>
              <w:widowControl/>
              <w:adjustRightInd w:val="0"/>
              <w:snapToGrid w:val="0"/>
              <w:jc w:val="center"/>
              <w:rPr>
                <w:rFonts w:ascii="宋体" w:cs="宋体"/>
                <w:sz w:val="15"/>
                <w:szCs w:val="15"/>
              </w:rPr>
            </w:pPr>
          </w:p>
        </w:tc>
        <w:tc>
          <w:tcPr>
            <w:tcW w:w="1722" w:type="dxa"/>
            <w:shd w:val="clear" w:color="auto" w:fill="FFFFFF"/>
            <w:vAlign w:val="center"/>
          </w:tcPr>
          <w:p>
            <w:pPr>
              <w:adjustRightInd w:val="0"/>
              <w:snapToGrid w:val="0"/>
              <w:jc w:val="center"/>
              <w:rPr>
                <w:sz w:val="15"/>
                <w:szCs w:val="15"/>
              </w:rPr>
            </w:pPr>
            <w:r>
              <w:rPr>
                <w:rFonts w:hint="eastAsia"/>
                <w:sz w:val="15"/>
                <w:szCs w:val="15"/>
              </w:rPr>
              <w:t>艺术审美</w:t>
            </w:r>
          </w:p>
        </w:tc>
        <w:tc>
          <w:tcPr>
            <w:tcW w:w="1336" w:type="dxa"/>
            <w:vMerge w:val="continue"/>
            <w:vAlign w:val="center"/>
          </w:tcPr>
          <w:p>
            <w:pPr>
              <w:adjustRightInd w:val="0"/>
              <w:snapToGrid w:val="0"/>
              <w:jc w:val="center"/>
              <w:rPr>
                <w:sz w:val="15"/>
                <w:szCs w:val="15"/>
              </w:rPr>
            </w:pPr>
          </w:p>
        </w:tc>
        <w:tc>
          <w:tcPr>
            <w:tcW w:w="1336" w:type="dxa"/>
            <w:vMerge w:val="continue"/>
            <w:vAlign w:val="center"/>
          </w:tcPr>
          <w:p>
            <w:pPr>
              <w:adjustRightInd w:val="0"/>
              <w:snapToGrid w:val="0"/>
              <w:jc w:val="center"/>
              <w:rPr>
                <w:sz w:val="15"/>
                <w:szCs w:val="15"/>
              </w:rPr>
            </w:pPr>
          </w:p>
        </w:tc>
        <w:tc>
          <w:tcPr>
            <w:tcW w:w="1336" w:type="dxa"/>
            <w:vMerge w:val="continue"/>
            <w:vAlign w:val="center"/>
          </w:tcPr>
          <w:p>
            <w:pPr>
              <w:adjustRightInd w:val="0"/>
              <w:snapToGrid w:val="0"/>
              <w:jc w:val="center"/>
              <w:rPr>
                <w:sz w:val="15"/>
                <w:szCs w:val="15"/>
              </w:rPr>
            </w:pPr>
          </w:p>
        </w:tc>
        <w:tc>
          <w:tcPr>
            <w:tcW w:w="1336" w:type="dxa"/>
            <w:vMerge w:val="continue"/>
            <w:vAlign w:val="center"/>
          </w:tcPr>
          <w:p>
            <w:pPr>
              <w:adjustRightInd w:val="0"/>
              <w:snapToGrid w:val="0"/>
              <w:jc w:val="center"/>
              <w:rPr>
                <w:sz w:val="15"/>
                <w:szCs w:val="15"/>
              </w:rPr>
            </w:pPr>
          </w:p>
        </w:tc>
        <w:tc>
          <w:tcPr>
            <w:tcW w:w="858" w:type="dxa"/>
            <w:vAlign w:val="center"/>
          </w:tcPr>
          <w:p>
            <w:pPr>
              <w:adjustRightInd w:val="0"/>
              <w:snapToGrid w:val="0"/>
              <w:jc w:val="center"/>
              <w:rPr>
                <w:sz w:val="15"/>
                <w:szCs w:val="15"/>
              </w:rPr>
            </w:pPr>
            <w:r>
              <w:rPr>
                <w:sz w:val="15"/>
                <w:szCs w:val="15"/>
              </w:rPr>
              <w:t>F</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363" w:hRule="atLeast"/>
        </w:trPr>
        <w:tc>
          <w:tcPr>
            <w:tcW w:w="580" w:type="dxa"/>
            <w:vMerge w:val="continue"/>
            <w:vAlign w:val="center"/>
          </w:tcPr>
          <w:p>
            <w:pPr>
              <w:widowControl/>
              <w:adjustRightInd w:val="0"/>
              <w:snapToGrid w:val="0"/>
              <w:jc w:val="center"/>
              <w:rPr>
                <w:rFonts w:ascii="宋体" w:cs="宋体"/>
                <w:sz w:val="15"/>
                <w:szCs w:val="15"/>
              </w:rPr>
            </w:pPr>
          </w:p>
        </w:tc>
        <w:tc>
          <w:tcPr>
            <w:tcW w:w="573" w:type="dxa"/>
            <w:vMerge w:val="continue"/>
            <w:vAlign w:val="center"/>
          </w:tcPr>
          <w:p>
            <w:pPr>
              <w:adjustRightInd w:val="0"/>
              <w:snapToGrid w:val="0"/>
              <w:jc w:val="center"/>
              <w:rPr>
                <w:rFonts w:ascii="宋体" w:cs="宋体"/>
                <w:sz w:val="15"/>
                <w:szCs w:val="15"/>
              </w:rPr>
            </w:pPr>
          </w:p>
        </w:tc>
        <w:tc>
          <w:tcPr>
            <w:tcW w:w="1722" w:type="dxa"/>
            <w:shd w:val="clear" w:color="auto" w:fill="FFFFFF"/>
            <w:vAlign w:val="center"/>
          </w:tcPr>
          <w:p>
            <w:pPr>
              <w:adjustRightInd w:val="0"/>
              <w:snapToGrid w:val="0"/>
              <w:jc w:val="center"/>
              <w:rPr>
                <w:sz w:val="15"/>
                <w:szCs w:val="15"/>
              </w:rPr>
            </w:pPr>
            <w:r>
              <w:rPr>
                <w:rFonts w:hint="eastAsia"/>
                <w:sz w:val="15"/>
                <w:szCs w:val="15"/>
              </w:rPr>
              <w:t>创新素质</w:t>
            </w:r>
          </w:p>
        </w:tc>
        <w:tc>
          <w:tcPr>
            <w:tcW w:w="1336" w:type="dxa"/>
            <w:vMerge w:val="continue"/>
            <w:vAlign w:val="center"/>
          </w:tcPr>
          <w:p>
            <w:pPr>
              <w:adjustRightInd w:val="0"/>
              <w:snapToGrid w:val="0"/>
              <w:jc w:val="center"/>
              <w:rPr>
                <w:sz w:val="15"/>
                <w:szCs w:val="15"/>
              </w:rPr>
            </w:pPr>
          </w:p>
        </w:tc>
        <w:tc>
          <w:tcPr>
            <w:tcW w:w="1336" w:type="dxa"/>
            <w:vMerge w:val="continue"/>
            <w:vAlign w:val="center"/>
          </w:tcPr>
          <w:p>
            <w:pPr>
              <w:adjustRightInd w:val="0"/>
              <w:snapToGrid w:val="0"/>
              <w:jc w:val="center"/>
              <w:rPr>
                <w:sz w:val="15"/>
                <w:szCs w:val="15"/>
              </w:rPr>
            </w:pPr>
          </w:p>
        </w:tc>
        <w:tc>
          <w:tcPr>
            <w:tcW w:w="1336" w:type="dxa"/>
            <w:vMerge w:val="continue"/>
            <w:vAlign w:val="center"/>
          </w:tcPr>
          <w:p>
            <w:pPr>
              <w:adjustRightInd w:val="0"/>
              <w:snapToGrid w:val="0"/>
              <w:jc w:val="center"/>
              <w:rPr>
                <w:sz w:val="15"/>
                <w:szCs w:val="15"/>
              </w:rPr>
            </w:pPr>
          </w:p>
        </w:tc>
        <w:tc>
          <w:tcPr>
            <w:tcW w:w="1336" w:type="dxa"/>
            <w:vMerge w:val="continue"/>
            <w:vAlign w:val="center"/>
          </w:tcPr>
          <w:p>
            <w:pPr>
              <w:adjustRightInd w:val="0"/>
              <w:snapToGrid w:val="0"/>
              <w:jc w:val="center"/>
              <w:rPr>
                <w:sz w:val="15"/>
                <w:szCs w:val="15"/>
              </w:rPr>
            </w:pPr>
          </w:p>
        </w:tc>
        <w:tc>
          <w:tcPr>
            <w:tcW w:w="858" w:type="dxa"/>
            <w:vAlign w:val="center"/>
          </w:tcPr>
          <w:p>
            <w:pPr>
              <w:adjustRightInd w:val="0"/>
              <w:snapToGrid w:val="0"/>
              <w:jc w:val="center"/>
              <w:rPr>
                <w:sz w:val="15"/>
                <w:szCs w:val="15"/>
              </w:rPr>
            </w:pPr>
            <w:r>
              <w:rPr>
                <w:sz w:val="15"/>
                <w:szCs w:val="15"/>
              </w:rPr>
              <w:t>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363" w:hRule="atLeast"/>
        </w:trPr>
        <w:tc>
          <w:tcPr>
            <w:tcW w:w="580" w:type="dxa"/>
            <w:vMerge w:val="continue"/>
            <w:vAlign w:val="center"/>
          </w:tcPr>
          <w:p>
            <w:pPr>
              <w:widowControl/>
              <w:adjustRightInd w:val="0"/>
              <w:snapToGrid w:val="0"/>
              <w:jc w:val="center"/>
              <w:rPr>
                <w:rFonts w:ascii="宋体" w:cs="宋体"/>
                <w:sz w:val="15"/>
                <w:szCs w:val="15"/>
              </w:rPr>
            </w:pPr>
          </w:p>
        </w:tc>
        <w:tc>
          <w:tcPr>
            <w:tcW w:w="2295" w:type="dxa"/>
            <w:gridSpan w:val="2"/>
            <w:vAlign w:val="center"/>
          </w:tcPr>
          <w:p>
            <w:pPr>
              <w:adjustRightInd w:val="0"/>
              <w:snapToGrid w:val="0"/>
              <w:jc w:val="center"/>
              <w:rPr>
                <w:rFonts w:ascii="宋体" w:cs="宋体"/>
                <w:sz w:val="15"/>
                <w:szCs w:val="15"/>
              </w:rPr>
            </w:pPr>
            <w:r>
              <w:rPr>
                <w:rFonts w:hint="eastAsia" w:ascii="宋体" w:hAnsi="宋体" w:cs="宋体"/>
                <w:sz w:val="15"/>
                <w:szCs w:val="15"/>
              </w:rPr>
              <w:t>专业选修课程</w:t>
            </w:r>
          </w:p>
        </w:tc>
        <w:tc>
          <w:tcPr>
            <w:tcW w:w="1336" w:type="dxa"/>
            <w:vAlign w:val="center"/>
          </w:tcPr>
          <w:p>
            <w:pPr>
              <w:adjustRightInd w:val="0"/>
              <w:snapToGrid w:val="0"/>
              <w:jc w:val="center"/>
              <w:rPr>
                <w:sz w:val="15"/>
                <w:szCs w:val="15"/>
              </w:rPr>
            </w:pPr>
            <w:r>
              <w:rPr>
                <w:sz w:val="15"/>
                <w:szCs w:val="15"/>
              </w:rPr>
              <w:t>42</w:t>
            </w:r>
          </w:p>
        </w:tc>
        <w:tc>
          <w:tcPr>
            <w:tcW w:w="1336" w:type="dxa"/>
            <w:vAlign w:val="center"/>
          </w:tcPr>
          <w:p>
            <w:pPr>
              <w:adjustRightInd w:val="0"/>
              <w:snapToGrid w:val="0"/>
              <w:jc w:val="center"/>
              <w:rPr>
                <w:sz w:val="15"/>
                <w:szCs w:val="15"/>
              </w:rPr>
            </w:pPr>
            <w:r>
              <w:rPr>
                <w:sz w:val="15"/>
                <w:szCs w:val="15"/>
              </w:rPr>
              <w:t>25</w:t>
            </w:r>
          </w:p>
        </w:tc>
        <w:tc>
          <w:tcPr>
            <w:tcW w:w="1336" w:type="dxa"/>
            <w:vAlign w:val="center"/>
          </w:tcPr>
          <w:p>
            <w:pPr>
              <w:adjustRightInd w:val="0"/>
              <w:snapToGrid w:val="0"/>
              <w:jc w:val="center"/>
              <w:rPr>
                <w:sz w:val="15"/>
                <w:szCs w:val="15"/>
              </w:rPr>
            </w:pPr>
            <w:r>
              <w:rPr>
                <w:sz w:val="15"/>
                <w:szCs w:val="15"/>
              </w:rPr>
              <w:t>630</w:t>
            </w:r>
          </w:p>
        </w:tc>
        <w:tc>
          <w:tcPr>
            <w:tcW w:w="1336" w:type="dxa"/>
            <w:vAlign w:val="center"/>
          </w:tcPr>
          <w:p>
            <w:pPr>
              <w:adjustRightInd w:val="0"/>
              <w:snapToGrid w:val="0"/>
              <w:jc w:val="center"/>
              <w:rPr>
                <w:sz w:val="15"/>
                <w:szCs w:val="15"/>
              </w:rPr>
            </w:pPr>
            <w:r>
              <w:rPr>
                <w:sz w:val="15"/>
                <w:szCs w:val="15"/>
              </w:rPr>
              <w:t>25</w:t>
            </w:r>
          </w:p>
        </w:tc>
        <w:tc>
          <w:tcPr>
            <w:tcW w:w="858" w:type="dxa"/>
            <w:vAlign w:val="center"/>
          </w:tcPr>
          <w:p>
            <w:pPr>
              <w:adjustRightInd w:val="0"/>
              <w:snapToGrid w:val="0"/>
              <w:jc w:val="center"/>
              <w:rPr>
                <w:rFonts w:asci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363" w:hRule="atLeast"/>
        </w:trPr>
        <w:tc>
          <w:tcPr>
            <w:tcW w:w="580" w:type="dxa"/>
            <w:vMerge w:val="continue"/>
            <w:vAlign w:val="center"/>
          </w:tcPr>
          <w:p>
            <w:pPr>
              <w:widowControl/>
              <w:adjustRightInd w:val="0"/>
              <w:snapToGrid w:val="0"/>
              <w:jc w:val="center"/>
              <w:rPr>
                <w:rFonts w:ascii="宋体" w:cs="宋体"/>
                <w:sz w:val="15"/>
                <w:szCs w:val="15"/>
              </w:rPr>
            </w:pPr>
          </w:p>
        </w:tc>
        <w:tc>
          <w:tcPr>
            <w:tcW w:w="2295" w:type="dxa"/>
            <w:gridSpan w:val="2"/>
            <w:vAlign w:val="center"/>
          </w:tcPr>
          <w:p>
            <w:pPr>
              <w:adjustRightInd w:val="0"/>
              <w:snapToGrid w:val="0"/>
              <w:jc w:val="center"/>
              <w:rPr>
                <w:rFonts w:ascii="宋体" w:cs="宋体"/>
                <w:sz w:val="15"/>
                <w:szCs w:val="15"/>
              </w:rPr>
            </w:pPr>
            <w:r>
              <w:rPr>
                <w:rFonts w:hint="eastAsia" w:ascii="宋体" w:hAnsi="宋体" w:cs="宋体"/>
                <w:sz w:val="15"/>
                <w:szCs w:val="15"/>
              </w:rPr>
              <w:t>小计</w:t>
            </w:r>
          </w:p>
        </w:tc>
        <w:tc>
          <w:tcPr>
            <w:tcW w:w="1336" w:type="dxa"/>
            <w:vAlign w:val="center"/>
          </w:tcPr>
          <w:p>
            <w:pPr>
              <w:adjustRightInd w:val="0"/>
              <w:snapToGrid w:val="0"/>
              <w:jc w:val="center"/>
              <w:rPr>
                <w:sz w:val="15"/>
                <w:szCs w:val="15"/>
              </w:rPr>
            </w:pPr>
            <w:r>
              <w:rPr>
                <w:sz w:val="15"/>
                <w:szCs w:val="15"/>
              </w:rPr>
              <w:t>56</w:t>
            </w:r>
          </w:p>
        </w:tc>
        <w:tc>
          <w:tcPr>
            <w:tcW w:w="1336" w:type="dxa"/>
            <w:vAlign w:val="center"/>
          </w:tcPr>
          <w:p>
            <w:pPr>
              <w:adjustRightInd w:val="0"/>
              <w:snapToGrid w:val="0"/>
              <w:jc w:val="center"/>
              <w:rPr>
                <w:sz w:val="15"/>
                <w:szCs w:val="15"/>
              </w:rPr>
            </w:pPr>
            <w:r>
              <w:rPr>
                <w:sz w:val="15"/>
                <w:szCs w:val="15"/>
              </w:rPr>
              <w:t>33</w:t>
            </w:r>
          </w:p>
        </w:tc>
        <w:tc>
          <w:tcPr>
            <w:tcW w:w="1336" w:type="dxa"/>
            <w:vAlign w:val="center"/>
          </w:tcPr>
          <w:p>
            <w:pPr>
              <w:adjustRightInd w:val="0"/>
              <w:snapToGrid w:val="0"/>
              <w:jc w:val="center"/>
              <w:rPr>
                <w:sz w:val="15"/>
                <w:szCs w:val="15"/>
              </w:rPr>
            </w:pPr>
            <w:r>
              <w:rPr>
                <w:sz w:val="15"/>
                <w:szCs w:val="15"/>
              </w:rPr>
              <w:t>840</w:t>
            </w:r>
          </w:p>
        </w:tc>
        <w:tc>
          <w:tcPr>
            <w:tcW w:w="1336" w:type="dxa"/>
            <w:vAlign w:val="center"/>
          </w:tcPr>
          <w:p>
            <w:pPr>
              <w:adjustRightInd w:val="0"/>
              <w:snapToGrid w:val="0"/>
              <w:jc w:val="center"/>
              <w:rPr>
                <w:sz w:val="15"/>
                <w:szCs w:val="15"/>
              </w:rPr>
            </w:pPr>
            <w:r>
              <w:rPr>
                <w:sz w:val="15"/>
                <w:szCs w:val="15"/>
              </w:rPr>
              <w:t>33</w:t>
            </w:r>
          </w:p>
        </w:tc>
        <w:tc>
          <w:tcPr>
            <w:tcW w:w="858" w:type="dxa"/>
            <w:vAlign w:val="center"/>
          </w:tcPr>
          <w:p>
            <w:pPr>
              <w:adjustRightInd w:val="0"/>
              <w:snapToGrid w:val="0"/>
              <w:jc w:val="center"/>
              <w:rPr>
                <w:rFonts w:asci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363" w:hRule="atLeast"/>
        </w:trPr>
        <w:tc>
          <w:tcPr>
            <w:tcW w:w="2875" w:type="dxa"/>
            <w:gridSpan w:val="3"/>
            <w:vAlign w:val="center"/>
          </w:tcPr>
          <w:p>
            <w:pPr>
              <w:adjustRightInd w:val="0"/>
              <w:snapToGrid w:val="0"/>
              <w:jc w:val="center"/>
              <w:rPr>
                <w:rFonts w:ascii="宋体" w:cs="宋体"/>
                <w:sz w:val="15"/>
                <w:szCs w:val="15"/>
              </w:rPr>
            </w:pPr>
            <w:r>
              <w:rPr>
                <w:rFonts w:hint="eastAsia" w:ascii="宋体" w:hAnsi="宋体" w:cs="宋体"/>
                <w:sz w:val="15"/>
                <w:szCs w:val="15"/>
              </w:rPr>
              <w:t>专业综合实践课程</w:t>
            </w:r>
          </w:p>
        </w:tc>
        <w:tc>
          <w:tcPr>
            <w:tcW w:w="1336" w:type="dxa"/>
            <w:vAlign w:val="center"/>
          </w:tcPr>
          <w:p>
            <w:pPr>
              <w:adjustRightInd w:val="0"/>
              <w:snapToGrid w:val="0"/>
              <w:jc w:val="center"/>
              <w:rPr>
                <w:sz w:val="15"/>
                <w:szCs w:val="15"/>
              </w:rPr>
            </w:pPr>
            <w:r>
              <w:rPr>
                <w:sz w:val="15"/>
                <w:szCs w:val="15"/>
              </w:rPr>
              <w:t>16</w:t>
            </w:r>
          </w:p>
        </w:tc>
        <w:tc>
          <w:tcPr>
            <w:tcW w:w="1336" w:type="dxa"/>
            <w:vAlign w:val="center"/>
          </w:tcPr>
          <w:p>
            <w:pPr>
              <w:adjustRightInd w:val="0"/>
              <w:snapToGrid w:val="0"/>
              <w:jc w:val="center"/>
              <w:rPr>
                <w:sz w:val="15"/>
                <w:szCs w:val="15"/>
              </w:rPr>
            </w:pPr>
            <w:r>
              <w:rPr>
                <w:sz w:val="15"/>
                <w:szCs w:val="15"/>
              </w:rPr>
              <w:t>10</w:t>
            </w:r>
          </w:p>
        </w:tc>
        <w:tc>
          <w:tcPr>
            <w:tcW w:w="1336" w:type="dxa"/>
            <w:vAlign w:val="center"/>
          </w:tcPr>
          <w:p>
            <w:pPr>
              <w:adjustRightInd w:val="0"/>
              <w:snapToGrid w:val="0"/>
              <w:jc w:val="center"/>
              <w:rPr>
                <w:sz w:val="15"/>
                <w:szCs w:val="15"/>
              </w:rPr>
            </w:pPr>
          </w:p>
        </w:tc>
        <w:tc>
          <w:tcPr>
            <w:tcW w:w="1336" w:type="dxa"/>
            <w:vAlign w:val="center"/>
          </w:tcPr>
          <w:p>
            <w:pPr>
              <w:adjustRightInd w:val="0"/>
              <w:snapToGrid w:val="0"/>
              <w:jc w:val="center"/>
              <w:rPr>
                <w:sz w:val="15"/>
                <w:szCs w:val="15"/>
              </w:rPr>
            </w:pPr>
          </w:p>
        </w:tc>
        <w:tc>
          <w:tcPr>
            <w:tcW w:w="858" w:type="dxa"/>
            <w:vAlign w:val="center"/>
          </w:tcPr>
          <w:p>
            <w:pPr>
              <w:adjustRightInd w:val="0"/>
              <w:snapToGrid w:val="0"/>
              <w:jc w:val="center"/>
              <w:rPr>
                <w:rFonts w:asci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363" w:hRule="atLeast"/>
        </w:trPr>
        <w:tc>
          <w:tcPr>
            <w:tcW w:w="2875" w:type="dxa"/>
            <w:gridSpan w:val="3"/>
            <w:vAlign w:val="center"/>
          </w:tcPr>
          <w:p>
            <w:pPr>
              <w:adjustRightInd w:val="0"/>
              <w:snapToGrid w:val="0"/>
              <w:jc w:val="center"/>
              <w:rPr>
                <w:rFonts w:ascii="宋体" w:cs="宋体"/>
                <w:sz w:val="15"/>
                <w:szCs w:val="15"/>
              </w:rPr>
            </w:pPr>
            <w:r>
              <w:rPr>
                <w:rFonts w:hint="eastAsia" w:ascii="宋体" w:hAnsi="宋体" w:cs="宋体"/>
                <w:sz w:val="15"/>
                <w:szCs w:val="15"/>
              </w:rPr>
              <w:t>总计</w:t>
            </w:r>
          </w:p>
        </w:tc>
        <w:tc>
          <w:tcPr>
            <w:tcW w:w="1336" w:type="dxa"/>
            <w:vAlign w:val="center"/>
          </w:tcPr>
          <w:p>
            <w:pPr>
              <w:adjustRightInd w:val="0"/>
              <w:snapToGrid w:val="0"/>
              <w:jc w:val="center"/>
              <w:rPr>
                <w:sz w:val="15"/>
                <w:szCs w:val="15"/>
              </w:rPr>
            </w:pPr>
            <w:r>
              <w:rPr>
                <w:sz w:val="15"/>
                <w:szCs w:val="15"/>
              </w:rPr>
              <w:t>165</w:t>
            </w:r>
          </w:p>
        </w:tc>
        <w:tc>
          <w:tcPr>
            <w:tcW w:w="1336" w:type="dxa"/>
            <w:vAlign w:val="center"/>
          </w:tcPr>
          <w:p>
            <w:pPr>
              <w:adjustRightInd w:val="0"/>
              <w:snapToGrid w:val="0"/>
              <w:jc w:val="center"/>
              <w:rPr>
                <w:sz w:val="15"/>
                <w:szCs w:val="15"/>
              </w:rPr>
            </w:pPr>
            <w:r>
              <w:rPr>
                <w:sz w:val="15"/>
                <w:szCs w:val="15"/>
              </w:rPr>
              <w:t>100</w:t>
            </w:r>
          </w:p>
        </w:tc>
        <w:tc>
          <w:tcPr>
            <w:tcW w:w="1336" w:type="dxa"/>
            <w:vAlign w:val="center"/>
          </w:tcPr>
          <w:p>
            <w:pPr>
              <w:adjustRightInd w:val="0"/>
              <w:snapToGrid w:val="0"/>
              <w:jc w:val="center"/>
              <w:rPr>
                <w:sz w:val="15"/>
                <w:szCs w:val="15"/>
              </w:rPr>
            </w:pPr>
            <w:r>
              <w:rPr>
                <w:sz w:val="15"/>
                <w:szCs w:val="15"/>
              </w:rPr>
              <w:t>2574</w:t>
            </w:r>
          </w:p>
        </w:tc>
        <w:tc>
          <w:tcPr>
            <w:tcW w:w="1336" w:type="dxa"/>
            <w:vAlign w:val="center"/>
          </w:tcPr>
          <w:p>
            <w:pPr>
              <w:adjustRightInd w:val="0"/>
              <w:snapToGrid w:val="0"/>
              <w:jc w:val="center"/>
              <w:rPr>
                <w:sz w:val="15"/>
                <w:szCs w:val="15"/>
              </w:rPr>
            </w:pPr>
            <w:r>
              <w:rPr>
                <w:sz w:val="15"/>
                <w:szCs w:val="15"/>
              </w:rPr>
              <w:t>100</w:t>
            </w:r>
          </w:p>
        </w:tc>
        <w:tc>
          <w:tcPr>
            <w:tcW w:w="858" w:type="dxa"/>
            <w:vAlign w:val="center"/>
          </w:tcPr>
          <w:p>
            <w:pPr>
              <w:adjustRightInd w:val="0"/>
              <w:snapToGrid w:val="0"/>
              <w:jc w:val="center"/>
              <w:rPr>
                <w:rFonts w:ascii="宋体" w:cs="宋体"/>
                <w:szCs w:val="21"/>
              </w:rPr>
            </w:pPr>
          </w:p>
        </w:tc>
      </w:tr>
    </w:tbl>
    <w:p>
      <w:pPr>
        <w:pStyle w:val="5"/>
        <w:spacing w:line="360" w:lineRule="auto"/>
        <w:ind w:right="204" w:firstLine="31680"/>
        <w:rPr>
          <w:rFonts w:eastAsia="黑体"/>
          <w:b/>
          <w:bCs/>
          <w:sz w:val="21"/>
          <w:szCs w:val="21"/>
        </w:rPr>
      </w:pPr>
    </w:p>
    <w:p>
      <w:pPr>
        <w:keepNext w:val="0"/>
        <w:keepLines w:val="0"/>
        <w:pageBreakBefore w:val="0"/>
        <w:widowControl w:val="0"/>
        <w:kinsoku/>
        <w:wordWrap/>
        <w:overflowPunct/>
        <w:topLinePunct w:val="0"/>
        <w:autoSpaceDE/>
        <w:autoSpaceDN/>
        <w:bidi w:val="0"/>
        <w:adjustRightInd/>
        <w:snapToGrid/>
        <w:spacing w:after="157" w:afterLines="50" w:line="360" w:lineRule="auto"/>
        <w:ind w:left="0" w:leftChars="0" w:right="0" w:rightChars="0" w:firstLine="422" w:firstLineChars="200"/>
        <w:jc w:val="both"/>
        <w:textAlignment w:val="auto"/>
        <w:outlineLvl w:val="0"/>
        <w:rPr>
          <w:rFonts w:ascii="Times New Roman" w:hAnsi="Times New Roman" w:eastAsia="黑体"/>
          <w:b/>
          <w:szCs w:val="21"/>
        </w:rPr>
      </w:pPr>
      <w:r>
        <w:rPr>
          <w:rFonts w:hint="eastAsia" w:ascii="Times New Roman" w:hAnsi="Times New Roman" w:eastAsia="黑体"/>
          <w:b/>
          <w:szCs w:val="21"/>
        </w:rPr>
        <w:t>十一、实践教学学分（学时）构成表</w:t>
      </w:r>
    </w:p>
    <w:tbl>
      <w:tblPr>
        <w:tblStyle w:val="17"/>
        <w:tblW w:w="9077" w:type="dxa"/>
        <w:jc w:val="center"/>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
      <w:tblGrid>
        <w:gridCol w:w="505"/>
        <w:gridCol w:w="1923"/>
        <w:gridCol w:w="423"/>
        <w:gridCol w:w="422"/>
        <w:gridCol w:w="422"/>
        <w:gridCol w:w="423"/>
        <w:gridCol w:w="422"/>
        <w:gridCol w:w="421"/>
        <w:gridCol w:w="421"/>
        <w:gridCol w:w="422"/>
        <w:gridCol w:w="482"/>
        <w:gridCol w:w="425"/>
        <w:gridCol w:w="439"/>
        <w:gridCol w:w="425"/>
        <w:gridCol w:w="336"/>
        <w:gridCol w:w="348"/>
        <w:gridCol w:w="393"/>
        <w:gridCol w:w="425"/>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Ex>
        <w:trPr>
          <w:trHeight w:val="488" w:hRule="atLeast"/>
          <w:jc w:val="center"/>
        </w:trPr>
        <w:tc>
          <w:tcPr>
            <w:tcW w:w="505" w:type="dxa"/>
            <w:vMerge w:val="restart"/>
            <w:tcBorders>
              <w:top w:val="single" w:color="auto" w:sz="4" w:space="0"/>
              <w:bottom w:val="single" w:color="auto" w:sz="4" w:space="0"/>
              <w:right w:val="single" w:color="auto" w:sz="4" w:space="0"/>
            </w:tcBorders>
            <w:vAlign w:val="center"/>
          </w:tcPr>
          <w:p>
            <w:pPr>
              <w:adjustRightInd w:val="0"/>
              <w:snapToGrid w:val="0"/>
              <w:jc w:val="center"/>
              <w:rPr>
                <w:rFonts w:ascii="宋体" w:cs="宋体"/>
                <w:sz w:val="15"/>
                <w:szCs w:val="15"/>
              </w:rPr>
            </w:pPr>
            <w:r>
              <w:rPr>
                <w:rFonts w:hint="eastAsia" w:ascii="宋体" w:hAnsi="宋体" w:cs="宋体"/>
                <w:sz w:val="15"/>
                <w:szCs w:val="15"/>
              </w:rPr>
              <w:t>课</w:t>
            </w:r>
          </w:p>
          <w:p>
            <w:pPr>
              <w:adjustRightInd w:val="0"/>
              <w:snapToGrid w:val="0"/>
              <w:jc w:val="center"/>
              <w:rPr>
                <w:rFonts w:ascii="宋体" w:cs="宋体"/>
                <w:sz w:val="15"/>
                <w:szCs w:val="15"/>
              </w:rPr>
            </w:pPr>
            <w:r>
              <w:rPr>
                <w:rFonts w:hint="eastAsia" w:ascii="宋体" w:hAnsi="宋体" w:cs="宋体"/>
                <w:sz w:val="15"/>
                <w:szCs w:val="15"/>
              </w:rPr>
              <w:t>程</w:t>
            </w:r>
          </w:p>
          <w:p>
            <w:pPr>
              <w:adjustRightInd w:val="0"/>
              <w:snapToGrid w:val="0"/>
              <w:jc w:val="center"/>
              <w:rPr>
                <w:rFonts w:ascii="宋体" w:cs="宋体"/>
                <w:sz w:val="15"/>
                <w:szCs w:val="15"/>
              </w:rPr>
            </w:pPr>
            <w:r>
              <w:rPr>
                <w:rFonts w:hint="eastAsia" w:ascii="宋体" w:hAnsi="宋体" w:cs="宋体"/>
                <w:sz w:val="15"/>
                <w:szCs w:val="15"/>
              </w:rPr>
              <w:t>类</w:t>
            </w:r>
          </w:p>
          <w:p>
            <w:pPr>
              <w:adjustRightInd w:val="0"/>
              <w:snapToGrid w:val="0"/>
              <w:jc w:val="center"/>
              <w:rPr>
                <w:rFonts w:ascii="宋体" w:cs="宋体"/>
                <w:sz w:val="15"/>
                <w:szCs w:val="15"/>
              </w:rPr>
            </w:pPr>
            <w:r>
              <w:rPr>
                <w:rFonts w:hint="eastAsia" w:ascii="宋体" w:hAnsi="宋体" w:cs="宋体"/>
                <w:sz w:val="15"/>
                <w:szCs w:val="15"/>
              </w:rPr>
              <w:t>型</w:t>
            </w:r>
          </w:p>
        </w:tc>
        <w:tc>
          <w:tcPr>
            <w:tcW w:w="1923" w:type="dxa"/>
            <w:vMerge w:val="restart"/>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cs="宋体"/>
                <w:sz w:val="15"/>
                <w:szCs w:val="15"/>
              </w:rPr>
            </w:pPr>
            <w:r>
              <w:rPr>
                <w:rFonts w:hint="eastAsia" w:ascii="宋体" w:hAnsi="宋体" w:cs="宋体"/>
                <w:sz w:val="15"/>
                <w:szCs w:val="15"/>
              </w:rPr>
              <w:t>课程类别</w:t>
            </w:r>
          </w:p>
        </w:tc>
        <w:tc>
          <w:tcPr>
            <w:tcW w:w="6649" w:type="dxa"/>
            <w:gridSpan w:val="16"/>
            <w:tcBorders>
              <w:top w:val="single" w:color="auto" w:sz="4" w:space="0"/>
              <w:left w:val="single" w:color="auto" w:sz="4" w:space="0"/>
              <w:bottom w:val="single" w:color="auto" w:sz="4" w:space="0"/>
            </w:tcBorders>
            <w:vAlign w:val="center"/>
          </w:tcPr>
          <w:p>
            <w:pPr>
              <w:adjustRightInd w:val="0"/>
              <w:snapToGrid w:val="0"/>
              <w:jc w:val="center"/>
              <w:rPr>
                <w:sz w:val="15"/>
                <w:szCs w:val="15"/>
              </w:rPr>
            </w:pPr>
            <w:r>
              <w:rPr>
                <w:rFonts w:hint="eastAsia"/>
                <w:sz w:val="15"/>
                <w:szCs w:val="15"/>
              </w:rPr>
              <w:t>各学期实践教学学分（学时）分配</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Ex>
        <w:trPr>
          <w:trHeight w:val="846" w:hRule="atLeast"/>
          <w:jc w:val="center"/>
        </w:trPr>
        <w:tc>
          <w:tcPr>
            <w:tcW w:w="505" w:type="dxa"/>
            <w:vMerge w:val="continue"/>
            <w:tcBorders>
              <w:top w:val="single" w:color="auto" w:sz="4" w:space="0"/>
              <w:bottom w:val="single" w:color="auto" w:sz="4" w:space="0"/>
              <w:right w:val="single" w:color="auto" w:sz="4" w:space="0"/>
            </w:tcBorders>
            <w:vAlign w:val="center"/>
          </w:tcPr>
          <w:p>
            <w:pPr>
              <w:adjustRightInd w:val="0"/>
              <w:snapToGrid w:val="0"/>
              <w:jc w:val="center"/>
              <w:rPr>
                <w:rFonts w:ascii="宋体" w:cs="宋体"/>
                <w:sz w:val="15"/>
                <w:szCs w:val="15"/>
              </w:rPr>
            </w:pPr>
          </w:p>
        </w:tc>
        <w:tc>
          <w:tcPr>
            <w:tcW w:w="1923" w:type="dxa"/>
            <w:vMerge w:val="continue"/>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cs="宋体"/>
                <w:sz w:val="15"/>
                <w:szCs w:val="15"/>
              </w:rPr>
            </w:pPr>
          </w:p>
        </w:tc>
        <w:tc>
          <w:tcPr>
            <w:tcW w:w="845"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sz w:val="15"/>
                <w:szCs w:val="15"/>
              </w:rPr>
            </w:pPr>
            <w:r>
              <w:rPr>
                <w:rFonts w:hint="eastAsia"/>
                <w:sz w:val="15"/>
                <w:szCs w:val="15"/>
              </w:rPr>
              <w:t>第</w:t>
            </w:r>
          </w:p>
          <w:p>
            <w:pPr>
              <w:adjustRightInd w:val="0"/>
              <w:snapToGrid w:val="0"/>
              <w:jc w:val="center"/>
              <w:rPr>
                <w:sz w:val="15"/>
                <w:szCs w:val="15"/>
              </w:rPr>
            </w:pPr>
            <w:r>
              <w:rPr>
                <w:rFonts w:hint="eastAsia"/>
                <w:sz w:val="15"/>
                <w:szCs w:val="15"/>
              </w:rPr>
              <w:t>一</w:t>
            </w:r>
          </w:p>
          <w:p>
            <w:pPr>
              <w:adjustRightInd w:val="0"/>
              <w:snapToGrid w:val="0"/>
              <w:jc w:val="center"/>
              <w:rPr>
                <w:sz w:val="15"/>
                <w:szCs w:val="15"/>
              </w:rPr>
            </w:pPr>
            <w:r>
              <w:rPr>
                <w:rFonts w:hint="eastAsia"/>
                <w:sz w:val="15"/>
                <w:szCs w:val="15"/>
              </w:rPr>
              <w:t>学</w:t>
            </w:r>
          </w:p>
          <w:p>
            <w:pPr>
              <w:adjustRightInd w:val="0"/>
              <w:snapToGrid w:val="0"/>
              <w:jc w:val="center"/>
              <w:rPr>
                <w:sz w:val="15"/>
                <w:szCs w:val="15"/>
              </w:rPr>
            </w:pPr>
            <w:r>
              <w:rPr>
                <w:rFonts w:hint="eastAsia"/>
                <w:sz w:val="15"/>
                <w:szCs w:val="15"/>
              </w:rPr>
              <w:t>期</w:t>
            </w:r>
          </w:p>
        </w:tc>
        <w:tc>
          <w:tcPr>
            <w:tcW w:w="845"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sz w:val="15"/>
                <w:szCs w:val="15"/>
              </w:rPr>
            </w:pPr>
            <w:r>
              <w:rPr>
                <w:rFonts w:hint="eastAsia"/>
                <w:sz w:val="15"/>
                <w:szCs w:val="15"/>
              </w:rPr>
              <w:t>第</w:t>
            </w:r>
          </w:p>
          <w:p>
            <w:pPr>
              <w:adjustRightInd w:val="0"/>
              <w:snapToGrid w:val="0"/>
              <w:jc w:val="center"/>
              <w:rPr>
                <w:sz w:val="15"/>
                <w:szCs w:val="15"/>
              </w:rPr>
            </w:pPr>
            <w:r>
              <w:rPr>
                <w:rFonts w:hint="eastAsia"/>
                <w:sz w:val="15"/>
                <w:szCs w:val="15"/>
              </w:rPr>
              <w:t>二</w:t>
            </w:r>
          </w:p>
          <w:p>
            <w:pPr>
              <w:adjustRightInd w:val="0"/>
              <w:snapToGrid w:val="0"/>
              <w:jc w:val="center"/>
              <w:rPr>
                <w:sz w:val="15"/>
                <w:szCs w:val="15"/>
              </w:rPr>
            </w:pPr>
            <w:r>
              <w:rPr>
                <w:rFonts w:hint="eastAsia"/>
                <w:sz w:val="15"/>
                <w:szCs w:val="15"/>
              </w:rPr>
              <w:t>学</w:t>
            </w:r>
          </w:p>
          <w:p>
            <w:pPr>
              <w:adjustRightInd w:val="0"/>
              <w:snapToGrid w:val="0"/>
              <w:jc w:val="center"/>
              <w:rPr>
                <w:sz w:val="15"/>
                <w:szCs w:val="15"/>
              </w:rPr>
            </w:pPr>
            <w:r>
              <w:rPr>
                <w:rFonts w:hint="eastAsia"/>
                <w:sz w:val="15"/>
                <w:szCs w:val="15"/>
              </w:rPr>
              <w:t>期</w:t>
            </w:r>
          </w:p>
        </w:tc>
        <w:tc>
          <w:tcPr>
            <w:tcW w:w="843"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sz w:val="15"/>
                <w:szCs w:val="15"/>
              </w:rPr>
            </w:pPr>
            <w:r>
              <w:rPr>
                <w:rFonts w:hint="eastAsia"/>
                <w:sz w:val="15"/>
                <w:szCs w:val="15"/>
              </w:rPr>
              <w:t>第</w:t>
            </w:r>
          </w:p>
          <w:p>
            <w:pPr>
              <w:adjustRightInd w:val="0"/>
              <w:snapToGrid w:val="0"/>
              <w:jc w:val="center"/>
              <w:rPr>
                <w:sz w:val="15"/>
                <w:szCs w:val="15"/>
              </w:rPr>
            </w:pPr>
            <w:r>
              <w:rPr>
                <w:rFonts w:hint="eastAsia"/>
                <w:sz w:val="15"/>
                <w:szCs w:val="15"/>
              </w:rPr>
              <w:t>三</w:t>
            </w:r>
          </w:p>
          <w:p>
            <w:pPr>
              <w:adjustRightInd w:val="0"/>
              <w:snapToGrid w:val="0"/>
              <w:jc w:val="center"/>
              <w:rPr>
                <w:sz w:val="15"/>
                <w:szCs w:val="15"/>
              </w:rPr>
            </w:pPr>
            <w:r>
              <w:rPr>
                <w:rFonts w:hint="eastAsia"/>
                <w:sz w:val="15"/>
                <w:szCs w:val="15"/>
              </w:rPr>
              <w:t>学</w:t>
            </w:r>
          </w:p>
          <w:p>
            <w:pPr>
              <w:adjustRightInd w:val="0"/>
              <w:snapToGrid w:val="0"/>
              <w:jc w:val="center"/>
              <w:rPr>
                <w:sz w:val="15"/>
                <w:szCs w:val="15"/>
              </w:rPr>
            </w:pPr>
            <w:r>
              <w:rPr>
                <w:rFonts w:hint="eastAsia"/>
                <w:sz w:val="15"/>
                <w:szCs w:val="15"/>
              </w:rPr>
              <w:t>期</w:t>
            </w:r>
          </w:p>
        </w:tc>
        <w:tc>
          <w:tcPr>
            <w:tcW w:w="843"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sz w:val="15"/>
                <w:szCs w:val="15"/>
              </w:rPr>
            </w:pPr>
            <w:r>
              <w:rPr>
                <w:rFonts w:hint="eastAsia"/>
                <w:sz w:val="15"/>
                <w:szCs w:val="15"/>
              </w:rPr>
              <w:t>第</w:t>
            </w:r>
          </w:p>
          <w:p>
            <w:pPr>
              <w:adjustRightInd w:val="0"/>
              <w:snapToGrid w:val="0"/>
              <w:jc w:val="center"/>
              <w:rPr>
                <w:sz w:val="15"/>
                <w:szCs w:val="15"/>
              </w:rPr>
            </w:pPr>
            <w:r>
              <w:rPr>
                <w:rFonts w:hint="eastAsia"/>
                <w:sz w:val="15"/>
                <w:szCs w:val="15"/>
              </w:rPr>
              <w:t>四</w:t>
            </w:r>
          </w:p>
          <w:p>
            <w:pPr>
              <w:adjustRightInd w:val="0"/>
              <w:snapToGrid w:val="0"/>
              <w:jc w:val="center"/>
              <w:rPr>
                <w:sz w:val="15"/>
                <w:szCs w:val="15"/>
              </w:rPr>
            </w:pPr>
            <w:r>
              <w:rPr>
                <w:rFonts w:hint="eastAsia"/>
                <w:sz w:val="15"/>
                <w:szCs w:val="15"/>
              </w:rPr>
              <w:t>学</w:t>
            </w:r>
          </w:p>
          <w:p>
            <w:pPr>
              <w:adjustRightInd w:val="0"/>
              <w:snapToGrid w:val="0"/>
              <w:jc w:val="center"/>
              <w:rPr>
                <w:sz w:val="15"/>
                <w:szCs w:val="15"/>
              </w:rPr>
            </w:pPr>
            <w:r>
              <w:rPr>
                <w:rFonts w:hint="eastAsia"/>
                <w:sz w:val="15"/>
                <w:szCs w:val="15"/>
              </w:rPr>
              <w:t>期</w:t>
            </w:r>
          </w:p>
        </w:tc>
        <w:tc>
          <w:tcPr>
            <w:tcW w:w="907"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sz w:val="15"/>
                <w:szCs w:val="15"/>
              </w:rPr>
            </w:pPr>
            <w:r>
              <w:rPr>
                <w:rFonts w:hint="eastAsia"/>
                <w:sz w:val="15"/>
                <w:szCs w:val="15"/>
              </w:rPr>
              <w:t>第</w:t>
            </w:r>
          </w:p>
          <w:p>
            <w:pPr>
              <w:adjustRightInd w:val="0"/>
              <w:snapToGrid w:val="0"/>
              <w:jc w:val="center"/>
              <w:rPr>
                <w:sz w:val="15"/>
                <w:szCs w:val="15"/>
              </w:rPr>
            </w:pPr>
            <w:r>
              <w:rPr>
                <w:rFonts w:hint="eastAsia"/>
                <w:sz w:val="15"/>
                <w:szCs w:val="15"/>
              </w:rPr>
              <w:t>五</w:t>
            </w:r>
          </w:p>
          <w:p>
            <w:pPr>
              <w:adjustRightInd w:val="0"/>
              <w:snapToGrid w:val="0"/>
              <w:jc w:val="center"/>
              <w:rPr>
                <w:sz w:val="15"/>
                <w:szCs w:val="15"/>
              </w:rPr>
            </w:pPr>
            <w:r>
              <w:rPr>
                <w:rFonts w:hint="eastAsia"/>
                <w:sz w:val="15"/>
                <w:szCs w:val="15"/>
              </w:rPr>
              <w:t>学</w:t>
            </w:r>
          </w:p>
          <w:p>
            <w:pPr>
              <w:adjustRightInd w:val="0"/>
              <w:snapToGrid w:val="0"/>
              <w:jc w:val="center"/>
              <w:rPr>
                <w:sz w:val="15"/>
                <w:szCs w:val="15"/>
              </w:rPr>
            </w:pPr>
            <w:r>
              <w:rPr>
                <w:rFonts w:hint="eastAsia"/>
                <w:sz w:val="15"/>
                <w:szCs w:val="15"/>
              </w:rPr>
              <w:t>期</w:t>
            </w:r>
          </w:p>
        </w:tc>
        <w:tc>
          <w:tcPr>
            <w:tcW w:w="864"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sz w:val="15"/>
                <w:szCs w:val="15"/>
              </w:rPr>
            </w:pPr>
            <w:r>
              <w:rPr>
                <w:rFonts w:hint="eastAsia"/>
                <w:sz w:val="15"/>
                <w:szCs w:val="15"/>
              </w:rPr>
              <w:t>第</w:t>
            </w:r>
          </w:p>
          <w:p>
            <w:pPr>
              <w:adjustRightInd w:val="0"/>
              <w:snapToGrid w:val="0"/>
              <w:jc w:val="center"/>
              <w:rPr>
                <w:sz w:val="15"/>
                <w:szCs w:val="15"/>
              </w:rPr>
            </w:pPr>
            <w:r>
              <w:rPr>
                <w:rFonts w:hint="eastAsia"/>
                <w:sz w:val="15"/>
                <w:szCs w:val="15"/>
              </w:rPr>
              <w:t>六</w:t>
            </w:r>
          </w:p>
          <w:p>
            <w:pPr>
              <w:adjustRightInd w:val="0"/>
              <w:snapToGrid w:val="0"/>
              <w:jc w:val="center"/>
              <w:rPr>
                <w:sz w:val="15"/>
                <w:szCs w:val="15"/>
              </w:rPr>
            </w:pPr>
            <w:r>
              <w:rPr>
                <w:rFonts w:hint="eastAsia"/>
                <w:sz w:val="15"/>
                <w:szCs w:val="15"/>
              </w:rPr>
              <w:t>学</w:t>
            </w:r>
          </w:p>
          <w:p>
            <w:pPr>
              <w:adjustRightInd w:val="0"/>
              <w:snapToGrid w:val="0"/>
              <w:jc w:val="center"/>
              <w:rPr>
                <w:sz w:val="15"/>
                <w:szCs w:val="15"/>
              </w:rPr>
            </w:pPr>
            <w:r>
              <w:rPr>
                <w:rFonts w:hint="eastAsia"/>
                <w:sz w:val="15"/>
                <w:szCs w:val="15"/>
              </w:rPr>
              <w:t>期</w:t>
            </w:r>
          </w:p>
        </w:tc>
        <w:tc>
          <w:tcPr>
            <w:tcW w:w="684"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sz w:val="15"/>
                <w:szCs w:val="15"/>
              </w:rPr>
            </w:pPr>
            <w:r>
              <w:rPr>
                <w:rFonts w:hint="eastAsia"/>
                <w:sz w:val="15"/>
                <w:szCs w:val="15"/>
              </w:rPr>
              <w:t>第</w:t>
            </w:r>
          </w:p>
          <w:p>
            <w:pPr>
              <w:adjustRightInd w:val="0"/>
              <w:snapToGrid w:val="0"/>
              <w:jc w:val="center"/>
              <w:rPr>
                <w:sz w:val="15"/>
                <w:szCs w:val="15"/>
              </w:rPr>
            </w:pPr>
            <w:r>
              <w:rPr>
                <w:rFonts w:hint="eastAsia"/>
                <w:sz w:val="15"/>
                <w:szCs w:val="15"/>
              </w:rPr>
              <w:t>七</w:t>
            </w:r>
          </w:p>
          <w:p>
            <w:pPr>
              <w:adjustRightInd w:val="0"/>
              <w:snapToGrid w:val="0"/>
              <w:jc w:val="center"/>
              <w:rPr>
                <w:sz w:val="15"/>
                <w:szCs w:val="15"/>
              </w:rPr>
            </w:pPr>
            <w:r>
              <w:rPr>
                <w:rFonts w:hint="eastAsia"/>
                <w:sz w:val="15"/>
                <w:szCs w:val="15"/>
              </w:rPr>
              <w:t>学</w:t>
            </w:r>
          </w:p>
          <w:p>
            <w:pPr>
              <w:adjustRightInd w:val="0"/>
              <w:snapToGrid w:val="0"/>
              <w:jc w:val="center"/>
              <w:rPr>
                <w:sz w:val="15"/>
                <w:szCs w:val="15"/>
              </w:rPr>
            </w:pPr>
            <w:r>
              <w:rPr>
                <w:rFonts w:hint="eastAsia"/>
                <w:sz w:val="15"/>
                <w:szCs w:val="15"/>
              </w:rPr>
              <w:t>期</w:t>
            </w:r>
          </w:p>
        </w:tc>
        <w:tc>
          <w:tcPr>
            <w:tcW w:w="818" w:type="dxa"/>
            <w:gridSpan w:val="2"/>
            <w:tcBorders>
              <w:top w:val="single" w:color="auto" w:sz="4" w:space="0"/>
              <w:left w:val="single" w:color="auto" w:sz="4" w:space="0"/>
              <w:bottom w:val="single" w:color="auto" w:sz="4" w:space="0"/>
            </w:tcBorders>
            <w:vAlign w:val="center"/>
          </w:tcPr>
          <w:p>
            <w:pPr>
              <w:adjustRightInd w:val="0"/>
              <w:snapToGrid w:val="0"/>
              <w:jc w:val="center"/>
              <w:rPr>
                <w:sz w:val="15"/>
                <w:szCs w:val="15"/>
              </w:rPr>
            </w:pPr>
            <w:r>
              <w:rPr>
                <w:rFonts w:hint="eastAsia"/>
                <w:sz w:val="15"/>
                <w:szCs w:val="15"/>
              </w:rPr>
              <w:t>第</w:t>
            </w:r>
          </w:p>
          <w:p>
            <w:pPr>
              <w:adjustRightInd w:val="0"/>
              <w:snapToGrid w:val="0"/>
              <w:jc w:val="center"/>
              <w:rPr>
                <w:sz w:val="15"/>
                <w:szCs w:val="15"/>
              </w:rPr>
            </w:pPr>
            <w:r>
              <w:rPr>
                <w:rFonts w:hint="eastAsia"/>
                <w:sz w:val="15"/>
                <w:szCs w:val="15"/>
              </w:rPr>
              <w:t>八</w:t>
            </w:r>
          </w:p>
          <w:p>
            <w:pPr>
              <w:adjustRightInd w:val="0"/>
              <w:snapToGrid w:val="0"/>
              <w:jc w:val="center"/>
              <w:rPr>
                <w:sz w:val="15"/>
                <w:szCs w:val="15"/>
              </w:rPr>
            </w:pPr>
            <w:r>
              <w:rPr>
                <w:rFonts w:hint="eastAsia"/>
                <w:sz w:val="15"/>
                <w:szCs w:val="15"/>
              </w:rPr>
              <w:t>学</w:t>
            </w:r>
          </w:p>
          <w:p>
            <w:pPr>
              <w:adjustRightInd w:val="0"/>
              <w:snapToGrid w:val="0"/>
              <w:jc w:val="center"/>
              <w:rPr>
                <w:sz w:val="15"/>
                <w:szCs w:val="15"/>
              </w:rPr>
            </w:pPr>
            <w:r>
              <w:rPr>
                <w:rFonts w:hint="eastAsia"/>
                <w:sz w:val="15"/>
                <w:szCs w:val="15"/>
              </w:rPr>
              <w:t>期</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Ex>
        <w:trPr>
          <w:trHeight w:val="488" w:hRule="atLeast"/>
          <w:jc w:val="center"/>
        </w:trPr>
        <w:tc>
          <w:tcPr>
            <w:tcW w:w="505" w:type="dxa"/>
            <w:vMerge w:val="continue"/>
            <w:tcBorders>
              <w:top w:val="single" w:color="auto" w:sz="4" w:space="0"/>
              <w:bottom w:val="single" w:color="auto" w:sz="4" w:space="0"/>
              <w:right w:val="single" w:color="auto" w:sz="4" w:space="0"/>
            </w:tcBorders>
            <w:vAlign w:val="center"/>
          </w:tcPr>
          <w:p>
            <w:pPr>
              <w:adjustRightInd w:val="0"/>
              <w:snapToGrid w:val="0"/>
              <w:jc w:val="center"/>
              <w:rPr>
                <w:rFonts w:ascii="宋体" w:cs="宋体"/>
                <w:sz w:val="15"/>
                <w:szCs w:val="15"/>
              </w:rPr>
            </w:pPr>
          </w:p>
        </w:tc>
        <w:tc>
          <w:tcPr>
            <w:tcW w:w="1923" w:type="dxa"/>
            <w:vMerge w:val="continue"/>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cs="宋体"/>
                <w:sz w:val="15"/>
                <w:szCs w:val="15"/>
              </w:rPr>
            </w:pPr>
          </w:p>
        </w:tc>
        <w:tc>
          <w:tcPr>
            <w:tcW w:w="423"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sz w:val="15"/>
                <w:szCs w:val="15"/>
              </w:rPr>
            </w:pPr>
            <w:r>
              <w:rPr>
                <w:rFonts w:hint="eastAsia"/>
                <w:sz w:val="15"/>
                <w:szCs w:val="15"/>
              </w:rPr>
              <w:t>学分</w:t>
            </w:r>
          </w:p>
        </w:tc>
        <w:tc>
          <w:tcPr>
            <w:tcW w:w="422"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sz w:val="15"/>
                <w:szCs w:val="15"/>
              </w:rPr>
            </w:pPr>
            <w:r>
              <w:rPr>
                <w:rFonts w:hint="eastAsia"/>
                <w:sz w:val="15"/>
                <w:szCs w:val="15"/>
              </w:rPr>
              <w:t>学时</w:t>
            </w:r>
          </w:p>
        </w:tc>
        <w:tc>
          <w:tcPr>
            <w:tcW w:w="422"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sz w:val="15"/>
                <w:szCs w:val="15"/>
              </w:rPr>
            </w:pPr>
            <w:r>
              <w:rPr>
                <w:rFonts w:hint="eastAsia"/>
                <w:sz w:val="15"/>
                <w:szCs w:val="15"/>
              </w:rPr>
              <w:t>学分</w:t>
            </w:r>
          </w:p>
        </w:tc>
        <w:tc>
          <w:tcPr>
            <w:tcW w:w="423"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sz w:val="15"/>
                <w:szCs w:val="15"/>
              </w:rPr>
            </w:pPr>
            <w:r>
              <w:rPr>
                <w:rFonts w:hint="eastAsia"/>
                <w:sz w:val="15"/>
                <w:szCs w:val="15"/>
              </w:rPr>
              <w:t>学时</w:t>
            </w:r>
          </w:p>
        </w:tc>
        <w:tc>
          <w:tcPr>
            <w:tcW w:w="422"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sz w:val="15"/>
                <w:szCs w:val="15"/>
              </w:rPr>
            </w:pPr>
            <w:r>
              <w:rPr>
                <w:rFonts w:hint="eastAsia"/>
                <w:sz w:val="15"/>
                <w:szCs w:val="15"/>
              </w:rPr>
              <w:t>学分</w:t>
            </w:r>
          </w:p>
        </w:tc>
        <w:tc>
          <w:tcPr>
            <w:tcW w:w="421"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sz w:val="15"/>
                <w:szCs w:val="15"/>
              </w:rPr>
            </w:pPr>
            <w:r>
              <w:rPr>
                <w:rFonts w:hint="eastAsia"/>
                <w:sz w:val="15"/>
                <w:szCs w:val="15"/>
              </w:rPr>
              <w:t>学时</w:t>
            </w:r>
          </w:p>
        </w:tc>
        <w:tc>
          <w:tcPr>
            <w:tcW w:w="421"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sz w:val="15"/>
                <w:szCs w:val="15"/>
              </w:rPr>
            </w:pPr>
            <w:r>
              <w:rPr>
                <w:rFonts w:hint="eastAsia"/>
                <w:sz w:val="15"/>
                <w:szCs w:val="15"/>
              </w:rPr>
              <w:t>学分</w:t>
            </w:r>
          </w:p>
        </w:tc>
        <w:tc>
          <w:tcPr>
            <w:tcW w:w="422"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sz w:val="15"/>
                <w:szCs w:val="15"/>
              </w:rPr>
            </w:pPr>
            <w:r>
              <w:rPr>
                <w:rFonts w:hint="eastAsia"/>
                <w:sz w:val="15"/>
                <w:szCs w:val="15"/>
              </w:rPr>
              <w:t>学时</w:t>
            </w:r>
          </w:p>
        </w:tc>
        <w:tc>
          <w:tcPr>
            <w:tcW w:w="482"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sz w:val="15"/>
                <w:szCs w:val="15"/>
              </w:rPr>
            </w:pPr>
            <w:r>
              <w:rPr>
                <w:rFonts w:hint="eastAsia"/>
                <w:sz w:val="15"/>
                <w:szCs w:val="15"/>
              </w:rPr>
              <w:t>学分</w:t>
            </w:r>
          </w:p>
        </w:tc>
        <w:tc>
          <w:tcPr>
            <w:tcW w:w="425"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sz w:val="15"/>
                <w:szCs w:val="15"/>
              </w:rPr>
            </w:pPr>
            <w:r>
              <w:rPr>
                <w:rFonts w:hint="eastAsia"/>
                <w:sz w:val="15"/>
                <w:szCs w:val="15"/>
              </w:rPr>
              <w:t>学时</w:t>
            </w:r>
          </w:p>
        </w:tc>
        <w:tc>
          <w:tcPr>
            <w:tcW w:w="439"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sz w:val="15"/>
                <w:szCs w:val="15"/>
              </w:rPr>
            </w:pPr>
            <w:r>
              <w:rPr>
                <w:rFonts w:hint="eastAsia"/>
                <w:sz w:val="15"/>
                <w:szCs w:val="15"/>
              </w:rPr>
              <w:t>学分</w:t>
            </w:r>
          </w:p>
        </w:tc>
        <w:tc>
          <w:tcPr>
            <w:tcW w:w="425"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sz w:val="15"/>
                <w:szCs w:val="15"/>
              </w:rPr>
            </w:pPr>
            <w:r>
              <w:rPr>
                <w:rFonts w:hint="eastAsia"/>
                <w:sz w:val="15"/>
                <w:szCs w:val="15"/>
              </w:rPr>
              <w:t>学时</w:t>
            </w:r>
          </w:p>
        </w:tc>
        <w:tc>
          <w:tcPr>
            <w:tcW w:w="336"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sz w:val="15"/>
                <w:szCs w:val="15"/>
              </w:rPr>
            </w:pPr>
            <w:r>
              <w:rPr>
                <w:rFonts w:hint="eastAsia"/>
                <w:sz w:val="15"/>
                <w:szCs w:val="15"/>
              </w:rPr>
              <w:t>学分</w:t>
            </w:r>
          </w:p>
        </w:tc>
        <w:tc>
          <w:tcPr>
            <w:tcW w:w="348"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sz w:val="15"/>
                <w:szCs w:val="15"/>
              </w:rPr>
            </w:pPr>
            <w:r>
              <w:rPr>
                <w:rFonts w:hint="eastAsia"/>
                <w:sz w:val="15"/>
                <w:szCs w:val="15"/>
              </w:rPr>
              <w:t>学时</w:t>
            </w:r>
          </w:p>
        </w:tc>
        <w:tc>
          <w:tcPr>
            <w:tcW w:w="393"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sz w:val="15"/>
                <w:szCs w:val="15"/>
              </w:rPr>
            </w:pPr>
            <w:r>
              <w:rPr>
                <w:rFonts w:hint="eastAsia"/>
                <w:sz w:val="15"/>
                <w:szCs w:val="15"/>
              </w:rPr>
              <w:t>学分</w:t>
            </w:r>
          </w:p>
        </w:tc>
        <w:tc>
          <w:tcPr>
            <w:tcW w:w="425" w:type="dxa"/>
            <w:tcBorders>
              <w:top w:val="single" w:color="auto" w:sz="4" w:space="0"/>
              <w:left w:val="single" w:color="auto" w:sz="4" w:space="0"/>
              <w:bottom w:val="single" w:color="auto" w:sz="4" w:space="0"/>
            </w:tcBorders>
            <w:vAlign w:val="center"/>
          </w:tcPr>
          <w:p>
            <w:pPr>
              <w:adjustRightInd w:val="0"/>
              <w:snapToGrid w:val="0"/>
              <w:jc w:val="center"/>
              <w:rPr>
                <w:sz w:val="15"/>
                <w:szCs w:val="15"/>
              </w:rPr>
            </w:pPr>
            <w:r>
              <w:rPr>
                <w:rFonts w:hint="eastAsia"/>
                <w:sz w:val="15"/>
                <w:szCs w:val="15"/>
              </w:rPr>
              <w:t>学时</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Ex>
        <w:trPr>
          <w:trHeight w:val="488" w:hRule="atLeast"/>
          <w:jc w:val="center"/>
        </w:trPr>
        <w:tc>
          <w:tcPr>
            <w:tcW w:w="505" w:type="dxa"/>
            <w:vMerge w:val="restart"/>
            <w:tcBorders>
              <w:top w:val="single" w:color="auto" w:sz="4" w:space="0"/>
              <w:right w:val="single" w:color="auto" w:sz="4" w:space="0"/>
            </w:tcBorders>
            <w:vAlign w:val="center"/>
          </w:tcPr>
          <w:p>
            <w:pPr>
              <w:adjustRightInd w:val="0"/>
              <w:snapToGrid w:val="0"/>
              <w:jc w:val="center"/>
              <w:rPr>
                <w:rFonts w:ascii="宋体" w:cs="宋体"/>
                <w:sz w:val="15"/>
                <w:szCs w:val="15"/>
              </w:rPr>
            </w:pPr>
            <w:r>
              <w:rPr>
                <w:rFonts w:hint="eastAsia" w:ascii="宋体" w:hAnsi="宋体" w:cs="宋体"/>
                <w:sz w:val="15"/>
                <w:szCs w:val="15"/>
              </w:rPr>
              <w:t>必</w:t>
            </w:r>
          </w:p>
          <w:p>
            <w:pPr>
              <w:adjustRightInd w:val="0"/>
              <w:snapToGrid w:val="0"/>
              <w:jc w:val="center"/>
              <w:rPr>
                <w:rFonts w:ascii="宋体" w:cs="宋体"/>
                <w:sz w:val="15"/>
                <w:szCs w:val="15"/>
              </w:rPr>
            </w:pPr>
            <w:r>
              <w:rPr>
                <w:rFonts w:hint="eastAsia" w:ascii="宋体" w:hAnsi="宋体" w:cs="宋体"/>
                <w:sz w:val="15"/>
                <w:szCs w:val="15"/>
              </w:rPr>
              <w:t>修</w:t>
            </w:r>
          </w:p>
          <w:p>
            <w:pPr>
              <w:adjustRightInd w:val="0"/>
              <w:snapToGrid w:val="0"/>
              <w:jc w:val="center"/>
              <w:rPr>
                <w:rFonts w:ascii="宋体" w:cs="宋体"/>
                <w:sz w:val="15"/>
                <w:szCs w:val="15"/>
              </w:rPr>
            </w:pPr>
            <w:r>
              <w:rPr>
                <w:rFonts w:hint="eastAsia" w:ascii="宋体" w:hAnsi="宋体" w:cs="宋体"/>
                <w:sz w:val="15"/>
                <w:szCs w:val="15"/>
              </w:rPr>
              <w:t>课</w:t>
            </w:r>
          </w:p>
          <w:p>
            <w:pPr>
              <w:adjustRightInd w:val="0"/>
              <w:snapToGrid w:val="0"/>
              <w:jc w:val="center"/>
              <w:rPr>
                <w:rFonts w:ascii="宋体" w:cs="宋体"/>
                <w:sz w:val="15"/>
                <w:szCs w:val="15"/>
              </w:rPr>
            </w:pPr>
            <w:r>
              <w:rPr>
                <w:rFonts w:hint="eastAsia" w:ascii="宋体" w:hAnsi="宋体" w:cs="宋体"/>
                <w:sz w:val="15"/>
                <w:szCs w:val="15"/>
              </w:rPr>
              <w:t>程</w:t>
            </w:r>
          </w:p>
        </w:tc>
        <w:tc>
          <w:tcPr>
            <w:tcW w:w="1923"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cs="宋体"/>
                <w:sz w:val="15"/>
                <w:szCs w:val="15"/>
              </w:rPr>
            </w:pPr>
            <w:r>
              <w:rPr>
                <w:rFonts w:hint="eastAsia" w:ascii="宋体" w:hAnsi="宋体" w:cs="宋体"/>
                <w:sz w:val="15"/>
                <w:szCs w:val="15"/>
              </w:rPr>
              <w:t>通识必修课程</w:t>
            </w:r>
          </w:p>
        </w:tc>
        <w:tc>
          <w:tcPr>
            <w:tcW w:w="423"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sz w:val="15"/>
                <w:szCs w:val="15"/>
              </w:rPr>
            </w:pPr>
            <w:r>
              <w:rPr>
                <w:sz w:val="15"/>
                <w:szCs w:val="15"/>
              </w:rPr>
              <w:t>0.3</w:t>
            </w:r>
          </w:p>
        </w:tc>
        <w:tc>
          <w:tcPr>
            <w:tcW w:w="422"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sz w:val="15"/>
                <w:szCs w:val="15"/>
              </w:rPr>
            </w:pPr>
            <w:r>
              <w:rPr>
                <w:sz w:val="15"/>
                <w:szCs w:val="15"/>
              </w:rPr>
              <w:t>6</w:t>
            </w:r>
          </w:p>
        </w:tc>
        <w:tc>
          <w:tcPr>
            <w:tcW w:w="422"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sz w:val="15"/>
                <w:szCs w:val="15"/>
              </w:rPr>
            </w:pPr>
            <w:r>
              <w:rPr>
                <w:sz w:val="15"/>
                <w:szCs w:val="15"/>
              </w:rPr>
              <w:t>1.5</w:t>
            </w:r>
          </w:p>
        </w:tc>
        <w:tc>
          <w:tcPr>
            <w:tcW w:w="423"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sz w:val="15"/>
                <w:szCs w:val="15"/>
              </w:rPr>
            </w:pPr>
            <w:r>
              <w:rPr>
                <w:sz w:val="15"/>
                <w:szCs w:val="15"/>
              </w:rPr>
              <w:t>27</w:t>
            </w:r>
          </w:p>
        </w:tc>
        <w:tc>
          <w:tcPr>
            <w:tcW w:w="422"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sz w:val="15"/>
                <w:szCs w:val="15"/>
              </w:rPr>
            </w:pPr>
            <w:r>
              <w:rPr>
                <w:sz w:val="15"/>
                <w:szCs w:val="15"/>
              </w:rPr>
              <w:t>0.7</w:t>
            </w:r>
          </w:p>
        </w:tc>
        <w:tc>
          <w:tcPr>
            <w:tcW w:w="421"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sz w:val="15"/>
                <w:szCs w:val="15"/>
              </w:rPr>
            </w:pPr>
            <w:r>
              <w:rPr>
                <w:sz w:val="15"/>
                <w:szCs w:val="15"/>
              </w:rPr>
              <w:t>12</w:t>
            </w:r>
          </w:p>
        </w:tc>
        <w:tc>
          <w:tcPr>
            <w:tcW w:w="421"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sz w:val="15"/>
                <w:szCs w:val="15"/>
              </w:rPr>
            </w:pPr>
            <w:r>
              <w:rPr>
                <w:sz w:val="15"/>
                <w:szCs w:val="15"/>
              </w:rPr>
              <w:t>1</w:t>
            </w:r>
          </w:p>
        </w:tc>
        <w:tc>
          <w:tcPr>
            <w:tcW w:w="422"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sz w:val="15"/>
                <w:szCs w:val="15"/>
              </w:rPr>
            </w:pPr>
            <w:r>
              <w:rPr>
                <w:sz w:val="15"/>
                <w:szCs w:val="15"/>
              </w:rPr>
              <w:t>18</w:t>
            </w:r>
          </w:p>
        </w:tc>
        <w:tc>
          <w:tcPr>
            <w:tcW w:w="482"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sz w:val="15"/>
                <w:szCs w:val="15"/>
              </w:rPr>
            </w:pPr>
          </w:p>
        </w:tc>
        <w:tc>
          <w:tcPr>
            <w:tcW w:w="425"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sz w:val="15"/>
                <w:szCs w:val="15"/>
              </w:rPr>
            </w:pPr>
          </w:p>
        </w:tc>
        <w:tc>
          <w:tcPr>
            <w:tcW w:w="439"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sz w:val="15"/>
                <w:szCs w:val="15"/>
              </w:rPr>
            </w:pPr>
          </w:p>
        </w:tc>
        <w:tc>
          <w:tcPr>
            <w:tcW w:w="425"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sz w:val="15"/>
                <w:szCs w:val="15"/>
              </w:rPr>
            </w:pPr>
          </w:p>
        </w:tc>
        <w:tc>
          <w:tcPr>
            <w:tcW w:w="336"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sz w:val="15"/>
                <w:szCs w:val="15"/>
              </w:rPr>
            </w:pPr>
          </w:p>
        </w:tc>
        <w:tc>
          <w:tcPr>
            <w:tcW w:w="348"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sz w:val="15"/>
                <w:szCs w:val="15"/>
              </w:rPr>
            </w:pPr>
          </w:p>
        </w:tc>
        <w:tc>
          <w:tcPr>
            <w:tcW w:w="393"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sz w:val="15"/>
                <w:szCs w:val="15"/>
              </w:rPr>
            </w:pPr>
          </w:p>
        </w:tc>
        <w:tc>
          <w:tcPr>
            <w:tcW w:w="425" w:type="dxa"/>
            <w:tcBorders>
              <w:top w:val="single" w:color="auto" w:sz="4" w:space="0"/>
              <w:left w:val="single" w:color="auto" w:sz="4" w:space="0"/>
              <w:bottom w:val="single" w:color="auto" w:sz="4" w:space="0"/>
            </w:tcBorders>
            <w:vAlign w:val="center"/>
          </w:tcPr>
          <w:p>
            <w:pPr>
              <w:adjustRightInd w:val="0"/>
              <w:snapToGrid w:val="0"/>
              <w:jc w:val="center"/>
              <w:rPr>
                <w:sz w:val="15"/>
                <w:szCs w:val="15"/>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Ex>
        <w:trPr>
          <w:trHeight w:val="488" w:hRule="atLeast"/>
          <w:jc w:val="center"/>
        </w:trPr>
        <w:tc>
          <w:tcPr>
            <w:tcW w:w="505" w:type="dxa"/>
            <w:vMerge w:val="continue"/>
            <w:tcBorders>
              <w:right w:val="single" w:color="auto" w:sz="4" w:space="0"/>
            </w:tcBorders>
            <w:vAlign w:val="center"/>
          </w:tcPr>
          <w:p>
            <w:pPr>
              <w:adjustRightInd w:val="0"/>
              <w:snapToGrid w:val="0"/>
              <w:jc w:val="center"/>
              <w:rPr>
                <w:rFonts w:ascii="宋体" w:cs="宋体"/>
                <w:sz w:val="15"/>
                <w:szCs w:val="15"/>
              </w:rPr>
            </w:pPr>
          </w:p>
        </w:tc>
        <w:tc>
          <w:tcPr>
            <w:tcW w:w="1923" w:type="dxa"/>
            <w:tcBorders>
              <w:top w:val="single" w:color="auto" w:sz="4" w:space="0"/>
              <w:left w:val="single" w:color="auto" w:sz="4" w:space="0"/>
              <w:right w:val="single" w:color="auto" w:sz="4" w:space="0"/>
            </w:tcBorders>
            <w:vAlign w:val="center"/>
          </w:tcPr>
          <w:p>
            <w:pPr>
              <w:adjustRightInd w:val="0"/>
              <w:snapToGrid w:val="0"/>
              <w:jc w:val="center"/>
              <w:rPr>
                <w:rFonts w:ascii="宋体" w:cs="宋体"/>
                <w:sz w:val="15"/>
                <w:szCs w:val="15"/>
              </w:rPr>
            </w:pPr>
            <w:r>
              <w:rPr>
                <w:rFonts w:hint="eastAsia" w:ascii="宋体" w:hAnsi="宋体" w:cs="宋体"/>
                <w:sz w:val="15"/>
                <w:szCs w:val="15"/>
              </w:rPr>
              <w:t>专业必修课程</w:t>
            </w:r>
          </w:p>
        </w:tc>
        <w:tc>
          <w:tcPr>
            <w:tcW w:w="423" w:type="dxa"/>
            <w:tcBorders>
              <w:top w:val="single" w:color="auto" w:sz="4" w:space="0"/>
              <w:left w:val="single" w:color="auto" w:sz="4" w:space="0"/>
              <w:right w:val="single" w:color="auto" w:sz="4" w:space="0"/>
            </w:tcBorders>
            <w:vAlign w:val="center"/>
          </w:tcPr>
          <w:p>
            <w:pPr>
              <w:adjustRightInd w:val="0"/>
              <w:snapToGrid w:val="0"/>
              <w:jc w:val="center"/>
              <w:rPr>
                <w:sz w:val="15"/>
                <w:szCs w:val="15"/>
              </w:rPr>
            </w:pPr>
            <w:r>
              <w:rPr>
                <w:sz w:val="15"/>
                <w:szCs w:val="15"/>
              </w:rPr>
              <w:t>1.5</w:t>
            </w:r>
          </w:p>
        </w:tc>
        <w:tc>
          <w:tcPr>
            <w:tcW w:w="422" w:type="dxa"/>
            <w:tcBorders>
              <w:top w:val="single" w:color="auto" w:sz="4" w:space="0"/>
              <w:left w:val="single" w:color="auto" w:sz="4" w:space="0"/>
              <w:right w:val="single" w:color="auto" w:sz="4" w:space="0"/>
            </w:tcBorders>
            <w:vAlign w:val="center"/>
          </w:tcPr>
          <w:p>
            <w:pPr>
              <w:adjustRightInd w:val="0"/>
              <w:snapToGrid w:val="0"/>
              <w:jc w:val="center"/>
              <w:rPr>
                <w:sz w:val="15"/>
                <w:szCs w:val="15"/>
              </w:rPr>
            </w:pPr>
            <w:r>
              <w:rPr>
                <w:sz w:val="15"/>
                <w:szCs w:val="15"/>
              </w:rPr>
              <w:t>24</w:t>
            </w:r>
          </w:p>
        </w:tc>
        <w:tc>
          <w:tcPr>
            <w:tcW w:w="422" w:type="dxa"/>
            <w:tcBorders>
              <w:top w:val="single" w:color="auto" w:sz="4" w:space="0"/>
              <w:left w:val="single" w:color="auto" w:sz="4" w:space="0"/>
              <w:right w:val="single" w:color="auto" w:sz="4" w:space="0"/>
            </w:tcBorders>
            <w:vAlign w:val="center"/>
          </w:tcPr>
          <w:p>
            <w:pPr>
              <w:adjustRightInd w:val="0"/>
              <w:snapToGrid w:val="0"/>
              <w:jc w:val="center"/>
              <w:rPr>
                <w:sz w:val="15"/>
                <w:szCs w:val="15"/>
              </w:rPr>
            </w:pPr>
            <w:r>
              <w:rPr>
                <w:sz w:val="15"/>
                <w:szCs w:val="15"/>
              </w:rPr>
              <w:t>0.4</w:t>
            </w:r>
          </w:p>
        </w:tc>
        <w:tc>
          <w:tcPr>
            <w:tcW w:w="423" w:type="dxa"/>
            <w:tcBorders>
              <w:top w:val="single" w:color="auto" w:sz="4" w:space="0"/>
              <w:left w:val="single" w:color="auto" w:sz="4" w:space="0"/>
              <w:right w:val="single" w:color="auto" w:sz="4" w:space="0"/>
            </w:tcBorders>
            <w:vAlign w:val="center"/>
          </w:tcPr>
          <w:p>
            <w:pPr>
              <w:adjustRightInd w:val="0"/>
              <w:snapToGrid w:val="0"/>
              <w:jc w:val="center"/>
              <w:rPr>
                <w:sz w:val="15"/>
                <w:szCs w:val="15"/>
              </w:rPr>
            </w:pPr>
            <w:r>
              <w:rPr>
                <w:sz w:val="15"/>
                <w:szCs w:val="15"/>
              </w:rPr>
              <w:t>6</w:t>
            </w:r>
          </w:p>
        </w:tc>
        <w:tc>
          <w:tcPr>
            <w:tcW w:w="422" w:type="dxa"/>
            <w:tcBorders>
              <w:top w:val="single" w:color="auto" w:sz="4" w:space="0"/>
              <w:left w:val="single" w:color="auto" w:sz="4" w:space="0"/>
              <w:right w:val="single" w:color="auto" w:sz="4" w:space="0"/>
            </w:tcBorders>
            <w:vAlign w:val="center"/>
          </w:tcPr>
          <w:p>
            <w:pPr>
              <w:adjustRightInd w:val="0"/>
              <w:snapToGrid w:val="0"/>
              <w:jc w:val="center"/>
              <w:rPr>
                <w:sz w:val="15"/>
                <w:szCs w:val="15"/>
              </w:rPr>
            </w:pPr>
            <w:r>
              <w:rPr>
                <w:sz w:val="15"/>
                <w:szCs w:val="15"/>
              </w:rPr>
              <w:t>1.1</w:t>
            </w:r>
          </w:p>
        </w:tc>
        <w:tc>
          <w:tcPr>
            <w:tcW w:w="421" w:type="dxa"/>
            <w:tcBorders>
              <w:top w:val="single" w:color="auto" w:sz="4" w:space="0"/>
              <w:left w:val="single" w:color="auto" w:sz="4" w:space="0"/>
              <w:right w:val="single" w:color="auto" w:sz="4" w:space="0"/>
            </w:tcBorders>
            <w:vAlign w:val="center"/>
          </w:tcPr>
          <w:p>
            <w:pPr>
              <w:adjustRightInd w:val="0"/>
              <w:snapToGrid w:val="0"/>
              <w:jc w:val="center"/>
              <w:rPr>
                <w:sz w:val="15"/>
                <w:szCs w:val="15"/>
              </w:rPr>
            </w:pPr>
            <w:r>
              <w:rPr>
                <w:sz w:val="15"/>
                <w:szCs w:val="15"/>
              </w:rPr>
              <w:t>20</w:t>
            </w:r>
          </w:p>
        </w:tc>
        <w:tc>
          <w:tcPr>
            <w:tcW w:w="421" w:type="dxa"/>
            <w:tcBorders>
              <w:top w:val="single" w:color="auto" w:sz="4" w:space="0"/>
              <w:left w:val="single" w:color="auto" w:sz="4" w:space="0"/>
              <w:right w:val="single" w:color="auto" w:sz="4" w:space="0"/>
            </w:tcBorders>
            <w:vAlign w:val="center"/>
          </w:tcPr>
          <w:p>
            <w:pPr>
              <w:adjustRightInd w:val="0"/>
              <w:snapToGrid w:val="0"/>
              <w:jc w:val="center"/>
              <w:rPr>
                <w:sz w:val="15"/>
                <w:szCs w:val="15"/>
              </w:rPr>
            </w:pPr>
            <w:r>
              <w:rPr>
                <w:sz w:val="15"/>
                <w:szCs w:val="15"/>
              </w:rPr>
              <w:t>1.1</w:t>
            </w:r>
          </w:p>
        </w:tc>
        <w:tc>
          <w:tcPr>
            <w:tcW w:w="422" w:type="dxa"/>
            <w:tcBorders>
              <w:top w:val="single" w:color="auto" w:sz="4" w:space="0"/>
              <w:left w:val="single" w:color="auto" w:sz="4" w:space="0"/>
              <w:right w:val="single" w:color="auto" w:sz="4" w:space="0"/>
            </w:tcBorders>
            <w:vAlign w:val="center"/>
          </w:tcPr>
          <w:p>
            <w:pPr>
              <w:adjustRightInd w:val="0"/>
              <w:snapToGrid w:val="0"/>
              <w:jc w:val="center"/>
              <w:rPr>
                <w:sz w:val="15"/>
                <w:szCs w:val="15"/>
              </w:rPr>
            </w:pPr>
            <w:r>
              <w:rPr>
                <w:sz w:val="15"/>
                <w:szCs w:val="15"/>
              </w:rPr>
              <w:t>16</w:t>
            </w:r>
          </w:p>
        </w:tc>
        <w:tc>
          <w:tcPr>
            <w:tcW w:w="482" w:type="dxa"/>
            <w:tcBorders>
              <w:top w:val="single" w:color="auto" w:sz="4" w:space="0"/>
              <w:left w:val="single" w:color="auto" w:sz="4" w:space="0"/>
              <w:right w:val="single" w:color="auto" w:sz="4" w:space="0"/>
            </w:tcBorders>
            <w:vAlign w:val="center"/>
          </w:tcPr>
          <w:p>
            <w:pPr>
              <w:adjustRightInd w:val="0"/>
              <w:snapToGrid w:val="0"/>
              <w:jc w:val="center"/>
              <w:rPr>
                <w:sz w:val="15"/>
                <w:szCs w:val="15"/>
              </w:rPr>
            </w:pPr>
            <w:r>
              <w:rPr>
                <w:sz w:val="15"/>
                <w:szCs w:val="15"/>
              </w:rPr>
              <w:t>0.8</w:t>
            </w:r>
          </w:p>
        </w:tc>
        <w:tc>
          <w:tcPr>
            <w:tcW w:w="425" w:type="dxa"/>
            <w:tcBorders>
              <w:top w:val="single" w:color="auto" w:sz="4" w:space="0"/>
              <w:left w:val="single" w:color="auto" w:sz="4" w:space="0"/>
              <w:right w:val="single" w:color="auto" w:sz="4" w:space="0"/>
            </w:tcBorders>
            <w:vAlign w:val="center"/>
          </w:tcPr>
          <w:p>
            <w:pPr>
              <w:adjustRightInd w:val="0"/>
              <w:snapToGrid w:val="0"/>
              <w:jc w:val="center"/>
              <w:rPr>
                <w:sz w:val="15"/>
                <w:szCs w:val="15"/>
              </w:rPr>
            </w:pPr>
            <w:r>
              <w:rPr>
                <w:sz w:val="15"/>
                <w:szCs w:val="15"/>
              </w:rPr>
              <w:t>14</w:t>
            </w:r>
          </w:p>
        </w:tc>
        <w:tc>
          <w:tcPr>
            <w:tcW w:w="439" w:type="dxa"/>
            <w:tcBorders>
              <w:top w:val="single" w:color="auto" w:sz="4" w:space="0"/>
              <w:left w:val="single" w:color="auto" w:sz="4" w:space="0"/>
              <w:right w:val="single" w:color="auto" w:sz="4" w:space="0"/>
            </w:tcBorders>
            <w:vAlign w:val="center"/>
          </w:tcPr>
          <w:p>
            <w:pPr>
              <w:adjustRightInd w:val="0"/>
              <w:snapToGrid w:val="0"/>
              <w:jc w:val="center"/>
              <w:rPr>
                <w:sz w:val="15"/>
                <w:szCs w:val="15"/>
              </w:rPr>
            </w:pPr>
          </w:p>
        </w:tc>
        <w:tc>
          <w:tcPr>
            <w:tcW w:w="425" w:type="dxa"/>
            <w:tcBorders>
              <w:top w:val="single" w:color="auto" w:sz="4" w:space="0"/>
              <w:left w:val="single" w:color="auto" w:sz="4" w:space="0"/>
              <w:right w:val="single" w:color="auto" w:sz="4" w:space="0"/>
            </w:tcBorders>
            <w:vAlign w:val="center"/>
          </w:tcPr>
          <w:p>
            <w:pPr>
              <w:adjustRightInd w:val="0"/>
              <w:snapToGrid w:val="0"/>
              <w:jc w:val="center"/>
              <w:rPr>
                <w:sz w:val="15"/>
                <w:szCs w:val="15"/>
              </w:rPr>
            </w:pPr>
          </w:p>
        </w:tc>
        <w:tc>
          <w:tcPr>
            <w:tcW w:w="336" w:type="dxa"/>
            <w:tcBorders>
              <w:top w:val="single" w:color="auto" w:sz="4" w:space="0"/>
              <w:left w:val="single" w:color="auto" w:sz="4" w:space="0"/>
              <w:right w:val="single" w:color="auto" w:sz="4" w:space="0"/>
            </w:tcBorders>
            <w:vAlign w:val="center"/>
          </w:tcPr>
          <w:p>
            <w:pPr>
              <w:adjustRightInd w:val="0"/>
              <w:snapToGrid w:val="0"/>
              <w:jc w:val="center"/>
              <w:rPr>
                <w:sz w:val="15"/>
                <w:szCs w:val="15"/>
              </w:rPr>
            </w:pPr>
          </w:p>
        </w:tc>
        <w:tc>
          <w:tcPr>
            <w:tcW w:w="348" w:type="dxa"/>
            <w:tcBorders>
              <w:top w:val="single" w:color="auto" w:sz="4" w:space="0"/>
              <w:left w:val="single" w:color="auto" w:sz="4" w:space="0"/>
              <w:right w:val="single" w:color="auto" w:sz="4" w:space="0"/>
            </w:tcBorders>
            <w:vAlign w:val="center"/>
          </w:tcPr>
          <w:p>
            <w:pPr>
              <w:adjustRightInd w:val="0"/>
              <w:snapToGrid w:val="0"/>
              <w:jc w:val="center"/>
              <w:rPr>
                <w:sz w:val="15"/>
                <w:szCs w:val="15"/>
              </w:rPr>
            </w:pPr>
          </w:p>
        </w:tc>
        <w:tc>
          <w:tcPr>
            <w:tcW w:w="393" w:type="dxa"/>
            <w:tcBorders>
              <w:top w:val="single" w:color="auto" w:sz="4" w:space="0"/>
              <w:left w:val="single" w:color="auto" w:sz="4" w:space="0"/>
              <w:right w:val="single" w:color="auto" w:sz="4" w:space="0"/>
            </w:tcBorders>
            <w:vAlign w:val="center"/>
          </w:tcPr>
          <w:p>
            <w:pPr>
              <w:adjustRightInd w:val="0"/>
              <w:snapToGrid w:val="0"/>
              <w:jc w:val="center"/>
              <w:rPr>
                <w:sz w:val="15"/>
                <w:szCs w:val="15"/>
              </w:rPr>
            </w:pPr>
          </w:p>
        </w:tc>
        <w:tc>
          <w:tcPr>
            <w:tcW w:w="425" w:type="dxa"/>
            <w:tcBorders>
              <w:top w:val="single" w:color="auto" w:sz="4" w:space="0"/>
              <w:left w:val="single" w:color="auto" w:sz="4" w:space="0"/>
            </w:tcBorders>
            <w:vAlign w:val="center"/>
          </w:tcPr>
          <w:p>
            <w:pPr>
              <w:adjustRightInd w:val="0"/>
              <w:snapToGrid w:val="0"/>
              <w:jc w:val="center"/>
              <w:rPr>
                <w:sz w:val="15"/>
                <w:szCs w:val="15"/>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Ex>
        <w:trPr>
          <w:trHeight w:val="488" w:hRule="atLeast"/>
          <w:jc w:val="center"/>
        </w:trPr>
        <w:tc>
          <w:tcPr>
            <w:tcW w:w="505" w:type="dxa"/>
            <w:vMerge w:val="restart"/>
            <w:tcBorders>
              <w:top w:val="single" w:color="auto" w:sz="4" w:space="0"/>
              <w:right w:val="single" w:color="auto" w:sz="4" w:space="0"/>
            </w:tcBorders>
            <w:vAlign w:val="center"/>
          </w:tcPr>
          <w:p>
            <w:pPr>
              <w:adjustRightInd w:val="0"/>
              <w:snapToGrid w:val="0"/>
              <w:jc w:val="center"/>
              <w:rPr>
                <w:rFonts w:ascii="宋体" w:cs="宋体"/>
                <w:sz w:val="15"/>
                <w:szCs w:val="15"/>
              </w:rPr>
            </w:pPr>
            <w:r>
              <w:rPr>
                <w:rFonts w:hint="eastAsia" w:ascii="宋体" w:hAnsi="宋体" w:cs="宋体"/>
                <w:sz w:val="15"/>
                <w:szCs w:val="15"/>
              </w:rPr>
              <w:t>选</w:t>
            </w:r>
          </w:p>
          <w:p>
            <w:pPr>
              <w:adjustRightInd w:val="0"/>
              <w:snapToGrid w:val="0"/>
              <w:jc w:val="center"/>
              <w:rPr>
                <w:rFonts w:ascii="宋体" w:cs="宋体"/>
                <w:sz w:val="15"/>
                <w:szCs w:val="15"/>
              </w:rPr>
            </w:pPr>
            <w:r>
              <w:rPr>
                <w:rFonts w:hint="eastAsia" w:ascii="宋体" w:hAnsi="宋体" w:cs="宋体"/>
                <w:sz w:val="15"/>
                <w:szCs w:val="15"/>
              </w:rPr>
              <w:t>修</w:t>
            </w:r>
          </w:p>
          <w:p>
            <w:pPr>
              <w:adjustRightInd w:val="0"/>
              <w:snapToGrid w:val="0"/>
              <w:jc w:val="center"/>
              <w:rPr>
                <w:rFonts w:ascii="宋体" w:cs="宋体"/>
                <w:sz w:val="15"/>
                <w:szCs w:val="15"/>
              </w:rPr>
            </w:pPr>
            <w:r>
              <w:rPr>
                <w:rFonts w:hint="eastAsia" w:ascii="宋体" w:hAnsi="宋体" w:cs="宋体"/>
                <w:sz w:val="15"/>
                <w:szCs w:val="15"/>
              </w:rPr>
              <w:t>课</w:t>
            </w:r>
          </w:p>
          <w:p>
            <w:pPr>
              <w:adjustRightInd w:val="0"/>
              <w:snapToGrid w:val="0"/>
              <w:jc w:val="center"/>
              <w:rPr>
                <w:rFonts w:ascii="宋体" w:cs="宋体"/>
                <w:sz w:val="15"/>
                <w:szCs w:val="15"/>
              </w:rPr>
            </w:pPr>
            <w:r>
              <w:rPr>
                <w:rFonts w:hint="eastAsia" w:ascii="宋体" w:hAnsi="宋体" w:cs="宋体"/>
                <w:sz w:val="15"/>
                <w:szCs w:val="15"/>
              </w:rPr>
              <w:t>程</w:t>
            </w:r>
          </w:p>
        </w:tc>
        <w:tc>
          <w:tcPr>
            <w:tcW w:w="1923"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cs="宋体"/>
                <w:sz w:val="15"/>
                <w:szCs w:val="15"/>
              </w:rPr>
            </w:pPr>
            <w:r>
              <w:rPr>
                <w:rFonts w:hint="eastAsia" w:ascii="宋体" w:hAnsi="宋体" w:cs="宋体"/>
                <w:sz w:val="15"/>
                <w:szCs w:val="15"/>
              </w:rPr>
              <w:t>通识选修课程</w:t>
            </w:r>
          </w:p>
        </w:tc>
        <w:tc>
          <w:tcPr>
            <w:tcW w:w="423"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sz w:val="15"/>
                <w:szCs w:val="15"/>
              </w:rPr>
            </w:pPr>
          </w:p>
        </w:tc>
        <w:tc>
          <w:tcPr>
            <w:tcW w:w="422"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sz w:val="15"/>
                <w:szCs w:val="15"/>
              </w:rPr>
            </w:pPr>
          </w:p>
        </w:tc>
        <w:tc>
          <w:tcPr>
            <w:tcW w:w="422"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sz w:val="15"/>
                <w:szCs w:val="15"/>
              </w:rPr>
            </w:pPr>
          </w:p>
        </w:tc>
        <w:tc>
          <w:tcPr>
            <w:tcW w:w="423"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sz w:val="15"/>
                <w:szCs w:val="15"/>
              </w:rPr>
            </w:pPr>
          </w:p>
        </w:tc>
        <w:tc>
          <w:tcPr>
            <w:tcW w:w="422"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sz w:val="15"/>
                <w:szCs w:val="15"/>
              </w:rPr>
            </w:pPr>
          </w:p>
        </w:tc>
        <w:tc>
          <w:tcPr>
            <w:tcW w:w="421"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sz w:val="15"/>
                <w:szCs w:val="15"/>
              </w:rPr>
            </w:pPr>
          </w:p>
        </w:tc>
        <w:tc>
          <w:tcPr>
            <w:tcW w:w="421"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sz w:val="15"/>
                <w:szCs w:val="15"/>
              </w:rPr>
            </w:pPr>
          </w:p>
        </w:tc>
        <w:tc>
          <w:tcPr>
            <w:tcW w:w="422"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sz w:val="15"/>
                <w:szCs w:val="15"/>
              </w:rPr>
            </w:pPr>
          </w:p>
        </w:tc>
        <w:tc>
          <w:tcPr>
            <w:tcW w:w="482"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sz w:val="15"/>
                <w:szCs w:val="15"/>
              </w:rPr>
            </w:pPr>
          </w:p>
        </w:tc>
        <w:tc>
          <w:tcPr>
            <w:tcW w:w="425"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sz w:val="15"/>
                <w:szCs w:val="15"/>
              </w:rPr>
            </w:pPr>
          </w:p>
        </w:tc>
        <w:tc>
          <w:tcPr>
            <w:tcW w:w="439"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sz w:val="15"/>
                <w:szCs w:val="15"/>
              </w:rPr>
            </w:pPr>
          </w:p>
        </w:tc>
        <w:tc>
          <w:tcPr>
            <w:tcW w:w="425"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sz w:val="15"/>
                <w:szCs w:val="15"/>
              </w:rPr>
            </w:pPr>
          </w:p>
        </w:tc>
        <w:tc>
          <w:tcPr>
            <w:tcW w:w="336"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sz w:val="15"/>
                <w:szCs w:val="15"/>
              </w:rPr>
            </w:pPr>
          </w:p>
        </w:tc>
        <w:tc>
          <w:tcPr>
            <w:tcW w:w="348"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sz w:val="15"/>
                <w:szCs w:val="15"/>
              </w:rPr>
            </w:pPr>
          </w:p>
        </w:tc>
        <w:tc>
          <w:tcPr>
            <w:tcW w:w="393"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sz w:val="15"/>
                <w:szCs w:val="15"/>
              </w:rPr>
            </w:pPr>
          </w:p>
        </w:tc>
        <w:tc>
          <w:tcPr>
            <w:tcW w:w="425" w:type="dxa"/>
            <w:tcBorders>
              <w:top w:val="single" w:color="auto" w:sz="4" w:space="0"/>
              <w:left w:val="single" w:color="auto" w:sz="4" w:space="0"/>
              <w:bottom w:val="single" w:color="auto" w:sz="4" w:space="0"/>
            </w:tcBorders>
            <w:vAlign w:val="center"/>
          </w:tcPr>
          <w:p>
            <w:pPr>
              <w:adjustRightInd w:val="0"/>
              <w:snapToGrid w:val="0"/>
              <w:jc w:val="center"/>
              <w:rPr>
                <w:sz w:val="15"/>
                <w:szCs w:val="15"/>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Ex>
        <w:trPr>
          <w:trHeight w:val="488" w:hRule="atLeast"/>
          <w:jc w:val="center"/>
        </w:trPr>
        <w:tc>
          <w:tcPr>
            <w:tcW w:w="505" w:type="dxa"/>
            <w:vMerge w:val="continue"/>
            <w:tcBorders>
              <w:bottom w:val="single" w:color="auto" w:sz="4" w:space="0"/>
              <w:right w:val="single" w:color="auto" w:sz="4" w:space="0"/>
            </w:tcBorders>
            <w:vAlign w:val="center"/>
          </w:tcPr>
          <w:p>
            <w:pPr>
              <w:adjustRightInd w:val="0"/>
              <w:snapToGrid w:val="0"/>
              <w:jc w:val="center"/>
              <w:rPr>
                <w:rFonts w:ascii="宋体" w:cs="宋体"/>
                <w:sz w:val="15"/>
                <w:szCs w:val="15"/>
              </w:rPr>
            </w:pPr>
          </w:p>
        </w:tc>
        <w:tc>
          <w:tcPr>
            <w:tcW w:w="1923"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cs="宋体"/>
                <w:sz w:val="15"/>
                <w:szCs w:val="15"/>
              </w:rPr>
            </w:pPr>
            <w:r>
              <w:rPr>
                <w:rFonts w:hint="eastAsia" w:ascii="宋体" w:hAnsi="宋体" w:cs="宋体"/>
                <w:sz w:val="15"/>
                <w:szCs w:val="15"/>
              </w:rPr>
              <w:t>专业选修课程</w:t>
            </w:r>
          </w:p>
        </w:tc>
        <w:tc>
          <w:tcPr>
            <w:tcW w:w="423"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sz w:val="15"/>
                <w:szCs w:val="15"/>
              </w:rPr>
            </w:pPr>
          </w:p>
        </w:tc>
        <w:tc>
          <w:tcPr>
            <w:tcW w:w="422"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sz w:val="15"/>
                <w:szCs w:val="15"/>
              </w:rPr>
            </w:pPr>
          </w:p>
        </w:tc>
        <w:tc>
          <w:tcPr>
            <w:tcW w:w="422"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sz w:val="15"/>
                <w:szCs w:val="15"/>
              </w:rPr>
            </w:pPr>
            <w:r>
              <w:rPr>
                <w:sz w:val="15"/>
                <w:szCs w:val="15"/>
              </w:rPr>
              <w:t>0.4</w:t>
            </w:r>
          </w:p>
        </w:tc>
        <w:tc>
          <w:tcPr>
            <w:tcW w:w="423"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sz w:val="15"/>
                <w:szCs w:val="15"/>
              </w:rPr>
            </w:pPr>
            <w:r>
              <w:rPr>
                <w:sz w:val="15"/>
                <w:szCs w:val="15"/>
              </w:rPr>
              <w:t>6</w:t>
            </w:r>
          </w:p>
        </w:tc>
        <w:tc>
          <w:tcPr>
            <w:tcW w:w="422"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sz w:val="15"/>
                <w:szCs w:val="15"/>
              </w:rPr>
            </w:pPr>
          </w:p>
        </w:tc>
        <w:tc>
          <w:tcPr>
            <w:tcW w:w="421"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sz w:val="15"/>
                <w:szCs w:val="15"/>
              </w:rPr>
            </w:pPr>
          </w:p>
        </w:tc>
        <w:tc>
          <w:tcPr>
            <w:tcW w:w="421"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sz w:val="15"/>
                <w:szCs w:val="15"/>
              </w:rPr>
            </w:pPr>
            <w:r>
              <w:rPr>
                <w:sz w:val="15"/>
                <w:szCs w:val="15"/>
              </w:rPr>
              <w:t>0.7</w:t>
            </w:r>
          </w:p>
        </w:tc>
        <w:tc>
          <w:tcPr>
            <w:tcW w:w="422"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sz w:val="15"/>
                <w:szCs w:val="15"/>
              </w:rPr>
            </w:pPr>
            <w:r>
              <w:rPr>
                <w:sz w:val="15"/>
                <w:szCs w:val="15"/>
              </w:rPr>
              <w:t>12</w:t>
            </w:r>
          </w:p>
        </w:tc>
        <w:tc>
          <w:tcPr>
            <w:tcW w:w="482"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sz w:val="15"/>
                <w:szCs w:val="15"/>
              </w:rPr>
            </w:pPr>
            <w:r>
              <w:rPr>
                <w:sz w:val="15"/>
                <w:szCs w:val="15"/>
              </w:rPr>
              <w:t>33.6</w:t>
            </w:r>
          </w:p>
        </w:tc>
        <w:tc>
          <w:tcPr>
            <w:tcW w:w="425"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sz w:val="15"/>
                <w:szCs w:val="15"/>
              </w:rPr>
            </w:pPr>
            <w:r>
              <w:rPr>
                <w:sz w:val="15"/>
                <w:szCs w:val="15"/>
              </w:rPr>
              <w:t>586</w:t>
            </w:r>
          </w:p>
        </w:tc>
        <w:tc>
          <w:tcPr>
            <w:tcW w:w="439"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sz w:val="15"/>
                <w:szCs w:val="15"/>
              </w:rPr>
            </w:pPr>
            <w:r>
              <w:rPr>
                <w:sz w:val="15"/>
                <w:szCs w:val="15"/>
              </w:rPr>
              <w:t>33</w:t>
            </w:r>
          </w:p>
        </w:tc>
        <w:tc>
          <w:tcPr>
            <w:tcW w:w="425"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sz w:val="15"/>
                <w:szCs w:val="15"/>
              </w:rPr>
            </w:pPr>
            <w:r>
              <w:rPr>
                <w:sz w:val="15"/>
                <w:szCs w:val="15"/>
              </w:rPr>
              <w:t>498</w:t>
            </w:r>
          </w:p>
        </w:tc>
        <w:tc>
          <w:tcPr>
            <w:tcW w:w="336"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sz w:val="15"/>
                <w:szCs w:val="15"/>
              </w:rPr>
            </w:pPr>
          </w:p>
        </w:tc>
        <w:tc>
          <w:tcPr>
            <w:tcW w:w="348"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sz w:val="15"/>
                <w:szCs w:val="15"/>
              </w:rPr>
            </w:pPr>
          </w:p>
        </w:tc>
        <w:tc>
          <w:tcPr>
            <w:tcW w:w="393"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sz w:val="15"/>
                <w:szCs w:val="15"/>
              </w:rPr>
            </w:pPr>
          </w:p>
        </w:tc>
        <w:tc>
          <w:tcPr>
            <w:tcW w:w="425" w:type="dxa"/>
            <w:tcBorders>
              <w:top w:val="single" w:color="auto" w:sz="4" w:space="0"/>
              <w:left w:val="single" w:color="auto" w:sz="4" w:space="0"/>
              <w:bottom w:val="single" w:color="auto" w:sz="4" w:space="0"/>
            </w:tcBorders>
            <w:vAlign w:val="center"/>
          </w:tcPr>
          <w:p>
            <w:pPr>
              <w:adjustRightInd w:val="0"/>
              <w:snapToGrid w:val="0"/>
              <w:jc w:val="center"/>
              <w:rPr>
                <w:sz w:val="15"/>
                <w:szCs w:val="15"/>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Ex>
        <w:trPr>
          <w:trHeight w:val="488" w:hRule="atLeast"/>
          <w:jc w:val="center"/>
        </w:trPr>
        <w:tc>
          <w:tcPr>
            <w:tcW w:w="2428" w:type="dxa"/>
            <w:gridSpan w:val="2"/>
            <w:tcBorders>
              <w:top w:val="single" w:color="auto" w:sz="4" w:space="0"/>
              <w:right w:val="single" w:color="auto" w:sz="4" w:space="0"/>
            </w:tcBorders>
            <w:vAlign w:val="center"/>
          </w:tcPr>
          <w:p>
            <w:pPr>
              <w:adjustRightInd w:val="0"/>
              <w:snapToGrid w:val="0"/>
              <w:jc w:val="center"/>
              <w:rPr>
                <w:rFonts w:ascii="宋体" w:cs="宋体"/>
                <w:sz w:val="15"/>
                <w:szCs w:val="15"/>
              </w:rPr>
            </w:pPr>
            <w:r>
              <w:rPr>
                <w:rFonts w:hint="eastAsia" w:ascii="宋体" w:hAnsi="宋体" w:cs="宋体"/>
                <w:sz w:val="15"/>
                <w:szCs w:val="15"/>
              </w:rPr>
              <w:t>专业综合实践课程</w:t>
            </w:r>
          </w:p>
        </w:tc>
        <w:tc>
          <w:tcPr>
            <w:tcW w:w="423"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sz w:val="15"/>
                <w:szCs w:val="15"/>
              </w:rPr>
            </w:pPr>
            <w:r>
              <w:rPr>
                <w:sz w:val="15"/>
                <w:szCs w:val="15"/>
              </w:rPr>
              <w:t>0</w:t>
            </w:r>
          </w:p>
        </w:tc>
        <w:tc>
          <w:tcPr>
            <w:tcW w:w="422"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sz w:val="15"/>
                <w:szCs w:val="15"/>
              </w:rPr>
            </w:pPr>
          </w:p>
        </w:tc>
        <w:tc>
          <w:tcPr>
            <w:tcW w:w="422"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sz w:val="15"/>
                <w:szCs w:val="15"/>
              </w:rPr>
            </w:pPr>
            <w:r>
              <w:rPr>
                <w:sz w:val="15"/>
                <w:szCs w:val="15"/>
              </w:rPr>
              <w:t>3</w:t>
            </w:r>
          </w:p>
        </w:tc>
        <w:tc>
          <w:tcPr>
            <w:tcW w:w="423"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sz w:val="15"/>
                <w:szCs w:val="15"/>
              </w:rPr>
            </w:pPr>
          </w:p>
        </w:tc>
        <w:tc>
          <w:tcPr>
            <w:tcW w:w="422"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sz w:val="15"/>
                <w:szCs w:val="15"/>
              </w:rPr>
            </w:pPr>
            <w:r>
              <w:rPr>
                <w:sz w:val="15"/>
                <w:szCs w:val="15"/>
              </w:rPr>
              <w:t>0</w:t>
            </w:r>
          </w:p>
        </w:tc>
        <w:tc>
          <w:tcPr>
            <w:tcW w:w="421"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sz w:val="15"/>
                <w:szCs w:val="15"/>
              </w:rPr>
            </w:pPr>
          </w:p>
        </w:tc>
        <w:tc>
          <w:tcPr>
            <w:tcW w:w="421"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sz w:val="15"/>
                <w:szCs w:val="15"/>
              </w:rPr>
            </w:pPr>
            <w:r>
              <w:rPr>
                <w:sz w:val="15"/>
                <w:szCs w:val="15"/>
              </w:rPr>
              <w:t>3</w:t>
            </w:r>
          </w:p>
        </w:tc>
        <w:tc>
          <w:tcPr>
            <w:tcW w:w="422"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sz w:val="15"/>
                <w:szCs w:val="15"/>
              </w:rPr>
            </w:pPr>
          </w:p>
        </w:tc>
        <w:tc>
          <w:tcPr>
            <w:tcW w:w="482"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sz w:val="15"/>
                <w:szCs w:val="15"/>
              </w:rPr>
            </w:pPr>
            <w:r>
              <w:rPr>
                <w:sz w:val="15"/>
                <w:szCs w:val="15"/>
              </w:rPr>
              <w:t>0</w:t>
            </w:r>
          </w:p>
        </w:tc>
        <w:tc>
          <w:tcPr>
            <w:tcW w:w="425"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sz w:val="15"/>
                <w:szCs w:val="15"/>
              </w:rPr>
            </w:pPr>
          </w:p>
        </w:tc>
        <w:tc>
          <w:tcPr>
            <w:tcW w:w="439"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sz w:val="15"/>
                <w:szCs w:val="15"/>
              </w:rPr>
            </w:pPr>
            <w:r>
              <w:rPr>
                <w:sz w:val="15"/>
                <w:szCs w:val="15"/>
              </w:rPr>
              <w:t>2</w:t>
            </w:r>
          </w:p>
        </w:tc>
        <w:tc>
          <w:tcPr>
            <w:tcW w:w="425"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sz w:val="15"/>
                <w:szCs w:val="15"/>
              </w:rPr>
            </w:pPr>
          </w:p>
        </w:tc>
        <w:tc>
          <w:tcPr>
            <w:tcW w:w="336"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sz w:val="15"/>
                <w:szCs w:val="15"/>
              </w:rPr>
            </w:pPr>
            <w:r>
              <w:rPr>
                <w:sz w:val="15"/>
                <w:szCs w:val="15"/>
              </w:rPr>
              <w:t>4</w:t>
            </w:r>
          </w:p>
        </w:tc>
        <w:tc>
          <w:tcPr>
            <w:tcW w:w="348"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sz w:val="15"/>
                <w:szCs w:val="15"/>
              </w:rPr>
            </w:pPr>
          </w:p>
        </w:tc>
        <w:tc>
          <w:tcPr>
            <w:tcW w:w="393"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sz w:val="15"/>
                <w:szCs w:val="15"/>
              </w:rPr>
            </w:pPr>
            <w:r>
              <w:rPr>
                <w:sz w:val="15"/>
                <w:szCs w:val="15"/>
              </w:rPr>
              <w:t>4</w:t>
            </w:r>
          </w:p>
        </w:tc>
        <w:tc>
          <w:tcPr>
            <w:tcW w:w="425" w:type="dxa"/>
            <w:tcBorders>
              <w:top w:val="single" w:color="auto" w:sz="4" w:space="0"/>
              <w:left w:val="single" w:color="auto" w:sz="4" w:space="0"/>
              <w:bottom w:val="single" w:color="auto" w:sz="4" w:space="0"/>
            </w:tcBorders>
            <w:vAlign w:val="center"/>
          </w:tcPr>
          <w:p>
            <w:pPr>
              <w:adjustRightInd w:val="0"/>
              <w:snapToGrid w:val="0"/>
              <w:jc w:val="center"/>
              <w:rPr>
                <w:sz w:val="15"/>
                <w:szCs w:val="15"/>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Ex>
        <w:trPr>
          <w:trHeight w:val="488" w:hRule="atLeast"/>
          <w:jc w:val="center"/>
        </w:trPr>
        <w:tc>
          <w:tcPr>
            <w:tcW w:w="2428" w:type="dxa"/>
            <w:gridSpan w:val="2"/>
            <w:tcBorders>
              <w:top w:val="single" w:color="auto" w:sz="4" w:space="0"/>
              <w:bottom w:val="single" w:color="auto" w:sz="4" w:space="0"/>
              <w:right w:val="single" w:color="auto" w:sz="4" w:space="0"/>
            </w:tcBorders>
            <w:vAlign w:val="center"/>
          </w:tcPr>
          <w:p>
            <w:pPr>
              <w:adjustRightInd w:val="0"/>
              <w:snapToGrid w:val="0"/>
              <w:jc w:val="center"/>
              <w:rPr>
                <w:rFonts w:ascii="宋体" w:cs="宋体"/>
                <w:sz w:val="15"/>
                <w:szCs w:val="15"/>
              </w:rPr>
            </w:pPr>
            <w:r>
              <w:rPr>
                <w:rFonts w:hint="eastAsia" w:ascii="宋体" w:hAnsi="宋体" w:cs="宋体"/>
                <w:sz w:val="15"/>
                <w:szCs w:val="15"/>
              </w:rPr>
              <w:t>总计</w:t>
            </w:r>
          </w:p>
        </w:tc>
        <w:tc>
          <w:tcPr>
            <w:tcW w:w="423"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sz w:val="15"/>
                <w:szCs w:val="15"/>
              </w:rPr>
            </w:pPr>
            <w:r>
              <w:rPr>
                <w:sz w:val="15"/>
                <w:szCs w:val="15"/>
              </w:rPr>
              <w:t>1.8</w:t>
            </w:r>
          </w:p>
        </w:tc>
        <w:tc>
          <w:tcPr>
            <w:tcW w:w="422"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sz w:val="15"/>
                <w:szCs w:val="15"/>
              </w:rPr>
            </w:pPr>
            <w:r>
              <w:rPr>
                <w:sz w:val="15"/>
                <w:szCs w:val="15"/>
              </w:rPr>
              <w:t>30</w:t>
            </w:r>
          </w:p>
        </w:tc>
        <w:tc>
          <w:tcPr>
            <w:tcW w:w="422"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sz w:val="15"/>
                <w:szCs w:val="15"/>
              </w:rPr>
            </w:pPr>
            <w:r>
              <w:rPr>
                <w:sz w:val="15"/>
                <w:szCs w:val="15"/>
              </w:rPr>
              <w:t>5.3</w:t>
            </w:r>
          </w:p>
        </w:tc>
        <w:tc>
          <w:tcPr>
            <w:tcW w:w="423"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sz w:val="15"/>
                <w:szCs w:val="15"/>
              </w:rPr>
            </w:pPr>
            <w:r>
              <w:rPr>
                <w:sz w:val="15"/>
                <w:szCs w:val="15"/>
              </w:rPr>
              <w:t>39</w:t>
            </w:r>
          </w:p>
        </w:tc>
        <w:tc>
          <w:tcPr>
            <w:tcW w:w="422"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sz w:val="15"/>
                <w:szCs w:val="15"/>
              </w:rPr>
            </w:pPr>
            <w:r>
              <w:rPr>
                <w:sz w:val="15"/>
                <w:szCs w:val="15"/>
              </w:rPr>
              <w:t>1.8</w:t>
            </w:r>
          </w:p>
        </w:tc>
        <w:tc>
          <w:tcPr>
            <w:tcW w:w="421"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sz w:val="15"/>
                <w:szCs w:val="15"/>
              </w:rPr>
            </w:pPr>
            <w:r>
              <w:rPr>
                <w:sz w:val="15"/>
                <w:szCs w:val="15"/>
              </w:rPr>
              <w:t>32</w:t>
            </w:r>
          </w:p>
        </w:tc>
        <w:tc>
          <w:tcPr>
            <w:tcW w:w="421"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sz w:val="15"/>
                <w:szCs w:val="15"/>
              </w:rPr>
            </w:pPr>
            <w:r>
              <w:rPr>
                <w:sz w:val="15"/>
                <w:szCs w:val="15"/>
              </w:rPr>
              <w:t>5.8</w:t>
            </w:r>
          </w:p>
        </w:tc>
        <w:tc>
          <w:tcPr>
            <w:tcW w:w="422"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sz w:val="15"/>
                <w:szCs w:val="15"/>
              </w:rPr>
            </w:pPr>
            <w:r>
              <w:rPr>
                <w:sz w:val="15"/>
                <w:szCs w:val="15"/>
              </w:rPr>
              <w:t>46</w:t>
            </w:r>
          </w:p>
        </w:tc>
        <w:tc>
          <w:tcPr>
            <w:tcW w:w="482"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sz w:val="15"/>
                <w:szCs w:val="15"/>
              </w:rPr>
            </w:pPr>
            <w:r>
              <w:rPr>
                <w:sz w:val="15"/>
                <w:szCs w:val="15"/>
              </w:rPr>
              <w:t>34.4</w:t>
            </w:r>
          </w:p>
        </w:tc>
        <w:tc>
          <w:tcPr>
            <w:tcW w:w="425"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sz w:val="15"/>
                <w:szCs w:val="15"/>
              </w:rPr>
            </w:pPr>
            <w:r>
              <w:rPr>
                <w:sz w:val="15"/>
                <w:szCs w:val="15"/>
              </w:rPr>
              <w:t>600</w:t>
            </w:r>
          </w:p>
        </w:tc>
        <w:tc>
          <w:tcPr>
            <w:tcW w:w="439"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sz w:val="15"/>
                <w:szCs w:val="15"/>
              </w:rPr>
            </w:pPr>
            <w:r>
              <w:rPr>
                <w:sz w:val="15"/>
                <w:szCs w:val="15"/>
              </w:rPr>
              <w:t>35</w:t>
            </w:r>
          </w:p>
        </w:tc>
        <w:tc>
          <w:tcPr>
            <w:tcW w:w="425"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sz w:val="15"/>
                <w:szCs w:val="15"/>
              </w:rPr>
            </w:pPr>
            <w:r>
              <w:rPr>
                <w:sz w:val="15"/>
                <w:szCs w:val="15"/>
              </w:rPr>
              <w:t>498</w:t>
            </w:r>
          </w:p>
        </w:tc>
        <w:tc>
          <w:tcPr>
            <w:tcW w:w="336"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sz w:val="15"/>
                <w:szCs w:val="15"/>
              </w:rPr>
            </w:pPr>
            <w:r>
              <w:rPr>
                <w:sz w:val="15"/>
                <w:szCs w:val="15"/>
              </w:rPr>
              <w:t>4</w:t>
            </w:r>
          </w:p>
        </w:tc>
        <w:tc>
          <w:tcPr>
            <w:tcW w:w="348"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sz w:val="15"/>
                <w:szCs w:val="15"/>
              </w:rPr>
            </w:pPr>
          </w:p>
        </w:tc>
        <w:tc>
          <w:tcPr>
            <w:tcW w:w="393"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sz w:val="15"/>
                <w:szCs w:val="15"/>
              </w:rPr>
            </w:pPr>
            <w:r>
              <w:rPr>
                <w:sz w:val="15"/>
                <w:szCs w:val="15"/>
              </w:rPr>
              <w:t>4</w:t>
            </w:r>
          </w:p>
        </w:tc>
        <w:tc>
          <w:tcPr>
            <w:tcW w:w="425" w:type="dxa"/>
            <w:tcBorders>
              <w:top w:val="single" w:color="auto" w:sz="4" w:space="0"/>
              <w:left w:val="single" w:color="auto" w:sz="4" w:space="0"/>
              <w:bottom w:val="single" w:color="auto" w:sz="4" w:space="0"/>
            </w:tcBorders>
            <w:vAlign w:val="center"/>
          </w:tcPr>
          <w:p>
            <w:pPr>
              <w:adjustRightInd w:val="0"/>
              <w:snapToGrid w:val="0"/>
              <w:jc w:val="center"/>
              <w:rPr>
                <w:sz w:val="15"/>
                <w:szCs w:val="15"/>
              </w:rPr>
            </w:pPr>
          </w:p>
        </w:tc>
      </w:tr>
    </w:tbl>
    <w:p>
      <w:pPr>
        <w:keepNext w:val="0"/>
        <w:keepLines w:val="0"/>
        <w:pageBreakBefore w:val="0"/>
        <w:widowControl w:val="0"/>
        <w:kinsoku/>
        <w:wordWrap/>
        <w:overflowPunct/>
        <w:topLinePunct w:val="0"/>
        <w:autoSpaceDE/>
        <w:autoSpaceDN/>
        <w:bidi w:val="0"/>
        <w:adjustRightInd/>
        <w:snapToGrid/>
        <w:spacing w:after="157" w:afterLines="50" w:line="360" w:lineRule="auto"/>
        <w:ind w:left="0" w:leftChars="0" w:right="0" w:rightChars="0" w:firstLine="422" w:firstLineChars="200"/>
        <w:jc w:val="both"/>
        <w:textAlignment w:val="auto"/>
        <w:outlineLvl w:val="0"/>
        <w:rPr>
          <w:rFonts w:hint="eastAsia" w:ascii="Times New Roman" w:hAnsi="Times New Roman" w:eastAsia="黑体"/>
          <w:b/>
          <w:szCs w:val="21"/>
        </w:rPr>
      </w:pPr>
      <w:r>
        <w:rPr>
          <w:rFonts w:hint="eastAsia" w:ascii="Times New Roman" w:hAnsi="Times New Roman" w:eastAsia="黑体"/>
          <w:b/>
          <w:szCs w:val="21"/>
        </w:rPr>
        <w:br w:type="page"/>
      </w:r>
      <w:r>
        <w:rPr>
          <w:rFonts w:hint="eastAsia" w:ascii="Times New Roman" w:hAnsi="Times New Roman" w:eastAsia="黑体"/>
          <w:b/>
          <w:szCs w:val="21"/>
        </w:rPr>
        <w:t>十二、课程设置及进度计划</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22" w:firstLineChars="200"/>
        <w:jc w:val="both"/>
        <w:textAlignment w:val="auto"/>
        <w:outlineLvl w:val="9"/>
        <w:rPr>
          <w:rFonts w:ascii="Times New Roman" w:hAnsi="Times New Roman"/>
          <w:b/>
          <w:szCs w:val="21"/>
        </w:rPr>
      </w:pPr>
      <w:r>
        <w:rPr>
          <w:rFonts w:ascii="Times New Roman" w:hAnsi="Times New Roman"/>
          <w:b/>
          <w:szCs w:val="21"/>
        </w:rPr>
        <w:t>1</w:t>
      </w:r>
      <w:r>
        <w:rPr>
          <w:rFonts w:hint="eastAsia" w:ascii="Times New Roman" w:hAnsi="Times New Roman"/>
          <w:b/>
          <w:szCs w:val="21"/>
        </w:rPr>
        <w:t>．通识教育课程</w:t>
      </w:r>
    </w:p>
    <w:tbl>
      <w:tblPr>
        <w:tblStyle w:val="17"/>
        <w:tblW w:w="9078" w:type="dxa"/>
        <w:jc w:val="center"/>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
      <w:tblGrid>
        <w:gridCol w:w="323"/>
        <w:gridCol w:w="672"/>
        <w:gridCol w:w="316"/>
        <w:gridCol w:w="2292"/>
        <w:gridCol w:w="285"/>
        <w:gridCol w:w="375"/>
        <w:gridCol w:w="315"/>
        <w:gridCol w:w="299"/>
        <w:gridCol w:w="338"/>
        <w:gridCol w:w="338"/>
        <w:gridCol w:w="6"/>
        <w:gridCol w:w="335"/>
        <w:gridCol w:w="9"/>
        <w:gridCol w:w="329"/>
        <w:gridCol w:w="359"/>
        <w:gridCol w:w="345"/>
        <w:gridCol w:w="344"/>
        <w:gridCol w:w="344"/>
        <w:gridCol w:w="359"/>
        <w:gridCol w:w="344"/>
        <w:gridCol w:w="341"/>
        <w:gridCol w:w="41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Ex>
        <w:trPr>
          <w:trHeight w:val="255" w:hRule="atLeast"/>
          <w:tblHeader/>
          <w:jc w:val="center"/>
        </w:trPr>
        <w:tc>
          <w:tcPr>
            <w:tcW w:w="323" w:type="dxa"/>
            <w:vMerge w:val="restart"/>
            <w:tcBorders>
              <w:top w:val="single" w:color="auto" w:sz="4" w:space="0"/>
              <w:bottom w:val="single" w:color="auto" w:sz="4" w:space="0"/>
              <w:right w:val="single" w:color="auto" w:sz="4" w:space="0"/>
            </w:tcBorders>
            <w:vAlign w:val="center"/>
          </w:tcPr>
          <w:p>
            <w:pPr>
              <w:adjustRightInd w:val="0"/>
              <w:snapToGrid w:val="0"/>
              <w:jc w:val="center"/>
              <w:rPr>
                <w:rFonts w:ascii="宋体" w:cs="宋体"/>
                <w:sz w:val="15"/>
                <w:szCs w:val="15"/>
              </w:rPr>
            </w:pPr>
            <w:r>
              <w:rPr>
                <w:rFonts w:hint="eastAsia" w:ascii="宋体" w:hAnsi="宋体" w:cs="宋体"/>
                <w:sz w:val="15"/>
                <w:szCs w:val="15"/>
              </w:rPr>
              <w:t>课</w:t>
            </w:r>
          </w:p>
          <w:p>
            <w:pPr>
              <w:adjustRightInd w:val="0"/>
              <w:snapToGrid w:val="0"/>
              <w:jc w:val="center"/>
              <w:rPr>
                <w:rFonts w:ascii="宋体" w:cs="宋体"/>
                <w:sz w:val="15"/>
                <w:szCs w:val="15"/>
              </w:rPr>
            </w:pPr>
            <w:r>
              <w:rPr>
                <w:rFonts w:hint="eastAsia" w:ascii="宋体" w:hAnsi="宋体" w:cs="宋体"/>
                <w:sz w:val="15"/>
                <w:szCs w:val="15"/>
              </w:rPr>
              <w:t>程</w:t>
            </w:r>
          </w:p>
          <w:p>
            <w:pPr>
              <w:adjustRightInd w:val="0"/>
              <w:snapToGrid w:val="0"/>
              <w:jc w:val="center"/>
              <w:rPr>
                <w:rFonts w:ascii="宋体" w:cs="宋体"/>
                <w:sz w:val="15"/>
                <w:szCs w:val="15"/>
              </w:rPr>
            </w:pPr>
            <w:r>
              <w:rPr>
                <w:rFonts w:hint="eastAsia" w:ascii="宋体" w:hAnsi="宋体" w:cs="宋体"/>
                <w:sz w:val="15"/>
                <w:szCs w:val="15"/>
              </w:rPr>
              <w:t>类</w:t>
            </w:r>
          </w:p>
          <w:p>
            <w:pPr>
              <w:adjustRightInd w:val="0"/>
              <w:snapToGrid w:val="0"/>
              <w:jc w:val="center"/>
              <w:rPr>
                <w:rFonts w:ascii="宋体" w:cs="宋体"/>
                <w:sz w:val="15"/>
                <w:szCs w:val="15"/>
              </w:rPr>
            </w:pPr>
            <w:r>
              <w:rPr>
                <w:rFonts w:hint="eastAsia" w:ascii="宋体" w:hAnsi="宋体" w:cs="宋体"/>
                <w:sz w:val="15"/>
                <w:szCs w:val="15"/>
              </w:rPr>
              <w:t>型</w:t>
            </w:r>
          </w:p>
        </w:tc>
        <w:tc>
          <w:tcPr>
            <w:tcW w:w="672" w:type="dxa"/>
            <w:vMerge w:val="restart"/>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cs="宋体"/>
                <w:sz w:val="15"/>
                <w:szCs w:val="15"/>
              </w:rPr>
            </w:pPr>
            <w:r>
              <w:rPr>
                <w:rFonts w:hint="eastAsia" w:ascii="宋体" w:hAnsi="宋体" w:cs="宋体"/>
                <w:sz w:val="15"/>
                <w:szCs w:val="15"/>
              </w:rPr>
              <w:t>课程编号</w:t>
            </w:r>
          </w:p>
        </w:tc>
        <w:tc>
          <w:tcPr>
            <w:tcW w:w="2608" w:type="dxa"/>
            <w:gridSpan w:val="2"/>
            <w:vMerge w:val="restart"/>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cs="宋体"/>
                <w:sz w:val="15"/>
                <w:szCs w:val="15"/>
              </w:rPr>
            </w:pPr>
            <w:r>
              <w:rPr>
                <w:rFonts w:hint="eastAsia" w:ascii="宋体" w:hAnsi="宋体" w:cs="宋体"/>
                <w:sz w:val="15"/>
                <w:szCs w:val="15"/>
              </w:rPr>
              <w:t>课程名称</w:t>
            </w:r>
          </w:p>
        </w:tc>
        <w:tc>
          <w:tcPr>
            <w:tcW w:w="285" w:type="dxa"/>
            <w:vMerge w:val="restart"/>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cs="宋体"/>
                <w:sz w:val="15"/>
                <w:szCs w:val="15"/>
              </w:rPr>
            </w:pPr>
            <w:r>
              <w:rPr>
                <w:rFonts w:hint="eastAsia" w:ascii="宋体" w:hAnsi="宋体" w:cs="宋体"/>
                <w:sz w:val="15"/>
                <w:szCs w:val="15"/>
              </w:rPr>
              <w:t>学</w:t>
            </w:r>
          </w:p>
          <w:p>
            <w:pPr>
              <w:adjustRightInd w:val="0"/>
              <w:snapToGrid w:val="0"/>
              <w:jc w:val="center"/>
              <w:rPr>
                <w:rFonts w:ascii="宋体" w:cs="宋体"/>
                <w:sz w:val="15"/>
                <w:szCs w:val="15"/>
              </w:rPr>
            </w:pPr>
          </w:p>
          <w:p>
            <w:pPr>
              <w:adjustRightInd w:val="0"/>
              <w:snapToGrid w:val="0"/>
              <w:jc w:val="center"/>
              <w:rPr>
                <w:rFonts w:ascii="宋体" w:cs="宋体"/>
                <w:sz w:val="15"/>
                <w:szCs w:val="15"/>
              </w:rPr>
            </w:pPr>
            <w:r>
              <w:rPr>
                <w:rFonts w:hint="eastAsia" w:ascii="宋体" w:hAnsi="宋体" w:cs="宋体"/>
                <w:sz w:val="15"/>
                <w:szCs w:val="15"/>
              </w:rPr>
              <w:t>分</w:t>
            </w:r>
          </w:p>
        </w:tc>
        <w:tc>
          <w:tcPr>
            <w:tcW w:w="375" w:type="dxa"/>
            <w:vMerge w:val="restart"/>
            <w:tcBorders>
              <w:top w:val="single" w:color="auto" w:sz="4" w:space="0"/>
              <w:left w:val="single" w:color="auto" w:sz="4" w:space="0"/>
              <w:right w:val="single" w:color="auto" w:sz="4" w:space="0"/>
            </w:tcBorders>
            <w:vAlign w:val="center"/>
          </w:tcPr>
          <w:p>
            <w:pPr>
              <w:adjustRightInd w:val="0"/>
              <w:snapToGrid w:val="0"/>
              <w:jc w:val="center"/>
              <w:rPr>
                <w:rFonts w:ascii="宋体" w:cs="宋体"/>
                <w:sz w:val="15"/>
                <w:szCs w:val="15"/>
              </w:rPr>
            </w:pPr>
            <w:r>
              <w:rPr>
                <w:rFonts w:hint="eastAsia" w:ascii="宋体" w:hAnsi="宋体" w:cs="宋体"/>
                <w:sz w:val="15"/>
                <w:szCs w:val="15"/>
              </w:rPr>
              <w:t>总</w:t>
            </w:r>
          </w:p>
          <w:p>
            <w:pPr>
              <w:adjustRightInd w:val="0"/>
              <w:snapToGrid w:val="0"/>
              <w:jc w:val="center"/>
              <w:rPr>
                <w:rFonts w:ascii="宋体" w:cs="宋体"/>
                <w:sz w:val="15"/>
                <w:szCs w:val="15"/>
              </w:rPr>
            </w:pPr>
            <w:r>
              <w:rPr>
                <w:rFonts w:hint="eastAsia" w:ascii="宋体" w:hAnsi="宋体" w:cs="宋体"/>
                <w:sz w:val="15"/>
                <w:szCs w:val="15"/>
              </w:rPr>
              <w:t>学</w:t>
            </w:r>
          </w:p>
          <w:p>
            <w:pPr>
              <w:adjustRightInd w:val="0"/>
              <w:snapToGrid w:val="0"/>
              <w:jc w:val="center"/>
              <w:rPr>
                <w:rFonts w:ascii="宋体" w:cs="宋体"/>
                <w:sz w:val="15"/>
                <w:szCs w:val="15"/>
              </w:rPr>
            </w:pPr>
            <w:r>
              <w:rPr>
                <w:rFonts w:hint="eastAsia" w:ascii="宋体" w:hAnsi="宋体" w:cs="宋体"/>
                <w:sz w:val="15"/>
                <w:szCs w:val="15"/>
              </w:rPr>
              <w:t>时</w:t>
            </w:r>
          </w:p>
        </w:tc>
        <w:tc>
          <w:tcPr>
            <w:tcW w:w="4405" w:type="dxa"/>
            <w:gridSpan w:val="15"/>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cs="宋体"/>
                <w:sz w:val="15"/>
                <w:szCs w:val="15"/>
              </w:rPr>
            </w:pPr>
            <w:r>
              <w:rPr>
                <w:rFonts w:hint="eastAsia" w:ascii="宋体" w:hAnsi="宋体" w:cs="宋体"/>
                <w:sz w:val="15"/>
                <w:szCs w:val="15"/>
              </w:rPr>
              <w:t>各学期周学时分配</w:t>
            </w:r>
          </w:p>
        </w:tc>
        <w:tc>
          <w:tcPr>
            <w:tcW w:w="410" w:type="dxa"/>
            <w:vMerge w:val="restart"/>
            <w:tcBorders>
              <w:top w:val="single" w:color="auto" w:sz="4" w:space="0"/>
              <w:left w:val="single" w:color="auto" w:sz="4" w:space="0"/>
            </w:tcBorders>
            <w:vAlign w:val="center"/>
          </w:tcPr>
          <w:p>
            <w:pPr>
              <w:adjustRightInd w:val="0"/>
              <w:snapToGrid w:val="0"/>
              <w:jc w:val="center"/>
              <w:rPr>
                <w:rFonts w:ascii="宋体" w:cs="宋体"/>
                <w:sz w:val="15"/>
                <w:szCs w:val="15"/>
              </w:rPr>
            </w:pPr>
            <w:r>
              <w:rPr>
                <w:rFonts w:hint="eastAsia" w:ascii="宋体" w:hAnsi="宋体" w:cs="宋体"/>
                <w:sz w:val="15"/>
                <w:szCs w:val="15"/>
              </w:rPr>
              <w:t>考</w:t>
            </w:r>
          </w:p>
          <w:p>
            <w:pPr>
              <w:adjustRightInd w:val="0"/>
              <w:snapToGrid w:val="0"/>
              <w:jc w:val="center"/>
              <w:rPr>
                <w:rFonts w:ascii="宋体" w:cs="宋体"/>
                <w:sz w:val="15"/>
                <w:szCs w:val="15"/>
              </w:rPr>
            </w:pPr>
            <w:r>
              <w:rPr>
                <w:rFonts w:hint="eastAsia" w:ascii="宋体" w:hAnsi="宋体" w:cs="宋体"/>
                <w:sz w:val="15"/>
                <w:szCs w:val="15"/>
              </w:rPr>
              <w:t>核</w:t>
            </w:r>
          </w:p>
          <w:p>
            <w:pPr>
              <w:adjustRightInd w:val="0"/>
              <w:snapToGrid w:val="0"/>
              <w:jc w:val="center"/>
              <w:rPr>
                <w:rFonts w:ascii="宋体" w:cs="宋体"/>
                <w:sz w:val="15"/>
                <w:szCs w:val="15"/>
              </w:rPr>
            </w:pPr>
            <w:r>
              <w:rPr>
                <w:rFonts w:hint="eastAsia" w:ascii="宋体" w:hAnsi="宋体" w:cs="宋体"/>
                <w:sz w:val="15"/>
                <w:szCs w:val="15"/>
              </w:rPr>
              <w:t>方</w:t>
            </w:r>
          </w:p>
          <w:p>
            <w:pPr>
              <w:adjustRightInd w:val="0"/>
              <w:snapToGrid w:val="0"/>
              <w:jc w:val="center"/>
              <w:rPr>
                <w:rFonts w:ascii="宋体" w:cs="宋体"/>
                <w:sz w:val="15"/>
                <w:szCs w:val="15"/>
              </w:rPr>
            </w:pPr>
            <w:r>
              <w:rPr>
                <w:rFonts w:hint="eastAsia" w:ascii="宋体" w:hAnsi="宋体" w:cs="宋体"/>
                <w:sz w:val="15"/>
                <w:szCs w:val="15"/>
              </w:rPr>
              <w:t>式</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Ex>
        <w:trPr>
          <w:trHeight w:val="255" w:hRule="atLeast"/>
          <w:tblHeader/>
          <w:jc w:val="center"/>
        </w:trPr>
        <w:tc>
          <w:tcPr>
            <w:tcW w:w="323" w:type="dxa"/>
            <w:vMerge w:val="continue"/>
            <w:tcBorders>
              <w:top w:val="single" w:color="auto" w:sz="4" w:space="0"/>
              <w:bottom w:val="single" w:color="auto" w:sz="4" w:space="0"/>
              <w:right w:val="single" w:color="auto" w:sz="4" w:space="0"/>
            </w:tcBorders>
            <w:vAlign w:val="center"/>
          </w:tcPr>
          <w:p>
            <w:pPr>
              <w:widowControl/>
              <w:jc w:val="left"/>
              <w:rPr>
                <w:rFonts w:ascii="宋体" w:cs="宋体"/>
                <w:sz w:val="15"/>
                <w:szCs w:val="15"/>
              </w:rPr>
            </w:pPr>
          </w:p>
        </w:tc>
        <w:tc>
          <w:tcPr>
            <w:tcW w:w="67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cs="宋体"/>
                <w:sz w:val="15"/>
                <w:szCs w:val="15"/>
              </w:rPr>
            </w:pPr>
          </w:p>
        </w:tc>
        <w:tc>
          <w:tcPr>
            <w:tcW w:w="2608"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cs="宋体"/>
                <w:sz w:val="15"/>
                <w:szCs w:val="15"/>
              </w:rPr>
            </w:pPr>
          </w:p>
        </w:tc>
        <w:tc>
          <w:tcPr>
            <w:tcW w:w="285" w:type="dxa"/>
            <w:vMerge w:val="continue"/>
            <w:tcBorders>
              <w:top w:val="single" w:color="auto" w:sz="4" w:space="0"/>
              <w:left w:val="single" w:color="auto" w:sz="4" w:space="0"/>
              <w:bottom w:val="single" w:color="auto" w:sz="4" w:space="0"/>
              <w:right w:val="single" w:color="auto" w:sz="4" w:space="0"/>
            </w:tcBorders>
            <w:vAlign w:val="center"/>
          </w:tcPr>
          <w:p>
            <w:pPr>
              <w:widowControl/>
              <w:jc w:val="center"/>
              <w:rPr>
                <w:rFonts w:ascii="宋体" w:cs="宋体"/>
                <w:sz w:val="15"/>
                <w:szCs w:val="15"/>
              </w:rPr>
            </w:pPr>
          </w:p>
        </w:tc>
        <w:tc>
          <w:tcPr>
            <w:tcW w:w="375" w:type="dxa"/>
            <w:vMerge w:val="continue"/>
            <w:tcBorders>
              <w:left w:val="single" w:color="auto" w:sz="4" w:space="0"/>
              <w:right w:val="single" w:color="auto" w:sz="4" w:space="0"/>
            </w:tcBorders>
            <w:vAlign w:val="center"/>
          </w:tcPr>
          <w:p>
            <w:pPr>
              <w:adjustRightInd w:val="0"/>
              <w:snapToGrid w:val="0"/>
              <w:jc w:val="center"/>
              <w:rPr>
                <w:rFonts w:ascii="宋体" w:cs="宋体"/>
                <w:sz w:val="15"/>
                <w:szCs w:val="15"/>
              </w:rPr>
            </w:pPr>
          </w:p>
        </w:tc>
        <w:tc>
          <w:tcPr>
            <w:tcW w:w="315" w:type="dxa"/>
            <w:vMerge w:val="restart"/>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cs="宋体"/>
                <w:sz w:val="15"/>
                <w:szCs w:val="15"/>
              </w:rPr>
            </w:pPr>
            <w:r>
              <w:rPr>
                <w:rFonts w:hint="eastAsia" w:ascii="宋体" w:hAnsi="宋体" w:cs="宋体"/>
                <w:sz w:val="15"/>
                <w:szCs w:val="15"/>
              </w:rPr>
              <w:t>理</w:t>
            </w:r>
          </w:p>
          <w:p>
            <w:pPr>
              <w:adjustRightInd w:val="0"/>
              <w:snapToGrid w:val="0"/>
              <w:jc w:val="center"/>
              <w:rPr>
                <w:rFonts w:ascii="宋体" w:cs="宋体"/>
                <w:sz w:val="15"/>
                <w:szCs w:val="15"/>
              </w:rPr>
            </w:pPr>
            <w:r>
              <w:rPr>
                <w:rFonts w:hint="eastAsia" w:ascii="宋体" w:hAnsi="宋体" w:cs="宋体"/>
                <w:sz w:val="15"/>
                <w:szCs w:val="15"/>
              </w:rPr>
              <w:t>论</w:t>
            </w:r>
          </w:p>
          <w:p>
            <w:pPr>
              <w:adjustRightInd w:val="0"/>
              <w:snapToGrid w:val="0"/>
              <w:jc w:val="center"/>
              <w:rPr>
                <w:rFonts w:ascii="宋体" w:cs="宋体"/>
                <w:sz w:val="15"/>
                <w:szCs w:val="15"/>
              </w:rPr>
            </w:pPr>
            <w:r>
              <w:rPr>
                <w:rFonts w:hint="eastAsia" w:ascii="宋体" w:hAnsi="宋体" w:cs="宋体"/>
                <w:sz w:val="15"/>
                <w:szCs w:val="15"/>
              </w:rPr>
              <w:t>学</w:t>
            </w:r>
          </w:p>
          <w:p>
            <w:pPr>
              <w:adjustRightInd w:val="0"/>
              <w:snapToGrid w:val="0"/>
              <w:jc w:val="center"/>
              <w:rPr>
                <w:rFonts w:ascii="宋体" w:cs="宋体"/>
                <w:sz w:val="15"/>
                <w:szCs w:val="15"/>
              </w:rPr>
            </w:pPr>
            <w:r>
              <w:rPr>
                <w:rFonts w:hint="eastAsia" w:ascii="宋体" w:hAnsi="宋体" w:cs="宋体"/>
                <w:sz w:val="15"/>
                <w:szCs w:val="15"/>
              </w:rPr>
              <w:t>时</w:t>
            </w:r>
          </w:p>
        </w:tc>
        <w:tc>
          <w:tcPr>
            <w:tcW w:w="299" w:type="dxa"/>
            <w:vMerge w:val="restart"/>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cs="宋体"/>
                <w:sz w:val="15"/>
                <w:szCs w:val="15"/>
              </w:rPr>
            </w:pPr>
            <w:r>
              <w:rPr>
                <w:rFonts w:hint="eastAsia" w:ascii="宋体" w:hAnsi="宋体" w:cs="宋体"/>
                <w:sz w:val="15"/>
                <w:szCs w:val="15"/>
              </w:rPr>
              <w:t>实</w:t>
            </w:r>
          </w:p>
          <w:p>
            <w:pPr>
              <w:adjustRightInd w:val="0"/>
              <w:snapToGrid w:val="0"/>
              <w:jc w:val="center"/>
              <w:rPr>
                <w:rFonts w:ascii="宋体" w:cs="宋体"/>
                <w:sz w:val="15"/>
                <w:szCs w:val="15"/>
              </w:rPr>
            </w:pPr>
            <w:r>
              <w:rPr>
                <w:rFonts w:hint="eastAsia" w:ascii="宋体" w:hAnsi="宋体" w:cs="宋体"/>
                <w:sz w:val="15"/>
                <w:szCs w:val="15"/>
              </w:rPr>
              <w:t>践</w:t>
            </w:r>
          </w:p>
          <w:p>
            <w:pPr>
              <w:adjustRightInd w:val="0"/>
              <w:snapToGrid w:val="0"/>
              <w:jc w:val="center"/>
              <w:rPr>
                <w:rFonts w:ascii="宋体" w:cs="宋体"/>
                <w:sz w:val="15"/>
                <w:szCs w:val="15"/>
              </w:rPr>
            </w:pPr>
            <w:r>
              <w:rPr>
                <w:rFonts w:hint="eastAsia" w:ascii="宋体" w:hAnsi="宋体" w:cs="宋体"/>
                <w:sz w:val="15"/>
                <w:szCs w:val="15"/>
              </w:rPr>
              <w:t>学</w:t>
            </w:r>
          </w:p>
          <w:p>
            <w:pPr>
              <w:adjustRightInd w:val="0"/>
              <w:snapToGrid w:val="0"/>
              <w:jc w:val="center"/>
              <w:rPr>
                <w:rFonts w:ascii="宋体" w:cs="宋体"/>
                <w:sz w:val="15"/>
                <w:szCs w:val="15"/>
              </w:rPr>
            </w:pPr>
            <w:r>
              <w:rPr>
                <w:rFonts w:hint="eastAsia" w:ascii="宋体" w:hAnsi="宋体" w:cs="宋体"/>
                <w:sz w:val="15"/>
                <w:szCs w:val="15"/>
              </w:rPr>
              <w:t>时</w:t>
            </w:r>
          </w:p>
        </w:tc>
        <w:tc>
          <w:tcPr>
            <w:tcW w:w="338"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cs="宋体"/>
                <w:sz w:val="15"/>
                <w:szCs w:val="15"/>
              </w:rPr>
            </w:pPr>
            <w:r>
              <w:rPr>
                <w:rFonts w:hint="eastAsia" w:ascii="宋体" w:hAnsi="宋体" w:cs="宋体"/>
                <w:sz w:val="15"/>
                <w:szCs w:val="15"/>
              </w:rPr>
              <w:t>第</w:t>
            </w:r>
          </w:p>
          <w:p>
            <w:pPr>
              <w:adjustRightInd w:val="0"/>
              <w:snapToGrid w:val="0"/>
              <w:jc w:val="center"/>
              <w:rPr>
                <w:rFonts w:ascii="宋体" w:cs="宋体"/>
                <w:sz w:val="15"/>
                <w:szCs w:val="15"/>
              </w:rPr>
            </w:pPr>
            <w:r>
              <w:rPr>
                <w:rFonts w:hint="eastAsia" w:ascii="宋体" w:hAnsi="宋体" w:cs="宋体"/>
                <w:sz w:val="15"/>
                <w:szCs w:val="15"/>
              </w:rPr>
              <w:t>一</w:t>
            </w:r>
          </w:p>
          <w:p>
            <w:pPr>
              <w:adjustRightInd w:val="0"/>
              <w:snapToGrid w:val="0"/>
              <w:jc w:val="center"/>
              <w:rPr>
                <w:rFonts w:ascii="宋体" w:cs="宋体"/>
                <w:sz w:val="15"/>
                <w:szCs w:val="15"/>
              </w:rPr>
            </w:pPr>
            <w:r>
              <w:rPr>
                <w:rFonts w:hint="eastAsia" w:ascii="宋体" w:hAnsi="宋体" w:cs="宋体"/>
                <w:sz w:val="15"/>
                <w:szCs w:val="15"/>
              </w:rPr>
              <w:t>学</w:t>
            </w:r>
          </w:p>
          <w:p>
            <w:pPr>
              <w:adjustRightInd w:val="0"/>
              <w:snapToGrid w:val="0"/>
              <w:jc w:val="center"/>
              <w:rPr>
                <w:rFonts w:ascii="宋体" w:cs="宋体"/>
                <w:sz w:val="15"/>
                <w:szCs w:val="15"/>
              </w:rPr>
            </w:pPr>
            <w:r>
              <w:rPr>
                <w:rFonts w:hint="eastAsia" w:ascii="宋体" w:hAnsi="宋体" w:cs="宋体"/>
                <w:sz w:val="15"/>
                <w:szCs w:val="15"/>
              </w:rPr>
              <w:t>期</w:t>
            </w:r>
          </w:p>
        </w:tc>
        <w:tc>
          <w:tcPr>
            <w:tcW w:w="338"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cs="宋体"/>
                <w:sz w:val="15"/>
                <w:szCs w:val="15"/>
              </w:rPr>
            </w:pPr>
            <w:r>
              <w:rPr>
                <w:rFonts w:hint="eastAsia" w:ascii="宋体" w:hAnsi="宋体" w:cs="宋体"/>
                <w:sz w:val="15"/>
                <w:szCs w:val="15"/>
              </w:rPr>
              <w:t>第</w:t>
            </w:r>
          </w:p>
          <w:p>
            <w:pPr>
              <w:adjustRightInd w:val="0"/>
              <w:snapToGrid w:val="0"/>
              <w:jc w:val="center"/>
              <w:rPr>
                <w:rFonts w:ascii="宋体" w:cs="宋体"/>
                <w:sz w:val="15"/>
                <w:szCs w:val="15"/>
              </w:rPr>
            </w:pPr>
            <w:r>
              <w:rPr>
                <w:rFonts w:hint="eastAsia" w:ascii="宋体" w:hAnsi="宋体" w:cs="宋体"/>
                <w:sz w:val="15"/>
                <w:szCs w:val="15"/>
              </w:rPr>
              <w:t>二</w:t>
            </w:r>
          </w:p>
          <w:p>
            <w:pPr>
              <w:adjustRightInd w:val="0"/>
              <w:snapToGrid w:val="0"/>
              <w:jc w:val="center"/>
              <w:rPr>
                <w:rFonts w:ascii="宋体" w:cs="宋体"/>
                <w:sz w:val="15"/>
                <w:szCs w:val="15"/>
              </w:rPr>
            </w:pPr>
            <w:r>
              <w:rPr>
                <w:rFonts w:hint="eastAsia" w:ascii="宋体" w:hAnsi="宋体" w:cs="宋体"/>
                <w:sz w:val="15"/>
                <w:szCs w:val="15"/>
              </w:rPr>
              <w:t>学</w:t>
            </w:r>
          </w:p>
          <w:p>
            <w:pPr>
              <w:adjustRightInd w:val="0"/>
              <w:snapToGrid w:val="0"/>
              <w:jc w:val="center"/>
              <w:rPr>
                <w:rFonts w:ascii="宋体" w:cs="宋体"/>
                <w:sz w:val="15"/>
                <w:szCs w:val="15"/>
              </w:rPr>
            </w:pPr>
            <w:r>
              <w:rPr>
                <w:rFonts w:hint="eastAsia" w:ascii="宋体" w:hAnsi="宋体" w:cs="宋体"/>
                <w:sz w:val="15"/>
                <w:szCs w:val="15"/>
              </w:rPr>
              <w:t>期</w:t>
            </w:r>
          </w:p>
        </w:tc>
        <w:tc>
          <w:tcPr>
            <w:tcW w:w="341"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cs="宋体"/>
                <w:sz w:val="15"/>
                <w:szCs w:val="15"/>
              </w:rPr>
            </w:pPr>
            <w:r>
              <w:rPr>
                <w:rFonts w:hint="eastAsia" w:ascii="宋体" w:hAnsi="宋体" w:cs="宋体"/>
                <w:sz w:val="15"/>
                <w:szCs w:val="15"/>
              </w:rPr>
              <w:t>小</w:t>
            </w:r>
          </w:p>
          <w:p>
            <w:pPr>
              <w:adjustRightInd w:val="0"/>
              <w:snapToGrid w:val="0"/>
              <w:jc w:val="center"/>
              <w:rPr>
                <w:rFonts w:ascii="宋体" w:cs="宋体"/>
                <w:sz w:val="15"/>
                <w:szCs w:val="15"/>
              </w:rPr>
            </w:pPr>
            <w:r>
              <w:rPr>
                <w:rFonts w:hint="eastAsia" w:ascii="宋体" w:hAnsi="宋体" w:cs="宋体"/>
                <w:sz w:val="15"/>
                <w:szCs w:val="15"/>
              </w:rPr>
              <w:t>学</w:t>
            </w:r>
          </w:p>
          <w:p>
            <w:pPr>
              <w:adjustRightInd w:val="0"/>
              <w:snapToGrid w:val="0"/>
              <w:jc w:val="center"/>
              <w:rPr>
                <w:rFonts w:ascii="宋体" w:cs="宋体"/>
                <w:sz w:val="15"/>
                <w:szCs w:val="15"/>
              </w:rPr>
            </w:pPr>
            <w:r>
              <w:rPr>
                <w:rFonts w:hint="eastAsia" w:ascii="宋体" w:hAnsi="宋体" w:cs="宋体"/>
                <w:sz w:val="15"/>
                <w:szCs w:val="15"/>
              </w:rPr>
              <w:t>期</w:t>
            </w:r>
          </w:p>
        </w:tc>
        <w:tc>
          <w:tcPr>
            <w:tcW w:w="338"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cs="宋体"/>
                <w:sz w:val="15"/>
                <w:szCs w:val="15"/>
              </w:rPr>
            </w:pPr>
            <w:r>
              <w:rPr>
                <w:rFonts w:hint="eastAsia" w:ascii="宋体" w:hAnsi="宋体" w:cs="宋体"/>
                <w:sz w:val="15"/>
                <w:szCs w:val="15"/>
              </w:rPr>
              <w:t>第</w:t>
            </w:r>
          </w:p>
          <w:p>
            <w:pPr>
              <w:adjustRightInd w:val="0"/>
              <w:snapToGrid w:val="0"/>
              <w:jc w:val="center"/>
              <w:rPr>
                <w:rFonts w:ascii="宋体" w:cs="宋体"/>
                <w:sz w:val="15"/>
                <w:szCs w:val="15"/>
              </w:rPr>
            </w:pPr>
            <w:r>
              <w:rPr>
                <w:rFonts w:hint="eastAsia" w:ascii="宋体" w:hAnsi="宋体" w:cs="宋体"/>
                <w:sz w:val="15"/>
                <w:szCs w:val="15"/>
              </w:rPr>
              <w:t>三</w:t>
            </w:r>
          </w:p>
          <w:p>
            <w:pPr>
              <w:adjustRightInd w:val="0"/>
              <w:snapToGrid w:val="0"/>
              <w:jc w:val="center"/>
              <w:rPr>
                <w:rFonts w:ascii="宋体" w:cs="宋体"/>
                <w:sz w:val="15"/>
                <w:szCs w:val="15"/>
              </w:rPr>
            </w:pPr>
            <w:r>
              <w:rPr>
                <w:rFonts w:hint="eastAsia" w:ascii="宋体" w:hAnsi="宋体" w:cs="宋体"/>
                <w:sz w:val="15"/>
                <w:szCs w:val="15"/>
              </w:rPr>
              <w:t>学</w:t>
            </w:r>
          </w:p>
          <w:p>
            <w:pPr>
              <w:adjustRightInd w:val="0"/>
              <w:snapToGrid w:val="0"/>
              <w:jc w:val="center"/>
              <w:rPr>
                <w:rFonts w:ascii="宋体" w:cs="宋体"/>
                <w:sz w:val="15"/>
                <w:szCs w:val="15"/>
              </w:rPr>
            </w:pPr>
            <w:r>
              <w:rPr>
                <w:rFonts w:hint="eastAsia" w:ascii="宋体" w:hAnsi="宋体" w:cs="宋体"/>
                <w:sz w:val="15"/>
                <w:szCs w:val="15"/>
              </w:rPr>
              <w:t>期</w:t>
            </w:r>
          </w:p>
        </w:tc>
        <w:tc>
          <w:tcPr>
            <w:tcW w:w="359"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cs="宋体"/>
                <w:sz w:val="15"/>
                <w:szCs w:val="15"/>
              </w:rPr>
            </w:pPr>
            <w:r>
              <w:rPr>
                <w:rFonts w:hint="eastAsia" w:ascii="宋体" w:hAnsi="宋体" w:cs="宋体"/>
                <w:sz w:val="15"/>
                <w:szCs w:val="15"/>
              </w:rPr>
              <w:t>第</w:t>
            </w:r>
          </w:p>
          <w:p>
            <w:pPr>
              <w:adjustRightInd w:val="0"/>
              <w:snapToGrid w:val="0"/>
              <w:jc w:val="center"/>
              <w:rPr>
                <w:rFonts w:ascii="宋体" w:cs="宋体"/>
                <w:sz w:val="15"/>
                <w:szCs w:val="15"/>
              </w:rPr>
            </w:pPr>
            <w:r>
              <w:rPr>
                <w:rFonts w:hint="eastAsia" w:ascii="宋体" w:hAnsi="宋体" w:cs="宋体"/>
                <w:sz w:val="15"/>
                <w:szCs w:val="15"/>
              </w:rPr>
              <w:t>四</w:t>
            </w:r>
          </w:p>
          <w:p>
            <w:pPr>
              <w:adjustRightInd w:val="0"/>
              <w:snapToGrid w:val="0"/>
              <w:jc w:val="center"/>
              <w:rPr>
                <w:rFonts w:ascii="宋体" w:cs="宋体"/>
                <w:sz w:val="15"/>
                <w:szCs w:val="15"/>
              </w:rPr>
            </w:pPr>
            <w:r>
              <w:rPr>
                <w:rFonts w:hint="eastAsia" w:ascii="宋体" w:hAnsi="宋体" w:cs="宋体"/>
                <w:sz w:val="15"/>
                <w:szCs w:val="15"/>
              </w:rPr>
              <w:t>学</w:t>
            </w:r>
          </w:p>
          <w:p>
            <w:pPr>
              <w:adjustRightInd w:val="0"/>
              <w:snapToGrid w:val="0"/>
              <w:jc w:val="center"/>
              <w:rPr>
                <w:rFonts w:ascii="宋体" w:cs="宋体"/>
                <w:sz w:val="15"/>
                <w:szCs w:val="15"/>
              </w:rPr>
            </w:pPr>
            <w:r>
              <w:rPr>
                <w:rFonts w:hint="eastAsia" w:ascii="宋体" w:hAnsi="宋体" w:cs="宋体"/>
                <w:sz w:val="15"/>
                <w:szCs w:val="15"/>
              </w:rPr>
              <w:t>期</w:t>
            </w:r>
          </w:p>
        </w:tc>
        <w:tc>
          <w:tcPr>
            <w:tcW w:w="345"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cs="宋体"/>
                <w:sz w:val="15"/>
                <w:szCs w:val="15"/>
              </w:rPr>
            </w:pPr>
            <w:r>
              <w:rPr>
                <w:rFonts w:hint="eastAsia" w:ascii="宋体" w:hAnsi="宋体" w:cs="宋体"/>
                <w:sz w:val="15"/>
                <w:szCs w:val="15"/>
              </w:rPr>
              <w:t>小</w:t>
            </w:r>
          </w:p>
          <w:p>
            <w:pPr>
              <w:adjustRightInd w:val="0"/>
              <w:snapToGrid w:val="0"/>
              <w:jc w:val="center"/>
              <w:rPr>
                <w:rFonts w:ascii="宋体" w:cs="宋体"/>
                <w:sz w:val="15"/>
                <w:szCs w:val="15"/>
              </w:rPr>
            </w:pPr>
            <w:r>
              <w:rPr>
                <w:rFonts w:hint="eastAsia" w:ascii="宋体" w:hAnsi="宋体" w:cs="宋体"/>
                <w:sz w:val="15"/>
                <w:szCs w:val="15"/>
              </w:rPr>
              <w:t>学</w:t>
            </w:r>
          </w:p>
          <w:p>
            <w:pPr>
              <w:adjustRightInd w:val="0"/>
              <w:snapToGrid w:val="0"/>
              <w:jc w:val="center"/>
              <w:rPr>
                <w:rFonts w:ascii="宋体" w:cs="宋体"/>
                <w:sz w:val="15"/>
                <w:szCs w:val="15"/>
              </w:rPr>
            </w:pPr>
            <w:r>
              <w:rPr>
                <w:rFonts w:hint="eastAsia" w:ascii="宋体" w:hAnsi="宋体" w:cs="宋体"/>
                <w:sz w:val="15"/>
                <w:szCs w:val="15"/>
              </w:rPr>
              <w:t>期</w:t>
            </w:r>
          </w:p>
        </w:tc>
        <w:tc>
          <w:tcPr>
            <w:tcW w:w="344"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cs="宋体"/>
                <w:sz w:val="15"/>
                <w:szCs w:val="15"/>
              </w:rPr>
            </w:pPr>
            <w:r>
              <w:rPr>
                <w:rFonts w:hint="eastAsia" w:ascii="宋体" w:hAnsi="宋体" w:cs="宋体"/>
                <w:sz w:val="15"/>
                <w:szCs w:val="15"/>
              </w:rPr>
              <w:t>第</w:t>
            </w:r>
          </w:p>
          <w:p>
            <w:pPr>
              <w:adjustRightInd w:val="0"/>
              <w:snapToGrid w:val="0"/>
              <w:jc w:val="center"/>
              <w:rPr>
                <w:rFonts w:ascii="宋体" w:cs="宋体"/>
                <w:sz w:val="15"/>
                <w:szCs w:val="15"/>
              </w:rPr>
            </w:pPr>
            <w:r>
              <w:rPr>
                <w:rFonts w:hint="eastAsia" w:ascii="宋体" w:hAnsi="宋体" w:cs="宋体"/>
                <w:sz w:val="15"/>
                <w:szCs w:val="15"/>
              </w:rPr>
              <w:t>五</w:t>
            </w:r>
          </w:p>
          <w:p>
            <w:pPr>
              <w:adjustRightInd w:val="0"/>
              <w:snapToGrid w:val="0"/>
              <w:jc w:val="center"/>
              <w:rPr>
                <w:rFonts w:ascii="宋体" w:cs="宋体"/>
                <w:sz w:val="15"/>
                <w:szCs w:val="15"/>
              </w:rPr>
            </w:pPr>
            <w:r>
              <w:rPr>
                <w:rFonts w:hint="eastAsia" w:ascii="宋体" w:hAnsi="宋体" w:cs="宋体"/>
                <w:sz w:val="15"/>
                <w:szCs w:val="15"/>
              </w:rPr>
              <w:t>学</w:t>
            </w:r>
          </w:p>
          <w:p>
            <w:pPr>
              <w:adjustRightInd w:val="0"/>
              <w:snapToGrid w:val="0"/>
              <w:jc w:val="center"/>
              <w:rPr>
                <w:rFonts w:ascii="宋体" w:cs="宋体"/>
                <w:sz w:val="15"/>
                <w:szCs w:val="15"/>
              </w:rPr>
            </w:pPr>
            <w:r>
              <w:rPr>
                <w:rFonts w:hint="eastAsia" w:ascii="宋体" w:hAnsi="宋体" w:cs="宋体"/>
                <w:sz w:val="15"/>
                <w:szCs w:val="15"/>
              </w:rPr>
              <w:t>期</w:t>
            </w:r>
          </w:p>
        </w:tc>
        <w:tc>
          <w:tcPr>
            <w:tcW w:w="344"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cs="宋体"/>
                <w:sz w:val="15"/>
                <w:szCs w:val="15"/>
              </w:rPr>
            </w:pPr>
            <w:r>
              <w:rPr>
                <w:rFonts w:hint="eastAsia" w:ascii="宋体" w:hAnsi="宋体" w:cs="宋体"/>
                <w:sz w:val="15"/>
                <w:szCs w:val="15"/>
              </w:rPr>
              <w:t>第</w:t>
            </w:r>
          </w:p>
          <w:p>
            <w:pPr>
              <w:adjustRightInd w:val="0"/>
              <w:snapToGrid w:val="0"/>
              <w:jc w:val="center"/>
              <w:rPr>
                <w:rFonts w:ascii="宋体" w:cs="宋体"/>
                <w:sz w:val="15"/>
                <w:szCs w:val="15"/>
              </w:rPr>
            </w:pPr>
            <w:r>
              <w:rPr>
                <w:rFonts w:hint="eastAsia" w:ascii="宋体" w:hAnsi="宋体" w:cs="宋体"/>
                <w:sz w:val="15"/>
                <w:szCs w:val="15"/>
              </w:rPr>
              <w:t>六</w:t>
            </w:r>
          </w:p>
          <w:p>
            <w:pPr>
              <w:adjustRightInd w:val="0"/>
              <w:snapToGrid w:val="0"/>
              <w:jc w:val="center"/>
              <w:rPr>
                <w:rFonts w:ascii="宋体" w:cs="宋体"/>
                <w:sz w:val="15"/>
                <w:szCs w:val="15"/>
              </w:rPr>
            </w:pPr>
            <w:r>
              <w:rPr>
                <w:rFonts w:hint="eastAsia" w:ascii="宋体" w:hAnsi="宋体" w:cs="宋体"/>
                <w:sz w:val="15"/>
                <w:szCs w:val="15"/>
              </w:rPr>
              <w:t>学</w:t>
            </w:r>
          </w:p>
          <w:p>
            <w:pPr>
              <w:adjustRightInd w:val="0"/>
              <w:snapToGrid w:val="0"/>
              <w:jc w:val="center"/>
              <w:rPr>
                <w:rFonts w:ascii="宋体" w:cs="宋体"/>
                <w:sz w:val="15"/>
                <w:szCs w:val="15"/>
              </w:rPr>
            </w:pPr>
            <w:r>
              <w:rPr>
                <w:rFonts w:hint="eastAsia" w:ascii="宋体" w:hAnsi="宋体" w:cs="宋体"/>
                <w:sz w:val="15"/>
                <w:szCs w:val="15"/>
              </w:rPr>
              <w:t>期</w:t>
            </w:r>
          </w:p>
        </w:tc>
        <w:tc>
          <w:tcPr>
            <w:tcW w:w="359"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cs="宋体"/>
                <w:sz w:val="15"/>
                <w:szCs w:val="15"/>
              </w:rPr>
            </w:pPr>
            <w:r>
              <w:rPr>
                <w:rFonts w:hint="eastAsia" w:ascii="宋体" w:hAnsi="宋体" w:cs="宋体"/>
                <w:sz w:val="15"/>
                <w:szCs w:val="15"/>
              </w:rPr>
              <w:t>小</w:t>
            </w:r>
          </w:p>
          <w:p>
            <w:pPr>
              <w:adjustRightInd w:val="0"/>
              <w:snapToGrid w:val="0"/>
              <w:jc w:val="center"/>
              <w:rPr>
                <w:rFonts w:ascii="宋体" w:cs="宋体"/>
                <w:sz w:val="15"/>
                <w:szCs w:val="15"/>
              </w:rPr>
            </w:pPr>
            <w:r>
              <w:rPr>
                <w:rFonts w:hint="eastAsia" w:ascii="宋体" w:hAnsi="宋体" w:cs="宋体"/>
                <w:sz w:val="15"/>
                <w:szCs w:val="15"/>
              </w:rPr>
              <w:t>学</w:t>
            </w:r>
          </w:p>
          <w:p>
            <w:pPr>
              <w:adjustRightInd w:val="0"/>
              <w:snapToGrid w:val="0"/>
              <w:jc w:val="center"/>
              <w:rPr>
                <w:rFonts w:ascii="宋体" w:cs="宋体"/>
                <w:sz w:val="15"/>
                <w:szCs w:val="15"/>
              </w:rPr>
            </w:pPr>
            <w:r>
              <w:rPr>
                <w:rFonts w:hint="eastAsia" w:ascii="宋体" w:hAnsi="宋体" w:cs="宋体"/>
                <w:sz w:val="15"/>
                <w:szCs w:val="15"/>
              </w:rPr>
              <w:t>期</w:t>
            </w:r>
          </w:p>
        </w:tc>
        <w:tc>
          <w:tcPr>
            <w:tcW w:w="344"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cs="宋体"/>
                <w:sz w:val="15"/>
                <w:szCs w:val="15"/>
              </w:rPr>
            </w:pPr>
            <w:r>
              <w:rPr>
                <w:rFonts w:hint="eastAsia" w:ascii="宋体" w:hAnsi="宋体" w:cs="宋体"/>
                <w:sz w:val="15"/>
                <w:szCs w:val="15"/>
              </w:rPr>
              <w:t>第</w:t>
            </w:r>
          </w:p>
          <w:p>
            <w:pPr>
              <w:adjustRightInd w:val="0"/>
              <w:snapToGrid w:val="0"/>
              <w:jc w:val="center"/>
              <w:rPr>
                <w:rFonts w:ascii="宋体" w:cs="宋体"/>
                <w:sz w:val="15"/>
                <w:szCs w:val="15"/>
              </w:rPr>
            </w:pPr>
            <w:r>
              <w:rPr>
                <w:rFonts w:hint="eastAsia" w:ascii="宋体" w:hAnsi="宋体" w:cs="宋体"/>
                <w:sz w:val="15"/>
                <w:szCs w:val="15"/>
              </w:rPr>
              <w:t>七</w:t>
            </w:r>
          </w:p>
          <w:p>
            <w:pPr>
              <w:adjustRightInd w:val="0"/>
              <w:snapToGrid w:val="0"/>
              <w:jc w:val="center"/>
              <w:rPr>
                <w:rFonts w:ascii="宋体" w:cs="宋体"/>
                <w:sz w:val="15"/>
                <w:szCs w:val="15"/>
              </w:rPr>
            </w:pPr>
            <w:r>
              <w:rPr>
                <w:rFonts w:hint="eastAsia" w:ascii="宋体" w:hAnsi="宋体" w:cs="宋体"/>
                <w:sz w:val="15"/>
                <w:szCs w:val="15"/>
              </w:rPr>
              <w:t>学</w:t>
            </w:r>
          </w:p>
          <w:p>
            <w:pPr>
              <w:adjustRightInd w:val="0"/>
              <w:snapToGrid w:val="0"/>
              <w:jc w:val="center"/>
              <w:rPr>
                <w:rFonts w:ascii="宋体" w:cs="宋体"/>
                <w:sz w:val="15"/>
                <w:szCs w:val="15"/>
              </w:rPr>
            </w:pPr>
            <w:r>
              <w:rPr>
                <w:rFonts w:hint="eastAsia" w:ascii="宋体" w:hAnsi="宋体" w:cs="宋体"/>
                <w:sz w:val="15"/>
                <w:szCs w:val="15"/>
              </w:rPr>
              <w:t>期</w:t>
            </w:r>
          </w:p>
        </w:tc>
        <w:tc>
          <w:tcPr>
            <w:tcW w:w="341"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cs="宋体"/>
                <w:sz w:val="15"/>
                <w:szCs w:val="15"/>
              </w:rPr>
            </w:pPr>
            <w:r>
              <w:rPr>
                <w:rFonts w:hint="eastAsia" w:ascii="宋体" w:hAnsi="宋体" w:cs="宋体"/>
                <w:sz w:val="15"/>
                <w:szCs w:val="15"/>
              </w:rPr>
              <w:t>第</w:t>
            </w:r>
          </w:p>
          <w:p>
            <w:pPr>
              <w:adjustRightInd w:val="0"/>
              <w:snapToGrid w:val="0"/>
              <w:jc w:val="center"/>
              <w:rPr>
                <w:rFonts w:ascii="宋体" w:cs="宋体"/>
                <w:sz w:val="15"/>
                <w:szCs w:val="15"/>
              </w:rPr>
            </w:pPr>
            <w:r>
              <w:rPr>
                <w:rFonts w:hint="eastAsia" w:ascii="宋体" w:hAnsi="宋体" w:cs="宋体"/>
                <w:sz w:val="15"/>
                <w:szCs w:val="15"/>
              </w:rPr>
              <w:t>八</w:t>
            </w:r>
          </w:p>
          <w:p>
            <w:pPr>
              <w:adjustRightInd w:val="0"/>
              <w:snapToGrid w:val="0"/>
              <w:jc w:val="center"/>
              <w:rPr>
                <w:rFonts w:ascii="宋体" w:cs="宋体"/>
                <w:sz w:val="15"/>
                <w:szCs w:val="15"/>
              </w:rPr>
            </w:pPr>
            <w:r>
              <w:rPr>
                <w:rFonts w:hint="eastAsia" w:ascii="宋体" w:hAnsi="宋体" w:cs="宋体"/>
                <w:sz w:val="15"/>
                <w:szCs w:val="15"/>
              </w:rPr>
              <w:t>学</w:t>
            </w:r>
          </w:p>
          <w:p>
            <w:pPr>
              <w:adjustRightInd w:val="0"/>
              <w:snapToGrid w:val="0"/>
              <w:jc w:val="center"/>
              <w:rPr>
                <w:rFonts w:ascii="宋体" w:cs="宋体"/>
                <w:sz w:val="15"/>
                <w:szCs w:val="15"/>
              </w:rPr>
            </w:pPr>
            <w:r>
              <w:rPr>
                <w:rFonts w:hint="eastAsia" w:ascii="宋体" w:hAnsi="宋体" w:cs="宋体"/>
                <w:sz w:val="15"/>
                <w:szCs w:val="15"/>
              </w:rPr>
              <w:t>期</w:t>
            </w:r>
          </w:p>
        </w:tc>
        <w:tc>
          <w:tcPr>
            <w:tcW w:w="410" w:type="dxa"/>
            <w:vMerge w:val="continue"/>
            <w:tcBorders>
              <w:left w:val="single" w:color="auto" w:sz="4" w:space="0"/>
            </w:tcBorders>
            <w:vAlign w:val="center"/>
          </w:tcPr>
          <w:p>
            <w:pPr>
              <w:widowControl/>
              <w:jc w:val="left"/>
              <w:rPr>
                <w:rFonts w:ascii="宋体" w:cs="宋体"/>
                <w:sz w:val="15"/>
                <w:szCs w:val="15"/>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Ex>
        <w:trPr>
          <w:trHeight w:val="240" w:hRule="atLeast"/>
          <w:tblHeader/>
          <w:jc w:val="center"/>
        </w:trPr>
        <w:tc>
          <w:tcPr>
            <w:tcW w:w="323" w:type="dxa"/>
            <w:vMerge w:val="continue"/>
            <w:tcBorders>
              <w:top w:val="single" w:color="auto" w:sz="4" w:space="0"/>
              <w:bottom w:val="single" w:color="auto" w:sz="4" w:space="0"/>
              <w:right w:val="single" w:color="auto" w:sz="4" w:space="0"/>
            </w:tcBorders>
            <w:vAlign w:val="center"/>
          </w:tcPr>
          <w:p>
            <w:pPr>
              <w:widowControl/>
              <w:jc w:val="left"/>
              <w:rPr>
                <w:rFonts w:ascii="宋体" w:cs="宋体"/>
                <w:sz w:val="15"/>
                <w:szCs w:val="15"/>
              </w:rPr>
            </w:pPr>
          </w:p>
        </w:tc>
        <w:tc>
          <w:tcPr>
            <w:tcW w:w="67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cs="宋体"/>
                <w:sz w:val="15"/>
                <w:szCs w:val="15"/>
              </w:rPr>
            </w:pPr>
          </w:p>
        </w:tc>
        <w:tc>
          <w:tcPr>
            <w:tcW w:w="2608"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cs="宋体"/>
                <w:sz w:val="15"/>
                <w:szCs w:val="15"/>
              </w:rPr>
            </w:pPr>
          </w:p>
        </w:tc>
        <w:tc>
          <w:tcPr>
            <w:tcW w:w="285" w:type="dxa"/>
            <w:vMerge w:val="continue"/>
            <w:tcBorders>
              <w:top w:val="single" w:color="auto" w:sz="4" w:space="0"/>
              <w:left w:val="single" w:color="auto" w:sz="4" w:space="0"/>
              <w:bottom w:val="single" w:color="auto" w:sz="4" w:space="0"/>
              <w:right w:val="single" w:color="auto" w:sz="4" w:space="0"/>
            </w:tcBorders>
            <w:vAlign w:val="center"/>
          </w:tcPr>
          <w:p>
            <w:pPr>
              <w:widowControl/>
              <w:jc w:val="center"/>
              <w:rPr>
                <w:rFonts w:ascii="宋体" w:cs="宋体"/>
                <w:sz w:val="15"/>
                <w:szCs w:val="15"/>
              </w:rPr>
            </w:pPr>
          </w:p>
        </w:tc>
        <w:tc>
          <w:tcPr>
            <w:tcW w:w="375" w:type="dxa"/>
            <w:vMerge w:val="continue"/>
            <w:tcBorders>
              <w:left w:val="single" w:color="auto" w:sz="4" w:space="0"/>
              <w:bottom w:val="single" w:color="auto" w:sz="4" w:space="0"/>
              <w:right w:val="single" w:color="auto" w:sz="4" w:space="0"/>
            </w:tcBorders>
            <w:vAlign w:val="center"/>
          </w:tcPr>
          <w:p>
            <w:pPr>
              <w:widowControl/>
              <w:jc w:val="left"/>
              <w:rPr>
                <w:rFonts w:ascii="宋体" w:cs="宋体"/>
                <w:sz w:val="15"/>
                <w:szCs w:val="15"/>
              </w:rPr>
            </w:pPr>
          </w:p>
        </w:tc>
        <w:tc>
          <w:tcPr>
            <w:tcW w:w="31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cs="宋体"/>
                <w:sz w:val="15"/>
                <w:szCs w:val="15"/>
              </w:rPr>
            </w:pPr>
          </w:p>
        </w:tc>
        <w:tc>
          <w:tcPr>
            <w:tcW w:w="299"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cs="宋体"/>
                <w:sz w:val="15"/>
                <w:szCs w:val="15"/>
              </w:rPr>
            </w:pPr>
          </w:p>
        </w:tc>
        <w:tc>
          <w:tcPr>
            <w:tcW w:w="338"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cs="宋体"/>
                <w:sz w:val="15"/>
                <w:szCs w:val="15"/>
              </w:rPr>
            </w:pPr>
            <w:r>
              <w:rPr>
                <w:rFonts w:ascii="宋体" w:hAnsi="宋体" w:cs="宋体"/>
                <w:sz w:val="15"/>
                <w:szCs w:val="15"/>
              </w:rPr>
              <w:t>15</w:t>
            </w:r>
          </w:p>
        </w:tc>
        <w:tc>
          <w:tcPr>
            <w:tcW w:w="338"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cs="宋体"/>
                <w:sz w:val="15"/>
                <w:szCs w:val="15"/>
              </w:rPr>
            </w:pPr>
            <w:r>
              <w:rPr>
                <w:rFonts w:ascii="宋体" w:hAnsi="宋体" w:cs="宋体"/>
                <w:sz w:val="15"/>
                <w:szCs w:val="15"/>
              </w:rPr>
              <w:t>15</w:t>
            </w:r>
          </w:p>
        </w:tc>
        <w:tc>
          <w:tcPr>
            <w:tcW w:w="341"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cs="宋体"/>
                <w:sz w:val="15"/>
                <w:szCs w:val="15"/>
              </w:rPr>
            </w:pPr>
            <w:r>
              <w:rPr>
                <w:rFonts w:ascii="宋体" w:hAnsi="宋体" w:cs="宋体"/>
                <w:sz w:val="15"/>
                <w:szCs w:val="15"/>
              </w:rPr>
              <w:t>3</w:t>
            </w:r>
          </w:p>
        </w:tc>
        <w:tc>
          <w:tcPr>
            <w:tcW w:w="338"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cs="宋体"/>
                <w:sz w:val="15"/>
                <w:szCs w:val="15"/>
              </w:rPr>
            </w:pPr>
            <w:r>
              <w:rPr>
                <w:rFonts w:ascii="宋体" w:hAnsi="宋体" w:cs="宋体"/>
                <w:sz w:val="15"/>
                <w:szCs w:val="15"/>
              </w:rPr>
              <w:t>18</w:t>
            </w:r>
          </w:p>
        </w:tc>
        <w:tc>
          <w:tcPr>
            <w:tcW w:w="359"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cs="宋体"/>
                <w:sz w:val="15"/>
                <w:szCs w:val="15"/>
              </w:rPr>
            </w:pPr>
            <w:r>
              <w:rPr>
                <w:rFonts w:ascii="宋体" w:hAnsi="宋体" w:cs="宋体"/>
                <w:sz w:val="15"/>
                <w:szCs w:val="15"/>
              </w:rPr>
              <w:t>15</w:t>
            </w:r>
          </w:p>
        </w:tc>
        <w:tc>
          <w:tcPr>
            <w:tcW w:w="345"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cs="宋体"/>
                <w:sz w:val="15"/>
                <w:szCs w:val="15"/>
              </w:rPr>
            </w:pPr>
            <w:r>
              <w:rPr>
                <w:rFonts w:ascii="宋体" w:hAnsi="宋体" w:cs="宋体"/>
                <w:sz w:val="15"/>
                <w:szCs w:val="15"/>
              </w:rPr>
              <w:t>3</w:t>
            </w:r>
          </w:p>
        </w:tc>
        <w:tc>
          <w:tcPr>
            <w:tcW w:w="344"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cs="宋体"/>
                <w:sz w:val="15"/>
                <w:szCs w:val="15"/>
              </w:rPr>
            </w:pPr>
            <w:r>
              <w:rPr>
                <w:rFonts w:ascii="宋体" w:hAnsi="宋体" w:cs="宋体"/>
                <w:sz w:val="15"/>
                <w:szCs w:val="15"/>
              </w:rPr>
              <w:t>18</w:t>
            </w:r>
          </w:p>
        </w:tc>
        <w:tc>
          <w:tcPr>
            <w:tcW w:w="344"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cs="宋体"/>
                <w:sz w:val="15"/>
                <w:szCs w:val="15"/>
              </w:rPr>
            </w:pPr>
            <w:r>
              <w:rPr>
                <w:rFonts w:ascii="宋体" w:hAnsi="宋体" w:cs="宋体"/>
                <w:sz w:val="15"/>
                <w:szCs w:val="15"/>
              </w:rPr>
              <w:t>15</w:t>
            </w:r>
          </w:p>
        </w:tc>
        <w:tc>
          <w:tcPr>
            <w:tcW w:w="359"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cs="宋体"/>
                <w:sz w:val="15"/>
                <w:szCs w:val="15"/>
              </w:rPr>
            </w:pPr>
            <w:r>
              <w:rPr>
                <w:rFonts w:ascii="宋体" w:hAnsi="宋体" w:cs="宋体"/>
                <w:sz w:val="15"/>
                <w:szCs w:val="15"/>
              </w:rPr>
              <w:t>3</w:t>
            </w:r>
          </w:p>
        </w:tc>
        <w:tc>
          <w:tcPr>
            <w:tcW w:w="344"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cs="宋体"/>
                <w:sz w:val="15"/>
                <w:szCs w:val="15"/>
              </w:rPr>
            </w:pPr>
            <w:r>
              <w:rPr>
                <w:rFonts w:ascii="宋体" w:hAnsi="宋体" w:cs="宋体"/>
                <w:sz w:val="15"/>
                <w:szCs w:val="15"/>
              </w:rPr>
              <w:t>18</w:t>
            </w:r>
          </w:p>
        </w:tc>
        <w:tc>
          <w:tcPr>
            <w:tcW w:w="341"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cs="宋体"/>
                <w:sz w:val="15"/>
                <w:szCs w:val="15"/>
              </w:rPr>
            </w:pPr>
            <w:r>
              <w:rPr>
                <w:rFonts w:ascii="宋体" w:hAnsi="宋体" w:cs="宋体"/>
                <w:sz w:val="15"/>
                <w:szCs w:val="15"/>
              </w:rPr>
              <w:t>11</w:t>
            </w:r>
          </w:p>
        </w:tc>
        <w:tc>
          <w:tcPr>
            <w:tcW w:w="410" w:type="dxa"/>
            <w:vMerge w:val="continue"/>
            <w:tcBorders>
              <w:left w:val="single" w:color="auto" w:sz="4" w:space="0"/>
              <w:bottom w:val="single" w:color="auto" w:sz="4" w:space="0"/>
            </w:tcBorders>
            <w:vAlign w:val="center"/>
          </w:tcPr>
          <w:p>
            <w:pPr>
              <w:widowControl/>
              <w:jc w:val="left"/>
              <w:rPr>
                <w:rFonts w:ascii="宋体" w:cs="宋体"/>
                <w:sz w:val="15"/>
                <w:szCs w:val="15"/>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Ex>
        <w:trPr>
          <w:trHeight w:val="255" w:hRule="atLeast"/>
          <w:jc w:val="center"/>
        </w:trPr>
        <w:tc>
          <w:tcPr>
            <w:tcW w:w="323" w:type="dxa"/>
            <w:vMerge w:val="restart"/>
            <w:tcBorders>
              <w:top w:val="single" w:color="auto" w:sz="4" w:space="0"/>
              <w:right w:val="single" w:color="auto" w:sz="4" w:space="0"/>
            </w:tcBorders>
            <w:vAlign w:val="center"/>
          </w:tcPr>
          <w:p>
            <w:pPr>
              <w:adjustRightInd w:val="0"/>
              <w:snapToGrid w:val="0"/>
              <w:jc w:val="center"/>
              <w:rPr>
                <w:rFonts w:ascii="宋体" w:cs="宋体"/>
                <w:sz w:val="15"/>
                <w:szCs w:val="15"/>
              </w:rPr>
            </w:pPr>
            <w:r>
              <w:rPr>
                <w:rFonts w:hint="eastAsia" w:ascii="宋体" w:hAnsi="宋体" w:cs="宋体"/>
                <w:sz w:val="15"/>
                <w:szCs w:val="15"/>
              </w:rPr>
              <w:t>通</w:t>
            </w:r>
          </w:p>
          <w:p>
            <w:pPr>
              <w:adjustRightInd w:val="0"/>
              <w:snapToGrid w:val="0"/>
              <w:jc w:val="center"/>
              <w:rPr>
                <w:rFonts w:ascii="宋体" w:cs="宋体"/>
                <w:sz w:val="15"/>
                <w:szCs w:val="15"/>
              </w:rPr>
            </w:pPr>
            <w:r>
              <w:rPr>
                <w:rFonts w:hint="eastAsia" w:ascii="宋体" w:hAnsi="宋体" w:cs="宋体"/>
                <w:sz w:val="15"/>
                <w:szCs w:val="15"/>
              </w:rPr>
              <w:t>识</w:t>
            </w:r>
          </w:p>
          <w:p>
            <w:pPr>
              <w:adjustRightInd w:val="0"/>
              <w:snapToGrid w:val="0"/>
              <w:jc w:val="center"/>
              <w:rPr>
                <w:rFonts w:ascii="宋体" w:cs="宋体"/>
                <w:sz w:val="15"/>
                <w:szCs w:val="15"/>
              </w:rPr>
            </w:pPr>
            <w:r>
              <w:rPr>
                <w:rFonts w:hint="eastAsia" w:ascii="宋体" w:hAnsi="宋体" w:cs="宋体"/>
                <w:sz w:val="15"/>
                <w:szCs w:val="15"/>
              </w:rPr>
              <w:t>必</w:t>
            </w:r>
          </w:p>
          <w:p>
            <w:pPr>
              <w:adjustRightInd w:val="0"/>
              <w:snapToGrid w:val="0"/>
              <w:jc w:val="center"/>
              <w:rPr>
                <w:rFonts w:ascii="宋体" w:cs="宋体"/>
                <w:sz w:val="15"/>
                <w:szCs w:val="15"/>
              </w:rPr>
            </w:pPr>
            <w:r>
              <w:rPr>
                <w:rFonts w:hint="eastAsia" w:ascii="宋体" w:hAnsi="宋体" w:cs="宋体"/>
                <w:sz w:val="15"/>
                <w:szCs w:val="15"/>
              </w:rPr>
              <w:t>修</w:t>
            </w:r>
          </w:p>
          <w:p>
            <w:pPr>
              <w:adjustRightInd w:val="0"/>
              <w:snapToGrid w:val="0"/>
              <w:jc w:val="center"/>
              <w:rPr>
                <w:rFonts w:ascii="宋体" w:cs="宋体"/>
                <w:sz w:val="15"/>
                <w:szCs w:val="15"/>
              </w:rPr>
            </w:pPr>
            <w:r>
              <w:rPr>
                <w:rFonts w:hint="eastAsia" w:ascii="宋体" w:hAnsi="宋体" w:cs="宋体"/>
                <w:sz w:val="15"/>
                <w:szCs w:val="15"/>
              </w:rPr>
              <w:t>课</w:t>
            </w:r>
          </w:p>
          <w:p>
            <w:pPr>
              <w:adjustRightInd w:val="0"/>
              <w:snapToGrid w:val="0"/>
              <w:jc w:val="center"/>
              <w:rPr>
                <w:rFonts w:ascii="宋体" w:cs="宋体"/>
                <w:sz w:val="15"/>
                <w:szCs w:val="15"/>
              </w:rPr>
            </w:pPr>
            <w:r>
              <w:rPr>
                <w:rFonts w:hint="eastAsia" w:ascii="宋体" w:hAnsi="宋体" w:cs="宋体"/>
                <w:sz w:val="15"/>
                <w:szCs w:val="15"/>
              </w:rPr>
              <w:t>程</w:t>
            </w:r>
          </w:p>
        </w:tc>
        <w:tc>
          <w:tcPr>
            <w:tcW w:w="672"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cs="宋体"/>
                <w:sz w:val="15"/>
                <w:szCs w:val="15"/>
              </w:rPr>
            </w:pPr>
            <w:r>
              <w:rPr>
                <w:rFonts w:ascii="宋体" w:hAnsi="宋体" w:cs="宋体"/>
                <w:sz w:val="15"/>
                <w:szCs w:val="15"/>
              </w:rPr>
              <w:t>00000532</w:t>
            </w:r>
          </w:p>
        </w:tc>
        <w:tc>
          <w:tcPr>
            <w:tcW w:w="2608"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cs="宋体"/>
                <w:sz w:val="15"/>
                <w:szCs w:val="15"/>
              </w:rPr>
            </w:pPr>
            <w:r>
              <w:rPr>
                <w:rFonts w:hint="eastAsia" w:ascii="宋体" w:hAnsi="宋体" w:cs="宋体"/>
                <w:sz w:val="15"/>
                <w:szCs w:val="15"/>
              </w:rPr>
              <w:t>毛泽东思想和中国特色社会主义理论体系概论</w:t>
            </w:r>
          </w:p>
          <w:p>
            <w:pPr>
              <w:adjustRightInd w:val="0"/>
              <w:snapToGrid w:val="0"/>
              <w:jc w:val="center"/>
              <w:rPr>
                <w:rFonts w:ascii="宋体" w:cs="宋体"/>
                <w:sz w:val="15"/>
                <w:szCs w:val="15"/>
              </w:rPr>
            </w:pPr>
            <w:r>
              <w:rPr>
                <w:rFonts w:ascii="宋体" w:hAnsi="宋体" w:cs="宋体"/>
                <w:sz w:val="15"/>
                <w:szCs w:val="15"/>
              </w:rPr>
              <w:t>Introduction to Maozedong Thought andTheories of socialism with</w:t>
            </w:r>
          </w:p>
          <w:p>
            <w:pPr>
              <w:adjustRightInd w:val="0"/>
              <w:snapToGrid w:val="0"/>
              <w:jc w:val="center"/>
              <w:rPr>
                <w:rFonts w:ascii="宋体" w:cs="宋体"/>
                <w:sz w:val="15"/>
                <w:szCs w:val="15"/>
              </w:rPr>
            </w:pPr>
            <w:r>
              <w:rPr>
                <w:rFonts w:ascii="宋体" w:hAnsi="宋体" w:cs="宋体"/>
                <w:sz w:val="15"/>
                <w:szCs w:val="15"/>
              </w:rPr>
              <w:t>Chinese characteristics</w:t>
            </w:r>
          </w:p>
        </w:tc>
        <w:tc>
          <w:tcPr>
            <w:tcW w:w="285"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cs="宋体"/>
                <w:sz w:val="15"/>
                <w:szCs w:val="15"/>
              </w:rPr>
            </w:pPr>
            <w:r>
              <w:rPr>
                <w:rFonts w:ascii="宋体" w:hAnsi="宋体" w:cs="宋体"/>
                <w:sz w:val="15"/>
                <w:szCs w:val="15"/>
              </w:rPr>
              <w:t>4</w:t>
            </w:r>
          </w:p>
        </w:tc>
        <w:tc>
          <w:tcPr>
            <w:tcW w:w="375"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cs="宋体"/>
                <w:sz w:val="15"/>
                <w:szCs w:val="15"/>
              </w:rPr>
            </w:pPr>
            <w:r>
              <w:rPr>
                <w:rFonts w:ascii="宋体" w:hAnsi="宋体" w:cs="宋体"/>
                <w:sz w:val="15"/>
                <w:szCs w:val="15"/>
              </w:rPr>
              <w:t>72</w:t>
            </w:r>
          </w:p>
        </w:tc>
        <w:tc>
          <w:tcPr>
            <w:tcW w:w="315"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cs="宋体"/>
                <w:sz w:val="15"/>
                <w:szCs w:val="15"/>
              </w:rPr>
            </w:pPr>
            <w:r>
              <w:rPr>
                <w:rFonts w:ascii="宋体" w:hAnsi="宋体" w:cs="宋体"/>
                <w:sz w:val="15"/>
                <w:szCs w:val="15"/>
              </w:rPr>
              <w:t>60</w:t>
            </w:r>
          </w:p>
        </w:tc>
        <w:tc>
          <w:tcPr>
            <w:tcW w:w="299"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cs="宋体"/>
                <w:sz w:val="15"/>
                <w:szCs w:val="15"/>
              </w:rPr>
            </w:pPr>
            <w:r>
              <w:rPr>
                <w:rFonts w:ascii="宋体" w:hAnsi="宋体" w:cs="宋体"/>
                <w:sz w:val="15"/>
                <w:szCs w:val="15"/>
              </w:rPr>
              <w:t>12</w:t>
            </w:r>
          </w:p>
        </w:tc>
        <w:tc>
          <w:tcPr>
            <w:tcW w:w="338"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cs="宋体"/>
                <w:sz w:val="15"/>
                <w:szCs w:val="15"/>
              </w:rPr>
            </w:pPr>
          </w:p>
        </w:tc>
        <w:tc>
          <w:tcPr>
            <w:tcW w:w="338"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cs="宋体"/>
                <w:sz w:val="15"/>
                <w:szCs w:val="15"/>
              </w:rPr>
            </w:pPr>
          </w:p>
        </w:tc>
        <w:tc>
          <w:tcPr>
            <w:tcW w:w="341"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cs="宋体"/>
                <w:sz w:val="15"/>
                <w:szCs w:val="15"/>
              </w:rPr>
            </w:pPr>
          </w:p>
        </w:tc>
        <w:tc>
          <w:tcPr>
            <w:tcW w:w="338"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cs="宋体"/>
                <w:sz w:val="15"/>
                <w:szCs w:val="15"/>
              </w:rPr>
            </w:pPr>
            <w:r>
              <w:rPr>
                <w:rFonts w:ascii="宋体" w:hAnsi="宋体" w:cs="宋体"/>
                <w:sz w:val="15"/>
                <w:szCs w:val="15"/>
              </w:rPr>
              <w:t>4</w:t>
            </w:r>
          </w:p>
        </w:tc>
        <w:tc>
          <w:tcPr>
            <w:tcW w:w="359"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cs="宋体"/>
                <w:sz w:val="15"/>
                <w:szCs w:val="15"/>
              </w:rPr>
            </w:pPr>
          </w:p>
        </w:tc>
        <w:tc>
          <w:tcPr>
            <w:tcW w:w="345"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cs="宋体"/>
                <w:sz w:val="15"/>
                <w:szCs w:val="15"/>
              </w:rPr>
            </w:pPr>
          </w:p>
        </w:tc>
        <w:tc>
          <w:tcPr>
            <w:tcW w:w="344"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cs="宋体"/>
                <w:sz w:val="15"/>
                <w:szCs w:val="15"/>
              </w:rPr>
            </w:pPr>
          </w:p>
        </w:tc>
        <w:tc>
          <w:tcPr>
            <w:tcW w:w="344"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cs="宋体"/>
                <w:sz w:val="15"/>
                <w:szCs w:val="15"/>
              </w:rPr>
            </w:pPr>
          </w:p>
        </w:tc>
        <w:tc>
          <w:tcPr>
            <w:tcW w:w="359"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cs="宋体"/>
                <w:sz w:val="15"/>
                <w:szCs w:val="15"/>
              </w:rPr>
            </w:pPr>
          </w:p>
        </w:tc>
        <w:tc>
          <w:tcPr>
            <w:tcW w:w="344"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cs="宋体"/>
                <w:sz w:val="15"/>
                <w:szCs w:val="15"/>
              </w:rPr>
            </w:pPr>
          </w:p>
        </w:tc>
        <w:tc>
          <w:tcPr>
            <w:tcW w:w="341"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cs="宋体"/>
                <w:sz w:val="15"/>
                <w:szCs w:val="15"/>
              </w:rPr>
            </w:pPr>
          </w:p>
        </w:tc>
        <w:tc>
          <w:tcPr>
            <w:tcW w:w="410" w:type="dxa"/>
            <w:tcBorders>
              <w:top w:val="single" w:color="auto" w:sz="4" w:space="0"/>
              <w:left w:val="single" w:color="auto" w:sz="4" w:space="0"/>
              <w:bottom w:val="single" w:color="auto" w:sz="4" w:space="0"/>
            </w:tcBorders>
            <w:vAlign w:val="center"/>
          </w:tcPr>
          <w:p>
            <w:pPr>
              <w:adjustRightInd w:val="0"/>
              <w:snapToGrid w:val="0"/>
              <w:jc w:val="center"/>
              <w:rPr>
                <w:rFonts w:ascii="宋体" w:cs="宋体"/>
                <w:sz w:val="15"/>
                <w:szCs w:val="15"/>
              </w:rPr>
            </w:pPr>
            <w:r>
              <w:rPr>
                <w:rFonts w:hint="eastAsia" w:ascii="宋体" w:hAnsi="宋体" w:cs="宋体"/>
                <w:sz w:val="15"/>
                <w:szCs w:val="15"/>
              </w:rPr>
              <w:t>综合</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Ex>
        <w:trPr>
          <w:trHeight w:val="255" w:hRule="atLeast"/>
          <w:jc w:val="center"/>
        </w:trPr>
        <w:tc>
          <w:tcPr>
            <w:tcW w:w="323" w:type="dxa"/>
            <w:vMerge w:val="continue"/>
            <w:tcBorders>
              <w:right w:val="single" w:color="auto" w:sz="4" w:space="0"/>
            </w:tcBorders>
            <w:vAlign w:val="center"/>
          </w:tcPr>
          <w:p>
            <w:pPr>
              <w:widowControl/>
              <w:jc w:val="left"/>
              <w:rPr>
                <w:rFonts w:ascii="宋体" w:cs="宋体"/>
                <w:sz w:val="15"/>
                <w:szCs w:val="15"/>
              </w:rPr>
            </w:pPr>
          </w:p>
        </w:tc>
        <w:tc>
          <w:tcPr>
            <w:tcW w:w="672"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cs="宋体"/>
                <w:sz w:val="15"/>
                <w:szCs w:val="15"/>
              </w:rPr>
            </w:pPr>
            <w:r>
              <w:rPr>
                <w:rFonts w:ascii="宋体" w:hAnsi="宋体" w:cs="宋体"/>
                <w:sz w:val="15"/>
                <w:szCs w:val="15"/>
              </w:rPr>
              <w:t>00000533</w:t>
            </w:r>
          </w:p>
        </w:tc>
        <w:tc>
          <w:tcPr>
            <w:tcW w:w="2608"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cs="宋体"/>
                <w:sz w:val="15"/>
                <w:szCs w:val="15"/>
              </w:rPr>
            </w:pPr>
            <w:r>
              <w:rPr>
                <w:rFonts w:hint="eastAsia" w:ascii="宋体" w:hAnsi="宋体" w:cs="宋体"/>
                <w:sz w:val="15"/>
                <w:szCs w:val="15"/>
              </w:rPr>
              <w:t>思想政治理论实践课</w:t>
            </w:r>
          </w:p>
          <w:p>
            <w:pPr>
              <w:adjustRightInd w:val="0"/>
              <w:snapToGrid w:val="0"/>
              <w:jc w:val="center"/>
              <w:rPr>
                <w:rFonts w:ascii="宋体" w:cs="宋体"/>
                <w:sz w:val="15"/>
                <w:szCs w:val="15"/>
              </w:rPr>
            </w:pPr>
            <w:r>
              <w:rPr>
                <w:rFonts w:ascii="宋体" w:hAnsi="宋体" w:cs="宋体"/>
                <w:sz w:val="15"/>
                <w:szCs w:val="15"/>
              </w:rPr>
              <w:t xml:space="preserve"> Ideological and Political Theory Practice </w:t>
            </w:r>
          </w:p>
        </w:tc>
        <w:tc>
          <w:tcPr>
            <w:tcW w:w="285"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cs="宋体"/>
                <w:sz w:val="15"/>
                <w:szCs w:val="15"/>
              </w:rPr>
            </w:pPr>
            <w:r>
              <w:rPr>
                <w:rFonts w:ascii="宋体" w:hAnsi="宋体" w:cs="宋体"/>
                <w:sz w:val="15"/>
                <w:szCs w:val="15"/>
              </w:rPr>
              <w:t>2</w:t>
            </w:r>
          </w:p>
        </w:tc>
        <w:tc>
          <w:tcPr>
            <w:tcW w:w="375"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cs="宋体"/>
                <w:sz w:val="15"/>
                <w:szCs w:val="15"/>
              </w:rPr>
            </w:pPr>
            <w:r>
              <w:rPr>
                <w:rFonts w:ascii="宋体" w:hAnsi="宋体" w:cs="宋体"/>
                <w:sz w:val="15"/>
                <w:szCs w:val="15"/>
              </w:rPr>
              <w:t>36</w:t>
            </w:r>
          </w:p>
        </w:tc>
        <w:tc>
          <w:tcPr>
            <w:tcW w:w="315"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cs="宋体"/>
                <w:sz w:val="15"/>
                <w:szCs w:val="15"/>
              </w:rPr>
            </w:pPr>
          </w:p>
        </w:tc>
        <w:tc>
          <w:tcPr>
            <w:tcW w:w="299"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cs="宋体"/>
                <w:sz w:val="15"/>
                <w:szCs w:val="15"/>
              </w:rPr>
            </w:pPr>
            <w:r>
              <w:rPr>
                <w:rFonts w:ascii="宋体" w:hAnsi="宋体" w:cs="宋体"/>
                <w:sz w:val="15"/>
                <w:szCs w:val="15"/>
              </w:rPr>
              <w:t>36</w:t>
            </w:r>
          </w:p>
        </w:tc>
        <w:tc>
          <w:tcPr>
            <w:tcW w:w="338"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cs="宋体"/>
                <w:sz w:val="15"/>
                <w:szCs w:val="15"/>
              </w:rPr>
            </w:pPr>
          </w:p>
        </w:tc>
        <w:tc>
          <w:tcPr>
            <w:tcW w:w="338"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cs="宋体"/>
                <w:sz w:val="15"/>
                <w:szCs w:val="15"/>
              </w:rPr>
            </w:pPr>
            <w:r>
              <w:rPr>
                <w:rFonts w:hint="eastAsia" w:ascii="宋体" w:hAnsi="宋体" w:cs="宋体"/>
                <w:sz w:val="15"/>
                <w:szCs w:val="15"/>
              </w:rPr>
              <w:t>集中</w:t>
            </w:r>
          </w:p>
        </w:tc>
        <w:tc>
          <w:tcPr>
            <w:tcW w:w="341"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cs="宋体"/>
                <w:sz w:val="15"/>
                <w:szCs w:val="15"/>
              </w:rPr>
            </w:pPr>
          </w:p>
        </w:tc>
        <w:tc>
          <w:tcPr>
            <w:tcW w:w="338"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cs="宋体"/>
                <w:sz w:val="15"/>
                <w:szCs w:val="15"/>
              </w:rPr>
            </w:pPr>
          </w:p>
        </w:tc>
        <w:tc>
          <w:tcPr>
            <w:tcW w:w="359"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cs="宋体"/>
                <w:sz w:val="15"/>
                <w:szCs w:val="15"/>
              </w:rPr>
            </w:pPr>
            <w:r>
              <w:rPr>
                <w:rFonts w:hint="eastAsia" w:ascii="宋体" w:hAnsi="宋体" w:cs="宋体"/>
                <w:sz w:val="15"/>
                <w:szCs w:val="15"/>
              </w:rPr>
              <w:t>集中</w:t>
            </w:r>
          </w:p>
        </w:tc>
        <w:tc>
          <w:tcPr>
            <w:tcW w:w="345"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cs="宋体"/>
                <w:sz w:val="15"/>
                <w:szCs w:val="15"/>
              </w:rPr>
            </w:pPr>
          </w:p>
        </w:tc>
        <w:tc>
          <w:tcPr>
            <w:tcW w:w="344"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cs="宋体"/>
                <w:sz w:val="15"/>
                <w:szCs w:val="15"/>
              </w:rPr>
            </w:pPr>
          </w:p>
        </w:tc>
        <w:tc>
          <w:tcPr>
            <w:tcW w:w="344"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cs="宋体"/>
                <w:sz w:val="15"/>
                <w:szCs w:val="15"/>
              </w:rPr>
            </w:pPr>
          </w:p>
        </w:tc>
        <w:tc>
          <w:tcPr>
            <w:tcW w:w="359"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cs="宋体"/>
                <w:sz w:val="15"/>
                <w:szCs w:val="15"/>
              </w:rPr>
            </w:pPr>
          </w:p>
        </w:tc>
        <w:tc>
          <w:tcPr>
            <w:tcW w:w="344"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cs="宋体"/>
                <w:sz w:val="15"/>
                <w:szCs w:val="15"/>
              </w:rPr>
            </w:pPr>
          </w:p>
        </w:tc>
        <w:tc>
          <w:tcPr>
            <w:tcW w:w="341"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cs="宋体"/>
                <w:sz w:val="15"/>
                <w:szCs w:val="15"/>
              </w:rPr>
            </w:pPr>
          </w:p>
        </w:tc>
        <w:tc>
          <w:tcPr>
            <w:tcW w:w="410" w:type="dxa"/>
            <w:tcBorders>
              <w:top w:val="single" w:color="auto" w:sz="4" w:space="0"/>
              <w:left w:val="single" w:color="auto" w:sz="4" w:space="0"/>
              <w:bottom w:val="single" w:color="auto" w:sz="4" w:space="0"/>
            </w:tcBorders>
            <w:vAlign w:val="center"/>
          </w:tcPr>
          <w:p>
            <w:pPr>
              <w:adjustRightInd w:val="0"/>
              <w:snapToGrid w:val="0"/>
              <w:jc w:val="center"/>
              <w:rPr>
                <w:rFonts w:ascii="宋体" w:cs="宋体"/>
                <w:sz w:val="15"/>
                <w:szCs w:val="15"/>
              </w:rPr>
            </w:pPr>
            <w:r>
              <w:rPr>
                <w:rFonts w:hint="eastAsia" w:ascii="宋体" w:hAnsi="宋体" w:cs="宋体"/>
                <w:sz w:val="15"/>
                <w:szCs w:val="15"/>
              </w:rPr>
              <w:t>考查</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Ex>
        <w:trPr>
          <w:trHeight w:val="255" w:hRule="atLeast"/>
          <w:jc w:val="center"/>
        </w:trPr>
        <w:tc>
          <w:tcPr>
            <w:tcW w:w="323" w:type="dxa"/>
            <w:vMerge w:val="continue"/>
            <w:tcBorders>
              <w:right w:val="single" w:color="auto" w:sz="4" w:space="0"/>
            </w:tcBorders>
            <w:vAlign w:val="center"/>
          </w:tcPr>
          <w:p>
            <w:pPr>
              <w:widowControl/>
              <w:jc w:val="left"/>
              <w:rPr>
                <w:rFonts w:ascii="宋体" w:cs="宋体"/>
                <w:sz w:val="15"/>
                <w:szCs w:val="15"/>
              </w:rPr>
            </w:pPr>
          </w:p>
        </w:tc>
        <w:tc>
          <w:tcPr>
            <w:tcW w:w="672"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cs="宋体"/>
                <w:sz w:val="15"/>
                <w:szCs w:val="15"/>
              </w:rPr>
            </w:pPr>
            <w:r>
              <w:rPr>
                <w:rFonts w:ascii="宋体" w:hAnsi="宋体" w:cs="宋体"/>
                <w:sz w:val="15"/>
                <w:szCs w:val="15"/>
              </w:rPr>
              <w:t>00000504</w:t>
            </w:r>
          </w:p>
        </w:tc>
        <w:tc>
          <w:tcPr>
            <w:tcW w:w="2608"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cs="宋体"/>
                <w:sz w:val="15"/>
                <w:szCs w:val="15"/>
              </w:rPr>
            </w:pPr>
            <w:r>
              <w:rPr>
                <w:rFonts w:hint="eastAsia" w:ascii="宋体" w:hAnsi="宋体" w:cs="宋体"/>
                <w:sz w:val="15"/>
                <w:szCs w:val="15"/>
              </w:rPr>
              <w:t>马克思主义基本原理</w:t>
            </w:r>
          </w:p>
          <w:p>
            <w:pPr>
              <w:adjustRightInd w:val="0"/>
              <w:snapToGrid w:val="0"/>
              <w:jc w:val="center"/>
              <w:rPr>
                <w:rFonts w:ascii="宋体" w:cs="宋体"/>
                <w:sz w:val="15"/>
                <w:szCs w:val="15"/>
              </w:rPr>
            </w:pPr>
            <w:r>
              <w:rPr>
                <w:rFonts w:ascii="宋体" w:hAnsi="宋体" w:cs="宋体"/>
                <w:sz w:val="15"/>
                <w:szCs w:val="15"/>
              </w:rPr>
              <w:t>Fundamental Theories ofMarxism</w:t>
            </w:r>
          </w:p>
        </w:tc>
        <w:tc>
          <w:tcPr>
            <w:tcW w:w="285" w:type="dxa"/>
            <w:tcBorders>
              <w:top w:val="single" w:color="auto" w:sz="4" w:space="0"/>
              <w:left w:val="single" w:color="auto" w:sz="4" w:space="0"/>
              <w:bottom w:val="single" w:color="auto" w:sz="4" w:space="0"/>
              <w:right w:val="single" w:color="auto" w:sz="4" w:space="0"/>
            </w:tcBorders>
            <w:vAlign w:val="center"/>
          </w:tcPr>
          <w:p>
            <w:pPr>
              <w:jc w:val="center"/>
              <w:rPr>
                <w:rFonts w:ascii="宋体" w:cs="宋体"/>
                <w:sz w:val="15"/>
                <w:szCs w:val="15"/>
              </w:rPr>
            </w:pPr>
            <w:r>
              <w:rPr>
                <w:rFonts w:ascii="宋体" w:hAnsi="宋体" w:cs="宋体"/>
                <w:sz w:val="15"/>
                <w:szCs w:val="15"/>
              </w:rPr>
              <w:t>3</w:t>
            </w:r>
          </w:p>
        </w:tc>
        <w:tc>
          <w:tcPr>
            <w:tcW w:w="375" w:type="dxa"/>
            <w:tcBorders>
              <w:top w:val="single" w:color="auto" w:sz="4" w:space="0"/>
              <w:left w:val="single" w:color="auto" w:sz="4" w:space="0"/>
              <w:bottom w:val="single" w:color="auto" w:sz="4" w:space="0"/>
              <w:right w:val="single" w:color="auto" w:sz="4" w:space="0"/>
            </w:tcBorders>
            <w:vAlign w:val="center"/>
          </w:tcPr>
          <w:p>
            <w:pPr>
              <w:jc w:val="center"/>
              <w:rPr>
                <w:rFonts w:ascii="宋体" w:cs="宋体"/>
                <w:sz w:val="15"/>
                <w:szCs w:val="15"/>
              </w:rPr>
            </w:pPr>
            <w:r>
              <w:rPr>
                <w:rFonts w:ascii="宋体" w:hAnsi="宋体" w:cs="宋体"/>
                <w:sz w:val="15"/>
                <w:szCs w:val="15"/>
              </w:rPr>
              <w:t>54</w:t>
            </w:r>
          </w:p>
        </w:tc>
        <w:tc>
          <w:tcPr>
            <w:tcW w:w="315" w:type="dxa"/>
            <w:tcBorders>
              <w:top w:val="single" w:color="auto" w:sz="4" w:space="0"/>
              <w:left w:val="single" w:color="auto" w:sz="4" w:space="0"/>
              <w:bottom w:val="single" w:color="auto" w:sz="4" w:space="0"/>
              <w:right w:val="single" w:color="auto" w:sz="4" w:space="0"/>
            </w:tcBorders>
            <w:vAlign w:val="center"/>
          </w:tcPr>
          <w:p>
            <w:pPr>
              <w:jc w:val="center"/>
              <w:rPr>
                <w:rFonts w:ascii="宋体" w:cs="宋体"/>
                <w:sz w:val="15"/>
                <w:szCs w:val="15"/>
              </w:rPr>
            </w:pPr>
            <w:r>
              <w:rPr>
                <w:rFonts w:ascii="宋体" w:hAnsi="宋体" w:cs="宋体"/>
                <w:sz w:val="15"/>
                <w:szCs w:val="15"/>
              </w:rPr>
              <w:t>45</w:t>
            </w:r>
          </w:p>
        </w:tc>
        <w:tc>
          <w:tcPr>
            <w:tcW w:w="299" w:type="dxa"/>
            <w:tcBorders>
              <w:top w:val="single" w:color="auto" w:sz="4" w:space="0"/>
              <w:left w:val="single" w:color="auto" w:sz="4" w:space="0"/>
              <w:bottom w:val="single" w:color="auto" w:sz="4" w:space="0"/>
              <w:right w:val="single" w:color="auto" w:sz="4" w:space="0"/>
            </w:tcBorders>
            <w:vAlign w:val="center"/>
          </w:tcPr>
          <w:p>
            <w:pPr>
              <w:jc w:val="center"/>
              <w:rPr>
                <w:rFonts w:ascii="宋体" w:cs="宋体"/>
                <w:sz w:val="15"/>
                <w:szCs w:val="15"/>
              </w:rPr>
            </w:pPr>
            <w:r>
              <w:rPr>
                <w:rFonts w:ascii="宋体" w:hAnsi="宋体" w:cs="宋体"/>
                <w:sz w:val="15"/>
                <w:szCs w:val="15"/>
              </w:rPr>
              <w:t>9</w:t>
            </w:r>
          </w:p>
        </w:tc>
        <w:tc>
          <w:tcPr>
            <w:tcW w:w="338" w:type="dxa"/>
            <w:tcBorders>
              <w:top w:val="single" w:color="auto" w:sz="4" w:space="0"/>
              <w:left w:val="single" w:color="auto" w:sz="4" w:space="0"/>
              <w:bottom w:val="single" w:color="auto" w:sz="4" w:space="0"/>
              <w:right w:val="single" w:color="auto" w:sz="4" w:space="0"/>
            </w:tcBorders>
            <w:vAlign w:val="center"/>
          </w:tcPr>
          <w:p>
            <w:pPr>
              <w:jc w:val="center"/>
              <w:rPr>
                <w:rFonts w:ascii="宋体" w:cs="宋体"/>
                <w:sz w:val="15"/>
                <w:szCs w:val="15"/>
              </w:rPr>
            </w:pPr>
          </w:p>
        </w:tc>
        <w:tc>
          <w:tcPr>
            <w:tcW w:w="338" w:type="dxa"/>
            <w:tcBorders>
              <w:top w:val="single" w:color="auto" w:sz="4" w:space="0"/>
              <w:left w:val="single" w:color="auto" w:sz="4" w:space="0"/>
              <w:bottom w:val="single" w:color="auto" w:sz="4" w:space="0"/>
              <w:right w:val="single" w:color="auto" w:sz="4" w:space="0"/>
            </w:tcBorders>
            <w:vAlign w:val="center"/>
          </w:tcPr>
          <w:p>
            <w:pPr>
              <w:jc w:val="center"/>
              <w:rPr>
                <w:rFonts w:ascii="宋体" w:cs="宋体"/>
                <w:sz w:val="15"/>
                <w:szCs w:val="15"/>
              </w:rPr>
            </w:pPr>
            <w:r>
              <w:rPr>
                <w:rFonts w:ascii="宋体" w:hAnsi="宋体" w:cs="宋体"/>
                <w:sz w:val="15"/>
                <w:szCs w:val="15"/>
              </w:rPr>
              <w:t>3</w:t>
            </w:r>
          </w:p>
        </w:tc>
        <w:tc>
          <w:tcPr>
            <w:tcW w:w="341"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cs="宋体"/>
                <w:sz w:val="15"/>
                <w:szCs w:val="15"/>
              </w:rPr>
            </w:pPr>
          </w:p>
        </w:tc>
        <w:tc>
          <w:tcPr>
            <w:tcW w:w="338"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cs="宋体"/>
                <w:sz w:val="15"/>
                <w:szCs w:val="15"/>
              </w:rPr>
            </w:pPr>
          </w:p>
        </w:tc>
        <w:tc>
          <w:tcPr>
            <w:tcW w:w="359" w:type="dxa"/>
            <w:tcBorders>
              <w:top w:val="single" w:color="auto" w:sz="4" w:space="0"/>
              <w:left w:val="single" w:color="auto" w:sz="4" w:space="0"/>
              <w:bottom w:val="single" w:color="auto" w:sz="4" w:space="0"/>
              <w:right w:val="single" w:color="auto" w:sz="4" w:space="0"/>
            </w:tcBorders>
            <w:vAlign w:val="center"/>
          </w:tcPr>
          <w:p>
            <w:pPr>
              <w:jc w:val="center"/>
              <w:rPr>
                <w:rFonts w:ascii="宋体" w:cs="宋体"/>
                <w:sz w:val="15"/>
                <w:szCs w:val="15"/>
              </w:rPr>
            </w:pPr>
          </w:p>
        </w:tc>
        <w:tc>
          <w:tcPr>
            <w:tcW w:w="345" w:type="dxa"/>
            <w:tcBorders>
              <w:top w:val="single" w:color="auto" w:sz="4" w:space="0"/>
              <w:left w:val="single" w:color="auto" w:sz="4" w:space="0"/>
              <w:bottom w:val="single" w:color="auto" w:sz="4" w:space="0"/>
              <w:right w:val="single" w:color="auto" w:sz="4" w:space="0"/>
            </w:tcBorders>
            <w:vAlign w:val="center"/>
          </w:tcPr>
          <w:p>
            <w:pPr>
              <w:jc w:val="center"/>
              <w:rPr>
                <w:rFonts w:ascii="宋体" w:cs="宋体"/>
                <w:sz w:val="15"/>
                <w:szCs w:val="15"/>
              </w:rPr>
            </w:pPr>
          </w:p>
        </w:tc>
        <w:tc>
          <w:tcPr>
            <w:tcW w:w="344" w:type="dxa"/>
            <w:tcBorders>
              <w:top w:val="single" w:color="auto" w:sz="4" w:space="0"/>
              <w:left w:val="single" w:color="auto" w:sz="4" w:space="0"/>
              <w:bottom w:val="single" w:color="auto" w:sz="4" w:space="0"/>
              <w:right w:val="single" w:color="auto" w:sz="4" w:space="0"/>
            </w:tcBorders>
            <w:vAlign w:val="center"/>
          </w:tcPr>
          <w:p>
            <w:pPr>
              <w:jc w:val="center"/>
              <w:rPr>
                <w:rFonts w:ascii="宋体" w:cs="宋体"/>
                <w:sz w:val="15"/>
                <w:szCs w:val="15"/>
              </w:rPr>
            </w:pPr>
          </w:p>
        </w:tc>
        <w:tc>
          <w:tcPr>
            <w:tcW w:w="344" w:type="dxa"/>
            <w:tcBorders>
              <w:top w:val="single" w:color="auto" w:sz="4" w:space="0"/>
              <w:left w:val="single" w:color="auto" w:sz="4" w:space="0"/>
              <w:bottom w:val="single" w:color="auto" w:sz="4" w:space="0"/>
              <w:right w:val="single" w:color="auto" w:sz="4" w:space="0"/>
            </w:tcBorders>
            <w:vAlign w:val="center"/>
          </w:tcPr>
          <w:p>
            <w:pPr>
              <w:jc w:val="center"/>
              <w:rPr>
                <w:rFonts w:ascii="宋体" w:cs="宋体"/>
                <w:sz w:val="15"/>
                <w:szCs w:val="15"/>
              </w:rPr>
            </w:pPr>
          </w:p>
        </w:tc>
        <w:tc>
          <w:tcPr>
            <w:tcW w:w="359" w:type="dxa"/>
            <w:tcBorders>
              <w:top w:val="single" w:color="auto" w:sz="4" w:space="0"/>
              <w:left w:val="single" w:color="auto" w:sz="4" w:space="0"/>
              <w:bottom w:val="single" w:color="auto" w:sz="4" w:space="0"/>
              <w:right w:val="single" w:color="auto" w:sz="4" w:space="0"/>
            </w:tcBorders>
            <w:vAlign w:val="center"/>
          </w:tcPr>
          <w:p>
            <w:pPr>
              <w:jc w:val="center"/>
              <w:rPr>
                <w:rFonts w:ascii="宋体" w:cs="宋体"/>
                <w:sz w:val="15"/>
                <w:szCs w:val="15"/>
              </w:rPr>
            </w:pPr>
          </w:p>
        </w:tc>
        <w:tc>
          <w:tcPr>
            <w:tcW w:w="344" w:type="dxa"/>
            <w:tcBorders>
              <w:top w:val="single" w:color="auto" w:sz="4" w:space="0"/>
              <w:left w:val="single" w:color="auto" w:sz="4" w:space="0"/>
              <w:bottom w:val="single" w:color="auto" w:sz="4" w:space="0"/>
              <w:right w:val="single" w:color="auto" w:sz="4" w:space="0"/>
            </w:tcBorders>
            <w:vAlign w:val="center"/>
          </w:tcPr>
          <w:p>
            <w:pPr>
              <w:jc w:val="center"/>
              <w:rPr>
                <w:rFonts w:ascii="宋体" w:cs="宋体"/>
                <w:sz w:val="15"/>
                <w:szCs w:val="15"/>
              </w:rPr>
            </w:pPr>
          </w:p>
        </w:tc>
        <w:tc>
          <w:tcPr>
            <w:tcW w:w="341" w:type="dxa"/>
            <w:tcBorders>
              <w:top w:val="single" w:color="auto" w:sz="4" w:space="0"/>
              <w:left w:val="single" w:color="auto" w:sz="4" w:space="0"/>
              <w:bottom w:val="single" w:color="auto" w:sz="4" w:space="0"/>
              <w:right w:val="single" w:color="auto" w:sz="4" w:space="0"/>
            </w:tcBorders>
            <w:vAlign w:val="center"/>
          </w:tcPr>
          <w:p>
            <w:pPr>
              <w:jc w:val="center"/>
              <w:rPr>
                <w:rFonts w:ascii="宋体" w:cs="宋体"/>
                <w:sz w:val="15"/>
                <w:szCs w:val="15"/>
              </w:rPr>
            </w:pPr>
          </w:p>
        </w:tc>
        <w:tc>
          <w:tcPr>
            <w:tcW w:w="410" w:type="dxa"/>
            <w:tcBorders>
              <w:top w:val="single" w:color="auto" w:sz="4" w:space="0"/>
              <w:left w:val="single" w:color="auto" w:sz="4" w:space="0"/>
              <w:bottom w:val="single" w:color="auto" w:sz="4" w:space="0"/>
            </w:tcBorders>
            <w:vAlign w:val="center"/>
          </w:tcPr>
          <w:p>
            <w:pPr>
              <w:jc w:val="center"/>
              <w:rPr>
                <w:rFonts w:ascii="宋体" w:cs="宋体"/>
              </w:rPr>
            </w:pPr>
            <w:r>
              <w:rPr>
                <w:rFonts w:hint="eastAsia" w:ascii="宋体" w:hAnsi="宋体" w:cs="宋体"/>
                <w:sz w:val="15"/>
                <w:szCs w:val="15"/>
              </w:rPr>
              <w:t>综合</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Ex>
        <w:trPr>
          <w:trHeight w:val="592" w:hRule="atLeast"/>
          <w:jc w:val="center"/>
        </w:trPr>
        <w:tc>
          <w:tcPr>
            <w:tcW w:w="323" w:type="dxa"/>
            <w:vMerge w:val="continue"/>
            <w:tcBorders>
              <w:right w:val="single" w:color="auto" w:sz="4" w:space="0"/>
            </w:tcBorders>
            <w:vAlign w:val="center"/>
          </w:tcPr>
          <w:p>
            <w:pPr>
              <w:widowControl/>
              <w:jc w:val="left"/>
              <w:rPr>
                <w:rFonts w:ascii="宋体" w:cs="宋体"/>
                <w:sz w:val="15"/>
                <w:szCs w:val="15"/>
              </w:rPr>
            </w:pPr>
          </w:p>
        </w:tc>
        <w:tc>
          <w:tcPr>
            <w:tcW w:w="672"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cs="宋体"/>
                <w:sz w:val="15"/>
                <w:szCs w:val="15"/>
              </w:rPr>
            </w:pPr>
            <w:r>
              <w:rPr>
                <w:rFonts w:ascii="宋体" w:hAnsi="宋体" w:cs="宋体"/>
                <w:sz w:val="15"/>
                <w:szCs w:val="15"/>
              </w:rPr>
              <w:t>00000505</w:t>
            </w:r>
          </w:p>
        </w:tc>
        <w:tc>
          <w:tcPr>
            <w:tcW w:w="2608"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cs="宋体"/>
                <w:sz w:val="15"/>
                <w:szCs w:val="15"/>
              </w:rPr>
            </w:pPr>
            <w:r>
              <w:rPr>
                <w:rFonts w:hint="eastAsia" w:ascii="宋体" w:hAnsi="宋体" w:cs="宋体"/>
                <w:sz w:val="15"/>
                <w:szCs w:val="15"/>
              </w:rPr>
              <w:t>中国近现代史纲要</w:t>
            </w:r>
          </w:p>
          <w:p>
            <w:pPr>
              <w:adjustRightInd w:val="0"/>
              <w:snapToGrid w:val="0"/>
              <w:jc w:val="center"/>
              <w:rPr>
                <w:rFonts w:ascii="宋体" w:cs="宋体"/>
                <w:sz w:val="15"/>
                <w:szCs w:val="15"/>
              </w:rPr>
            </w:pPr>
            <w:r>
              <w:rPr>
                <w:rFonts w:ascii="宋体" w:hAnsi="宋体" w:cs="宋体"/>
                <w:sz w:val="15"/>
                <w:szCs w:val="15"/>
              </w:rPr>
              <w:t>The Outline of ChineseModern History</w:t>
            </w:r>
          </w:p>
        </w:tc>
        <w:tc>
          <w:tcPr>
            <w:tcW w:w="285" w:type="dxa"/>
            <w:tcBorders>
              <w:top w:val="single" w:color="auto" w:sz="4" w:space="0"/>
              <w:left w:val="single" w:color="auto" w:sz="4" w:space="0"/>
              <w:bottom w:val="single" w:color="auto" w:sz="4" w:space="0"/>
              <w:right w:val="single" w:color="auto" w:sz="4" w:space="0"/>
            </w:tcBorders>
            <w:vAlign w:val="center"/>
          </w:tcPr>
          <w:p>
            <w:pPr>
              <w:jc w:val="center"/>
              <w:rPr>
                <w:rFonts w:ascii="宋体" w:cs="宋体"/>
                <w:sz w:val="15"/>
                <w:szCs w:val="15"/>
              </w:rPr>
            </w:pPr>
            <w:r>
              <w:rPr>
                <w:rFonts w:ascii="宋体" w:hAnsi="宋体" w:cs="宋体"/>
                <w:sz w:val="15"/>
                <w:szCs w:val="15"/>
              </w:rPr>
              <w:t>2</w:t>
            </w:r>
          </w:p>
        </w:tc>
        <w:tc>
          <w:tcPr>
            <w:tcW w:w="375" w:type="dxa"/>
            <w:tcBorders>
              <w:top w:val="single" w:color="auto" w:sz="4" w:space="0"/>
              <w:left w:val="single" w:color="auto" w:sz="4" w:space="0"/>
              <w:bottom w:val="single" w:color="auto" w:sz="4" w:space="0"/>
              <w:right w:val="single" w:color="auto" w:sz="4" w:space="0"/>
            </w:tcBorders>
            <w:vAlign w:val="center"/>
          </w:tcPr>
          <w:p>
            <w:pPr>
              <w:jc w:val="center"/>
              <w:rPr>
                <w:rFonts w:ascii="宋体" w:cs="宋体"/>
                <w:sz w:val="15"/>
                <w:szCs w:val="15"/>
              </w:rPr>
            </w:pPr>
            <w:r>
              <w:rPr>
                <w:rFonts w:ascii="宋体" w:hAnsi="宋体" w:cs="宋体"/>
                <w:sz w:val="15"/>
                <w:szCs w:val="15"/>
              </w:rPr>
              <w:t>36</w:t>
            </w:r>
          </w:p>
        </w:tc>
        <w:tc>
          <w:tcPr>
            <w:tcW w:w="315" w:type="dxa"/>
            <w:tcBorders>
              <w:top w:val="single" w:color="auto" w:sz="4" w:space="0"/>
              <w:left w:val="single" w:color="auto" w:sz="4" w:space="0"/>
              <w:bottom w:val="single" w:color="auto" w:sz="4" w:space="0"/>
              <w:right w:val="single" w:color="auto" w:sz="4" w:space="0"/>
            </w:tcBorders>
            <w:vAlign w:val="center"/>
          </w:tcPr>
          <w:p>
            <w:pPr>
              <w:jc w:val="center"/>
              <w:rPr>
                <w:rFonts w:ascii="宋体" w:cs="宋体"/>
                <w:sz w:val="15"/>
                <w:szCs w:val="15"/>
              </w:rPr>
            </w:pPr>
            <w:r>
              <w:rPr>
                <w:rFonts w:ascii="宋体" w:hAnsi="宋体" w:cs="宋体"/>
                <w:sz w:val="15"/>
                <w:szCs w:val="15"/>
              </w:rPr>
              <w:t>30</w:t>
            </w:r>
          </w:p>
        </w:tc>
        <w:tc>
          <w:tcPr>
            <w:tcW w:w="299" w:type="dxa"/>
            <w:tcBorders>
              <w:top w:val="single" w:color="auto" w:sz="4" w:space="0"/>
              <w:left w:val="single" w:color="auto" w:sz="4" w:space="0"/>
              <w:bottom w:val="single" w:color="auto" w:sz="4" w:space="0"/>
              <w:right w:val="single" w:color="auto" w:sz="4" w:space="0"/>
            </w:tcBorders>
            <w:vAlign w:val="center"/>
          </w:tcPr>
          <w:p>
            <w:pPr>
              <w:jc w:val="center"/>
              <w:rPr>
                <w:rFonts w:ascii="宋体" w:cs="宋体"/>
                <w:sz w:val="15"/>
                <w:szCs w:val="15"/>
              </w:rPr>
            </w:pPr>
            <w:r>
              <w:rPr>
                <w:rFonts w:ascii="宋体" w:hAnsi="宋体" w:cs="宋体"/>
                <w:sz w:val="15"/>
                <w:szCs w:val="15"/>
              </w:rPr>
              <w:t>6</w:t>
            </w:r>
          </w:p>
        </w:tc>
        <w:tc>
          <w:tcPr>
            <w:tcW w:w="338" w:type="dxa"/>
            <w:tcBorders>
              <w:top w:val="single" w:color="auto" w:sz="4" w:space="0"/>
              <w:left w:val="single" w:color="auto" w:sz="4" w:space="0"/>
              <w:bottom w:val="single" w:color="auto" w:sz="4" w:space="0"/>
              <w:right w:val="single" w:color="auto" w:sz="4" w:space="0"/>
            </w:tcBorders>
            <w:vAlign w:val="center"/>
          </w:tcPr>
          <w:p>
            <w:pPr>
              <w:jc w:val="center"/>
              <w:rPr>
                <w:rFonts w:ascii="宋体" w:cs="宋体"/>
                <w:sz w:val="15"/>
                <w:szCs w:val="15"/>
              </w:rPr>
            </w:pPr>
            <w:r>
              <w:rPr>
                <w:rFonts w:ascii="宋体" w:hAnsi="宋体" w:cs="宋体"/>
                <w:sz w:val="15"/>
                <w:szCs w:val="15"/>
              </w:rPr>
              <w:t>2</w:t>
            </w:r>
          </w:p>
        </w:tc>
        <w:tc>
          <w:tcPr>
            <w:tcW w:w="338" w:type="dxa"/>
            <w:tcBorders>
              <w:top w:val="single" w:color="auto" w:sz="4" w:space="0"/>
              <w:left w:val="single" w:color="auto" w:sz="4" w:space="0"/>
              <w:bottom w:val="single" w:color="auto" w:sz="4" w:space="0"/>
              <w:right w:val="single" w:color="auto" w:sz="4" w:space="0"/>
            </w:tcBorders>
            <w:vAlign w:val="center"/>
          </w:tcPr>
          <w:p>
            <w:pPr>
              <w:jc w:val="center"/>
              <w:rPr>
                <w:rFonts w:ascii="宋体" w:cs="宋体"/>
                <w:sz w:val="15"/>
                <w:szCs w:val="15"/>
              </w:rPr>
            </w:pPr>
          </w:p>
        </w:tc>
        <w:tc>
          <w:tcPr>
            <w:tcW w:w="341"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cs="宋体"/>
                <w:sz w:val="15"/>
                <w:szCs w:val="15"/>
              </w:rPr>
            </w:pPr>
          </w:p>
        </w:tc>
        <w:tc>
          <w:tcPr>
            <w:tcW w:w="338"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cs="宋体"/>
                <w:sz w:val="15"/>
                <w:szCs w:val="15"/>
              </w:rPr>
            </w:pPr>
          </w:p>
        </w:tc>
        <w:tc>
          <w:tcPr>
            <w:tcW w:w="359" w:type="dxa"/>
            <w:tcBorders>
              <w:top w:val="single" w:color="auto" w:sz="4" w:space="0"/>
              <w:left w:val="single" w:color="auto" w:sz="4" w:space="0"/>
              <w:bottom w:val="single" w:color="auto" w:sz="4" w:space="0"/>
              <w:right w:val="single" w:color="auto" w:sz="4" w:space="0"/>
            </w:tcBorders>
            <w:vAlign w:val="center"/>
          </w:tcPr>
          <w:p>
            <w:pPr>
              <w:jc w:val="center"/>
              <w:rPr>
                <w:rFonts w:ascii="宋体" w:cs="宋体"/>
                <w:sz w:val="15"/>
                <w:szCs w:val="15"/>
              </w:rPr>
            </w:pPr>
          </w:p>
        </w:tc>
        <w:tc>
          <w:tcPr>
            <w:tcW w:w="345" w:type="dxa"/>
            <w:tcBorders>
              <w:top w:val="single" w:color="auto" w:sz="4" w:space="0"/>
              <w:left w:val="single" w:color="auto" w:sz="4" w:space="0"/>
              <w:bottom w:val="single" w:color="auto" w:sz="4" w:space="0"/>
              <w:right w:val="single" w:color="auto" w:sz="4" w:space="0"/>
            </w:tcBorders>
            <w:vAlign w:val="center"/>
          </w:tcPr>
          <w:p>
            <w:pPr>
              <w:jc w:val="center"/>
              <w:rPr>
                <w:rFonts w:ascii="宋体" w:cs="宋体"/>
                <w:sz w:val="15"/>
                <w:szCs w:val="15"/>
              </w:rPr>
            </w:pPr>
          </w:p>
        </w:tc>
        <w:tc>
          <w:tcPr>
            <w:tcW w:w="344" w:type="dxa"/>
            <w:tcBorders>
              <w:top w:val="single" w:color="auto" w:sz="4" w:space="0"/>
              <w:left w:val="single" w:color="auto" w:sz="4" w:space="0"/>
              <w:bottom w:val="single" w:color="auto" w:sz="4" w:space="0"/>
              <w:right w:val="single" w:color="auto" w:sz="4" w:space="0"/>
            </w:tcBorders>
            <w:vAlign w:val="center"/>
          </w:tcPr>
          <w:p>
            <w:pPr>
              <w:jc w:val="center"/>
              <w:rPr>
                <w:rFonts w:ascii="宋体" w:cs="宋体"/>
                <w:sz w:val="15"/>
                <w:szCs w:val="15"/>
              </w:rPr>
            </w:pPr>
          </w:p>
        </w:tc>
        <w:tc>
          <w:tcPr>
            <w:tcW w:w="344" w:type="dxa"/>
            <w:tcBorders>
              <w:top w:val="single" w:color="auto" w:sz="4" w:space="0"/>
              <w:left w:val="single" w:color="auto" w:sz="4" w:space="0"/>
              <w:bottom w:val="single" w:color="auto" w:sz="4" w:space="0"/>
              <w:right w:val="single" w:color="auto" w:sz="4" w:space="0"/>
            </w:tcBorders>
            <w:vAlign w:val="center"/>
          </w:tcPr>
          <w:p>
            <w:pPr>
              <w:jc w:val="center"/>
              <w:rPr>
                <w:rFonts w:ascii="宋体" w:cs="宋体"/>
                <w:sz w:val="15"/>
                <w:szCs w:val="15"/>
              </w:rPr>
            </w:pPr>
          </w:p>
        </w:tc>
        <w:tc>
          <w:tcPr>
            <w:tcW w:w="359" w:type="dxa"/>
            <w:tcBorders>
              <w:top w:val="single" w:color="auto" w:sz="4" w:space="0"/>
              <w:left w:val="single" w:color="auto" w:sz="4" w:space="0"/>
              <w:bottom w:val="single" w:color="auto" w:sz="4" w:space="0"/>
              <w:right w:val="single" w:color="auto" w:sz="4" w:space="0"/>
            </w:tcBorders>
            <w:vAlign w:val="center"/>
          </w:tcPr>
          <w:p>
            <w:pPr>
              <w:jc w:val="center"/>
              <w:rPr>
                <w:rFonts w:ascii="宋体" w:cs="宋体"/>
                <w:sz w:val="15"/>
                <w:szCs w:val="15"/>
              </w:rPr>
            </w:pPr>
          </w:p>
        </w:tc>
        <w:tc>
          <w:tcPr>
            <w:tcW w:w="344" w:type="dxa"/>
            <w:tcBorders>
              <w:top w:val="single" w:color="auto" w:sz="4" w:space="0"/>
              <w:left w:val="single" w:color="auto" w:sz="4" w:space="0"/>
              <w:bottom w:val="single" w:color="auto" w:sz="4" w:space="0"/>
              <w:right w:val="single" w:color="auto" w:sz="4" w:space="0"/>
            </w:tcBorders>
            <w:vAlign w:val="center"/>
          </w:tcPr>
          <w:p>
            <w:pPr>
              <w:jc w:val="center"/>
              <w:rPr>
                <w:rFonts w:ascii="宋体" w:cs="宋体"/>
                <w:sz w:val="15"/>
                <w:szCs w:val="15"/>
              </w:rPr>
            </w:pPr>
          </w:p>
        </w:tc>
        <w:tc>
          <w:tcPr>
            <w:tcW w:w="341" w:type="dxa"/>
            <w:tcBorders>
              <w:top w:val="single" w:color="auto" w:sz="4" w:space="0"/>
              <w:left w:val="single" w:color="auto" w:sz="4" w:space="0"/>
              <w:bottom w:val="single" w:color="auto" w:sz="4" w:space="0"/>
              <w:right w:val="single" w:color="auto" w:sz="4" w:space="0"/>
            </w:tcBorders>
            <w:vAlign w:val="center"/>
          </w:tcPr>
          <w:p>
            <w:pPr>
              <w:jc w:val="center"/>
              <w:rPr>
                <w:rFonts w:ascii="宋体" w:cs="宋体"/>
                <w:sz w:val="15"/>
                <w:szCs w:val="15"/>
              </w:rPr>
            </w:pPr>
          </w:p>
        </w:tc>
        <w:tc>
          <w:tcPr>
            <w:tcW w:w="410" w:type="dxa"/>
            <w:tcBorders>
              <w:top w:val="single" w:color="auto" w:sz="4" w:space="0"/>
              <w:left w:val="single" w:color="auto" w:sz="4" w:space="0"/>
              <w:bottom w:val="single" w:color="auto" w:sz="4" w:space="0"/>
            </w:tcBorders>
            <w:vAlign w:val="center"/>
          </w:tcPr>
          <w:p>
            <w:pPr>
              <w:jc w:val="center"/>
              <w:rPr>
                <w:rFonts w:ascii="宋体" w:cs="宋体"/>
              </w:rPr>
            </w:pPr>
            <w:r>
              <w:rPr>
                <w:rFonts w:hint="eastAsia" w:ascii="宋体" w:hAnsi="宋体" w:cs="宋体"/>
                <w:sz w:val="15"/>
                <w:szCs w:val="15"/>
              </w:rPr>
              <w:t>综合</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Ex>
        <w:trPr>
          <w:trHeight w:val="255" w:hRule="atLeast"/>
          <w:jc w:val="center"/>
        </w:trPr>
        <w:tc>
          <w:tcPr>
            <w:tcW w:w="323" w:type="dxa"/>
            <w:vMerge w:val="continue"/>
            <w:tcBorders>
              <w:right w:val="single" w:color="auto" w:sz="4" w:space="0"/>
            </w:tcBorders>
            <w:vAlign w:val="center"/>
          </w:tcPr>
          <w:p>
            <w:pPr>
              <w:widowControl/>
              <w:jc w:val="left"/>
              <w:rPr>
                <w:rFonts w:ascii="宋体" w:cs="宋体"/>
                <w:sz w:val="15"/>
                <w:szCs w:val="15"/>
              </w:rPr>
            </w:pPr>
          </w:p>
        </w:tc>
        <w:tc>
          <w:tcPr>
            <w:tcW w:w="672"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cs="宋体"/>
                <w:sz w:val="15"/>
                <w:szCs w:val="15"/>
              </w:rPr>
            </w:pPr>
            <w:r>
              <w:rPr>
                <w:rFonts w:ascii="宋体" w:hAnsi="宋体" w:cs="宋体"/>
                <w:sz w:val="15"/>
                <w:szCs w:val="15"/>
              </w:rPr>
              <w:t>00000008</w:t>
            </w:r>
          </w:p>
        </w:tc>
        <w:tc>
          <w:tcPr>
            <w:tcW w:w="2608"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cs="宋体"/>
                <w:sz w:val="15"/>
                <w:szCs w:val="15"/>
              </w:rPr>
            </w:pPr>
            <w:r>
              <w:rPr>
                <w:rFonts w:hint="eastAsia" w:ascii="宋体" w:hAnsi="宋体" w:cs="宋体"/>
                <w:sz w:val="15"/>
                <w:szCs w:val="15"/>
              </w:rPr>
              <w:t>形势与政策</w:t>
            </w:r>
            <w:r>
              <w:rPr>
                <w:rFonts w:ascii="宋体" w:hAnsi="宋体" w:cs="宋体"/>
                <w:sz w:val="15"/>
                <w:szCs w:val="15"/>
              </w:rPr>
              <w:t>1</w:t>
            </w:r>
          </w:p>
          <w:p>
            <w:pPr>
              <w:adjustRightInd w:val="0"/>
              <w:snapToGrid w:val="0"/>
              <w:jc w:val="center"/>
              <w:rPr>
                <w:rFonts w:ascii="宋体" w:cs="宋体"/>
                <w:sz w:val="15"/>
                <w:szCs w:val="15"/>
              </w:rPr>
            </w:pPr>
            <w:r>
              <w:rPr>
                <w:rFonts w:ascii="宋体" w:hAnsi="宋体" w:cs="宋体"/>
                <w:sz w:val="15"/>
                <w:szCs w:val="15"/>
              </w:rPr>
              <w:t>Situation and Policy</w:t>
            </w:r>
            <w:r>
              <w:rPr>
                <w:rFonts w:hint="eastAsia" w:ascii="宋体" w:hAnsi="宋体" w:cs="宋体"/>
                <w:sz w:val="15"/>
                <w:szCs w:val="15"/>
              </w:rPr>
              <w:t>Ⅰ</w:t>
            </w:r>
          </w:p>
        </w:tc>
        <w:tc>
          <w:tcPr>
            <w:tcW w:w="285" w:type="dxa"/>
            <w:tcBorders>
              <w:top w:val="single" w:color="auto" w:sz="4" w:space="0"/>
              <w:left w:val="single" w:color="auto" w:sz="4" w:space="0"/>
              <w:bottom w:val="single" w:color="auto" w:sz="4" w:space="0"/>
              <w:right w:val="single" w:color="auto" w:sz="4" w:space="0"/>
            </w:tcBorders>
            <w:vAlign w:val="center"/>
          </w:tcPr>
          <w:p>
            <w:pPr>
              <w:jc w:val="center"/>
              <w:rPr>
                <w:rFonts w:ascii="宋体" w:cs="宋体"/>
                <w:sz w:val="15"/>
                <w:szCs w:val="15"/>
              </w:rPr>
            </w:pPr>
            <w:r>
              <w:rPr>
                <w:rFonts w:ascii="宋体" w:hAnsi="宋体" w:cs="宋体"/>
                <w:sz w:val="15"/>
                <w:szCs w:val="15"/>
              </w:rPr>
              <w:t>1</w:t>
            </w:r>
          </w:p>
        </w:tc>
        <w:tc>
          <w:tcPr>
            <w:tcW w:w="375" w:type="dxa"/>
            <w:tcBorders>
              <w:top w:val="single" w:color="auto" w:sz="4" w:space="0"/>
              <w:left w:val="single" w:color="auto" w:sz="4" w:space="0"/>
              <w:bottom w:val="single" w:color="auto" w:sz="4" w:space="0"/>
              <w:right w:val="single" w:color="auto" w:sz="4" w:space="0"/>
            </w:tcBorders>
            <w:vAlign w:val="center"/>
          </w:tcPr>
          <w:p>
            <w:pPr>
              <w:jc w:val="center"/>
              <w:rPr>
                <w:rFonts w:ascii="宋体" w:cs="宋体"/>
                <w:sz w:val="15"/>
                <w:szCs w:val="15"/>
              </w:rPr>
            </w:pPr>
            <w:r>
              <w:rPr>
                <w:rFonts w:ascii="宋体" w:hAnsi="宋体" w:cs="宋体"/>
                <w:sz w:val="15"/>
                <w:szCs w:val="15"/>
              </w:rPr>
              <w:t>16</w:t>
            </w:r>
          </w:p>
        </w:tc>
        <w:tc>
          <w:tcPr>
            <w:tcW w:w="315" w:type="dxa"/>
            <w:tcBorders>
              <w:top w:val="single" w:color="auto" w:sz="4" w:space="0"/>
              <w:left w:val="single" w:color="auto" w:sz="4" w:space="0"/>
              <w:bottom w:val="single" w:color="auto" w:sz="4" w:space="0"/>
              <w:right w:val="single" w:color="auto" w:sz="4" w:space="0"/>
            </w:tcBorders>
            <w:vAlign w:val="center"/>
          </w:tcPr>
          <w:p>
            <w:pPr>
              <w:jc w:val="center"/>
              <w:rPr>
                <w:rFonts w:ascii="宋体" w:cs="宋体"/>
                <w:sz w:val="15"/>
                <w:szCs w:val="15"/>
              </w:rPr>
            </w:pPr>
            <w:r>
              <w:rPr>
                <w:rFonts w:ascii="宋体" w:hAnsi="宋体" w:cs="宋体"/>
                <w:sz w:val="15"/>
                <w:szCs w:val="15"/>
              </w:rPr>
              <w:t>16</w:t>
            </w:r>
          </w:p>
        </w:tc>
        <w:tc>
          <w:tcPr>
            <w:tcW w:w="299" w:type="dxa"/>
            <w:tcBorders>
              <w:top w:val="single" w:color="auto" w:sz="4" w:space="0"/>
              <w:left w:val="single" w:color="auto" w:sz="4" w:space="0"/>
              <w:bottom w:val="single" w:color="auto" w:sz="4" w:space="0"/>
              <w:right w:val="single" w:color="auto" w:sz="4" w:space="0"/>
            </w:tcBorders>
            <w:vAlign w:val="center"/>
          </w:tcPr>
          <w:p>
            <w:pPr>
              <w:jc w:val="center"/>
              <w:rPr>
                <w:rFonts w:ascii="宋体" w:cs="宋体"/>
                <w:sz w:val="15"/>
                <w:szCs w:val="15"/>
              </w:rPr>
            </w:pPr>
          </w:p>
        </w:tc>
        <w:tc>
          <w:tcPr>
            <w:tcW w:w="338" w:type="dxa"/>
            <w:tcBorders>
              <w:top w:val="single" w:color="auto" w:sz="4" w:space="0"/>
              <w:left w:val="single" w:color="auto" w:sz="4" w:space="0"/>
              <w:bottom w:val="single" w:color="auto" w:sz="4" w:space="0"/>
              <w:right w:val="single" w:color="auto" w:sz="4" w:space="0"/>
            </w:tcBorders>
            <w:vAlign w:val="center"/>
          </w:tcPr>
          <w:p>
            <w:pPr>
              <w:jc w:val="center"/>
              <w:rPr>
                <w:rFonts w:ascii="宋体" w:cs="宋体"/>
                <w:sz w:val="15"/>
                <w:szCs w:val="15"/>
              </w:rPr>
            </w:pPr>
          </w:p>
        </w:tc>
        <w:tc>
          <w:tcPr>
            <w:tcW w:w="338" w:type="dxa"/>
            <w:tcBorders>
              <w:top w:val="single" w:color="auto" w:sz="4" w:space="0"/>
              <w:left w:val="single" w:color="auto" w:sz="4" w:space="0"/>
              <w:bottom w:val="single" w:color="auto" w:sz="4" w:space="0"/>
              <w:right w:val="single" w:color="auto" w:sz="4" w:space="0"/>
            </w:tcBorders>
            <w:vAlign w:val="center"/>
          </w:tcPr>
          <w:p>
            <w:pPr>
              <w:jc w:val="center"/>
              <w:rPr>
                <w:rFonts w:ascii="宋体" w:cs="宋体"/>
                <w:sz w:val="15"/>
                <w:szCs w:val="15"/>
              </w:rPr>
            </w:pPr>
          </w:p>
        </w:tc>
        <w:tc>
          <w:tcPr>
            <w:tcW w:w="341"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cs="宋体"/>
                <w:sz w:val="15"/>
                <w:szCs w:val="15"/>
              </w:rPr>
            </w:pPr>
          </w:p>
        </w:tc>
        <w:tc>
          <w:tcPr>
            <w:tcW w:w="338"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cs="宋体"/>
                <w:sz w:val="15"/>
                <w:szCs w:val="15"/>
              </w:rPr>
            </w:pPr>
          </w:p>
        </w:tc>
        <w:tc>
          <w:tcPr>
            <w:tcW w:w="359" w:type="dxa"/>
            <w:tcBorders>
              <w:top w:val="single" w:color="auto" w:sz="4" w:space="0"/>
              <w:left w:val="single" w:color="auto" w:sz="4" w:space="0"/>
              <w:bottom w:val="single" w:color="auto" w:sz="4" w:space="0"/>
              <w:right w:val="single" w:color="auto" w:sz="4" w:space="0"/>
            </w:tcBorders>
            <w:vAlign w:val="center"/>
          </w:tcPr>
          <w:p>
            <w:pPr>
              <w:jc w:val="center"/>
              <w:rPr>
                <w:rFonts w:ascii="宋体" w:cs="宋体"/>
                <w:sz w:val="15"/>
                <w:szCs w:val="15"/>
              </w:rPr>
            </w:pPr>
            <w:r>
              <w:rPr>
                <w:rFonts w:ascii="宋体" w:hAnsi="宋体" w:cs="宋体"/>
                <w:sz w:val="15"/>
                <w:szCs w:val="15"/>
              </w:rPr>
              <w:t>1</w:t>
            </w:r>
          </w:p>
        </w:tc>
        <w:tc>
          <w:tcPr>
            <w:tcW w:w="345" w:type="dxa"/>
            <w:tcBorders>
              <w:top w:val="single" w:color="auto" w:sz="4" w:space="0"/>
              <w:left w:val="single" w:color="auto" w:sz="4" w:space="0"/>
              <w:bottom w:val="single" w:color="auto" w:sz="4" w:space="0"/>
              <w:right w:val="single" w:color="auto" w:sz="4" w:space="0"/>
            </w:tcBorders>
            <w:vAlign w:val="center"/>
          </w:tcPr>
          <w:p>
            <w:pPr>
              <w:jc w:val="center"/>
              <w:rPr>
                <w:rFonts w:ascii="宋体" w:cs="宋体"/>
                <w:sz w:val="15"/>
                <w:szCs w:val="15"/>
              </w:rPr>
            </w:pPr>
          </w:p>
        </w:tc>
        <w:tc>
          <w:tcPr>
            <w:tcW w:w="344" w:type="dxa"/>
            <w:tcBorders>
              <w:top w:val="single" w:color="auto" w:sz="4" w:space="0"/>
              <w:left w:val="single" w:color="auto" w:sz="4" w:space="0"/>
              <w:bottom w:val="single" w:color="auto" w:sz="4" w:space="0"/>
              <w:right w:val="single" w:color="auto" w:sz="4" w:space="0"/>
            </w:tcBorders>
            <w:vAlign w:val="center"/>
          </w:tcPr>
          <w:p>
            <w:pPr>
              <w:jc w:val="center"/>
              <w:rPr>
                <w:rFonts w:ascii="宋体" w:cs="宋体"/>
                <w:sz w:val="15"/>
                <w:szCs w:val="15"/>
              </w:rPr>
            </w:pPr>
          </w:p>
        </w:tc>
        <w:tc>
          <w:tcPr>
            <w:tcW w:w="344" w:type="dxa"/>
            <w:tcBorders>
              <w:top w:val="single" w:color="auto" w:sz="4" w:space="0"/>
              <w:left w:val="single" w:color="auto" w:sz="4" w:space="0"/>
              <w:bottom w:val="single" w:color="auto" w:sz="4" w:space="0"/>
              <w:right w:val="single" w:color="auto" w:sz="4" w:space="0"/>
            </w:tcBorders>
            <w:vAlign w:val="center"/>
          </w:tcPr>
          <w:p>
            <w:pPr>
              <w:jc w:val="center"/>
              <w:rPr>
                <w:rFonts w:ascii="宋体" w:cs="宋体"/>
                <w:sz w:val="15"/>
                <w:szCs w:val="15"/>
              </w:rPr>
            </w:pPr>
          </w:p>
        </w:tc>
        <w:tc>
          <w:tcPr>
            <w:tcW w:w="359" w:type="dxa"/>
            <w:tcBorders>
              <w:top w:val="single" w:color="auto" w:sz="4" w:space="0"/>
              <w:left w:val="single" w:color="auto" w:sz="4" w:space="0"/>
              <w:bottom w:val="single" w:color="auto" w:sz="4" w:space="0"/>
              <w:right w:val="single" w:color="auto" w:sz="4" w:space="0"/>
            </w:tcBorders>
            <w:vAlign w:val="center"/>
          </w:tcPr>
          <w:p>
            <w:pPr>
              <w:jc w:val="center"/>
              <w:rPr>
                <w:rFonts w:ascii="宋体" w:cs="宋体"/>
                <w:sz w:val="15"/>
                <w:szCs w:val="15"/>
              </w:rPr>
            </w:pPr>
          </w:p>
        </w:tc>
        <w:tc>
          <w:tcPr>
            <w:tcW w:w="344" w:type="dxa"/>
            <w:tcBorders>
              <w:top w:val="single" w:color="auto" w:sz="4" w:space="0"/>
              <w:left w:val="single" w:color="auto" w:sz="4" w:space="0"/>
              <w:bottom w:val="single" w:color="auto" w:sz="4" w:space="0"/>
              <w:right w:val="single" w:color="auto" w:sz="4" w:space="0"/>
            </w:tcBorders>
            <w:vAlign w:val="center"/>
          </w:tcPr>
          <w:p>
            <w:pPr>
              <w:jc w:val="center"/>
              <w:rPr>
                <w:rFonts w:ascii="宋体" w:cs="宋体"/>
                <w:sz w:val="15"/>
                <w:szCs w:val="15"/>
              </w:rPr>
            </w:pPr>
          </w:p>
        </w:tc>
        <w:tc>
          <w:tcPr>
            <w:tcW w:w="341" w:type="dxa"/>
            <w:tcBorders>
              <w:top w:val="single" w:color="auto" w:sz="4" w:space="0"/>
              <w:left w:val="single" w:color="auto" w:sz="4" w:space="0"/>
              <w:bottom w:val="single" w:color="auto" w:sz="4" w:space="0"/>
              <w:right w:val="single" w:color="auto" w:sz="4" w:space="0"/>
            </w:tcBorders>
            <w:vAlign w:val="center"/>
          </w:tcPr>
          <w:p>
            <w:pPr>
              <w:jc w:val="center"/>
              <w:rPr>
                <w:rFonts w:ascii="宋体" w:cs="宋体"/>
                <w:sz w:val="15"/>
                <w:szCs w:val="15"/>
              </w:rPr>
            </w:pPr>
          </w:p>
        </w:tc>
        <w:tc>
          <w:tcPr>
            <w:tcW w:w="410" w:type="dxa"/>
            <w:tcBorders>
              <w:top w:val="single" w:color="auto" w:sz="4" w:space="0"/>
              <w:left w:val="single" w:color="auto" w:sz="4" w:space="0"/>
              <w:bottom w:val="single" w:color="auto" w:sz="4" w:space="0"/>
            </w:tcBorders>
            <w:vAlign w:val="center"/>
          </w:tcPr>
          <w:p>
            <w:pPr>
              <w:jc w:val="center"/>
              <w:rPr>
                <w:rFonts w:ascii="宋体" w:cs="宋体"/>
              </w:rPr>
            </w:pPr>
            <w:r>
              <w:rPr>
                <w:rFonts w:hint="eastAsia" w:ascii="宋体" w:hAnsi="宋体" w:cs="宋体"/>
                <w:sz w:val="15"/>
                <w:szCs w:val="15"/>
              </w:rPr>
              <w:t>考查</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Ex>
        <w:trPr>
          <w:trHeight w:val="255" w:hRule="atLeast"/>
          <w:jc w:val="center"/>
        </w:trPr>
        <w:tc>
          <w:tcPr>
            <w:tcW w:w="323" w:type="dxa"/>
            <w:vMerge w:val="continue"/>
            <w:tcBorders>
              <w:right w:val="single" w:color="auto" w:sz="4" w:space="0"/>
            </w:tcBorders>
            <w:vAlign w:val="center"/>
          </w:tcPr>
          <w:p>
            <w:pPr>
              <w:widowControl/>
              <w:jc w:val="left"/>
              <w:rPr>
                <w:rFonts w:ascii="宋体" w:cs="宋体"/>
                <w:sz w:val="15"/>
                <w:szCs w:val="15"/>
              </w:rPr>
            </w:pPr>
          </w:p>
        </w:tc>
        <w:tc>
          <w:tcPr>
            <w:tcW w:w="672"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cs="宋体"/>
                <w:sz w:val="15"/>
                <w:szCs w:val="15"/>
              </w:rPr>
            </w:pPr>
            <w:r>
              <w:rPr>
                <w:rFonts w:ascii="宋体" w:hAnsi="宋体" w:cs="宋体"/>
                <w:sz w:val="15"/>
                <w:szCs w:val="15"/>
              </w:rPr>
              <w:t>00000063</w:t>
            </w:r>
          </w:p>
        </w:tc>
        <w:tc>
          <w:tcPr>
            <w:tcW w:w="2608"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cs="宋体"/>
                <w:sz w:val="15"/>
                <w:szCs w:val="15"/>
              </w:rPr>
            </w:pPr>
            <w:r>
              <w:rPr>
                <w:rFonts w:hint="eastAsia" w:ascii="宋体" w:hAnsi="宋体" w:cs="宋体"/>
                <w:sz w:val="15"/>
                <w:szCs w:val="15"/>
              </w:rPr>
              <w:t>形势与政策</w:t>
            </w:r>
            <w:r>
              <w:rPr>
                <w:rFonts w:ascii="宋体" w:hAnsi="宋体" w:cs="宋体"/>
                <w:sz w:val="15"/>
                <w:szCs w:val="15"/>
              </w:rPr>
              <w:t>2</w:t>
            </w:r>
          </w:p>
          <w:p>
            <w:pPr>
              <w:adjustRightInd w:val="0"/>
              <w:snapToGrid w:val="0"/>
              <w:jc w:val="center"/>
              <w:rPr>
                <w:rFonts w:ascii="宋体" w:cs="宋体"/>
                <w:sz w:val="15"/>
                <w:szCs w:val="15"/>
              </w:rPr>
            </w:pPr>
            <w:r>
              <w:rPr>
                <w:rFonts w:ascii="宋体" w:hAnsi="宋体" w:cs="宋体"/>
                <w:sz w:val="15"/>
                <w:szCs w:val="15"/>
              </w:rPr>
              <w:t>Situation and Policy</w:t>
            </w:r>
            <w:r>
              <w:rPr>
                <w:rFonts w:hint="eastAsia" w:ascii="宋体" w:hAnsi="宋体" w:cs="宋体"/>
                <w:sz w:val="15"/>
                <w:szCs w:val="15"/>
              </w:rPr>
              <w:t>Ⅱ</w:t>
            </w:r>
          </w:p>
        </w:tc>
        <w:tc>
          <w:tcPr>
            <w:tcW w:w="285" w:type="dxa"/>
            <w:tcBorders>
              <w:top w:val="single" w:color="auto" w:sz="4" w:space="0"/>
              <w:left w:val="single" w:color="auto" w:sz="4" w:space="0"/>
              <w:bottom w:val="single" w:color="auto" w:sz="4" w:space="0"/>
              <w:right w:val="single" w:color="auto" w:sz="4" w:space="0"/>
            </w:tcBorders>
            <w:vAlign w:val="center"/>
          </w:tcPr>
          <w:p>
            <w:pPr>
              <w:jc w:val="center"/>
              <w:rPr>
                <w:rFonts w:ascii="宋体" w:cs="宋体"/>
                <w:sz w:val="15"/>
                <w:szCs w:val="15"/>
              </w:rPr>
            </w:pPr>
            <w:r>
              <w:rPr>
                <w:rFonts w:ascii="宋体" w:hAnsi="宋体" w:cs="宋体"/>
                <w:sz w:val="15"/>
                <w:szCs w:val="15"/>
              </w:rPr>
              <w:t>1</w:t>
            </w:r>
          </w:p>
        </w:tc>
        <w:tc>
          <w:tcPr>
            <w:tcW w:w="375" w:type="dxa"/>
            <w:tcBorders>
              <w:top w:val="single" w:color="auto" w:sz="4" w:space="0"/>
              <w:left w:val="single" w:color="auto" w:sz="4" w:space="0"/>
              <w:bottom w:val="single" w:color="auto" w:sz="4" w:space="0"/>
              <w:right w:val="single" w:color="auto" w:sz="4" w:space="0"/>
            </w:tcBorders>
            <w:vAlign w:val="center"/>
          </w:tcPr>
          <w:p>
            <w:pPr>
              <w:jc w:val="center"/>
              <w:rPr>
                <w:rFonts w:ascii="宋体" w:cs="宋体"/>
                <w:sz w:val="15"/>
                <w:szCs w:val="15"/>
              </w:rPr>
            </w:pPr>
            <w:r>
              <w:rPr>
                <w:rFonts w:ascii="宋体" w:hAnsi="宋体" w:cs="宋体"/>
                <w:sz w:val="15"/>
                <w:szCs w:val="15"/>
              </w:rPr>
              <w:t>16</w:t>
            </w:r>
          </w:p>
        </w:tc>
        <w:tc>
          <w:tcPr>
            <w:tcW w:w="315" w:type="dxa"/>
            <w:tcBorders>
              <w:top w:val="single" w:color="auto" w:sz="4" w:space="0"/>
              <w:left w:val="single" w:color="auto" w:sz="4" w:space="0"/>
              <w:bottom w:val="single" w:color="auto" w:sz="4" w:space="0"/>
              <w:right w:val="single" w:color="auto" w:sz="4" w:space="0"/>
            </w:tcBorders>
            <w:vAlign w:val="center"/>
          </w:tcPr>
          <w:p>
            <w:pPr>
              <w:jc w:val="center"/>
              <w:rPr>
                <w:rFonts w:ascii="宋体" w:cs="宋体"/>
                <w:sz w:val="15"/>
                <w:szCs w:val="15"/>
              </w:rPr>
            </w:pPr>
            <w:r>
              <w:rPr>
                <w:rFonts w:ascii="宋体" w:hAnsi="宋体" w:cs="宋体"/>
                <w:sz w:val="15"/>
                <w:szCs w:val="15"/>
              </w:rPr>
              <w:t>16</w:t>
            </w:r>
          </w:p>
        </w:tc>
        <w:tc>
          <w:tcPr>
            <w:tcW w:w="299" w:type="dxa"/>
            <w:tcBorders>
              <w:top w:val="single" w:color="auto" w:sz="4" w:space="0"/>
              <w:left w:val="single" w:color="auto" w:sz="4" w:space="0"/>
              <w:bottom w:val="single" w:color="auto" w:sz="4" w:space="0"/>
              <w:right w:val="single" w:color="auto" w:sz="4" w:space="0"/>
            </w:tcBorders>
            <w:vAlign w:val="center"/>
          </w:tcPr>
          <w:p>
            <w:pPr>
              <w:jc w:val="center"/>
              <w:rPr>
                <w:rFonts w:ascii="宋体" w:cs="宋体"/>
                <w:sz w:val="15"/>
                <w:szCs w:val="15"/>
              </w:rPr>
            </w:pPr>
          </w:p>
        </w:tc>
        <w:tc>
          <w:tcPr>
            <w:tcW w:w="338" w:type="dxa"/>
            <w:tcBorders>
              <w:top w:val="single" w:color="auto" w:sz="4" w:space="0"/>
              <w:left w:val="single" w:color="auto" w:sz="4" w:space="0"/>
              <w:bottom w:val="single" w:color="auto" w:sz="4" w:space="0"/>
              <w:right w:val="single" w:color="auto" w:sz="4" w:space="0"/>
            </w:tcBorders>
            <w:vAlign w:val="center"/>
          </w:tcPr>
          <w:p>
            <w:pPr>
              <w:jc w:val="center"/>
              <w:rPr>
                <w:rFonts w:ascii="宋体" w:cs="宋体"/>
                <w:sz w:val="15"/>
                <w:szCs w:val="15"/>
              </w:rPr>
            </w:pPr>
          </w:p>
        </w:tc>
        <w:tc>
          <w:tcPr>
            <w:tcW w:w="338" w:type="dxa"/>
            <w:tcBorders>
              <w:top w:val="single" w:color="auto" w:sz="4" w:space="0"/>
              <w:left w:val="single" w:color="auto" w:sz="4" w:space="0"/>
              <w:bottom w:val="single" w:color="auto" w:sz="4" w:space="0"/>
              <w:right w:val="single" w:color="auto" w:sz="4" w:space="0"/>
            </w:tcBorders>
            <w:vAlign w:val="center"/>
          </w:tcPr>
          <w:p>
            <w:pPr>
              <w:jc w:val="center"/>
              <w:rPr>
                <w:rFonts w:ascii="宋体" w:cs="宋体"/>
                <w:sz w:val="15"/>
                <w:szCs w:val="15"/>
              </w:rPr>
            </w:pPr>
          </w:p>
        </w:tc>
        <w:tc>
          <w:tcPr>
            <w:tcW w:w="341"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cs="宋体"/>
                <w:sz w:val="15"/>
                <w:szCs w:val="15"/>
              </w:rPr>
            </w:pPr>
          </w:p>
        </w:tc>
        <w:tc>
          <w:tcPr>
            <w:tcW w:w="338"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cs="宋体"/>
                <w:sz w:val="15"/>
                <w:szCs w:val="15"/>
              </w:rPr>
            </w:pPr>
          </w:p>
        </w:tc>
        <w:tc>
          <w:tcPr>
            <w:tcW w:w="359" w:type="dxa"/>
            <w:tcBorders>
              <w:top w:val="single" w:color="auto" w:sz="4" w:space="0"/>
              <w:left w:val="single" w:color="auto" w:sz="4" w:space="0"/>
              <w:bottom w:val="single" w:color="auto" w:sz="4" w:space="0"/>
              <w:right w:val="single" w:color="auto" w:sz="4" w:space="0"/>
            </w:tcBorders>
            <w:vAlign w:val="center"/>
          </w:tcPr>
          <w:p>
            <w:pPr>
              <w:jc w:val="center"/>
              <w:rPr>
                <w:rFonts w:ascii="宋体" w:cs="宋体"/>
                <w:sz w:val="15"/>
                <w:szCs w:val="15"/>
              </w:rPr>
            </w:pPr>
          </w:p>
        </w:tc>
        <w:tc>
          <w:tcPr>
            <w:tcW w:w="345" w:type="dxa"/>
            <w:tcBorders>
              <w:top w:val="single" w:color="auto" w:sz="4" w:space="0"/>
              <w:left w:val="single" w:color="auto" w:sz="4" w:space="0"/>
              <w:bottom w:val="single" w:color="auto" w:sz="4" w:space="0"/>
              <w:right w:val="single" w:color="auto" w:sz="4" w:space="0"/>
            </w:tcBorders>
            <w:vAlign w:val="center"/>
          </w:tcPr>
          <w:p>
            <w:pPr>
              <w:jc w:val="center"/>
              <w:rPr>
                <w:rFonts w:ascii="宋体" w:cs="宋体"/>
                <w:sz w:val="15"/>
                <w:szCs w:val="15"/>
              </w:rPr>
            </w:pPr>
          </w:p>
        </w:tc>
        <w:tc>
          <w:tcPr>
            <w:tcW w:w="344" w:type="dxa"/>
            <w:tcBorders>
              <w:top w:val="single" w:color="auto" w:sz="4" w:space="0"/>
              <w:left w:val="single" w:color="auto" w:sz="4" w:space="0"/>
              <w:bottom w:val="single" w:color="auto" w:sz="4" w:space="0"/>
              <w:right w:val="single" w:color="auto" w:sz="4" w:space="0"/>
            </w:tcBorders>
            <w:vAlign w:val="center"/>
          </w:tcPr>
          <w:p>
            <w:pPr>
              <w:jc w:val="center"/>
              <w:rPr>
                <w:rFonts w:ascii="宋体" w:cs="宋体"/>
                <w:sz w:val="15"/>
                <w:szCs w:val="15"/>
              </w:rPr>
            </w:pPr>
          </w:p>
        </w:tc>
        <w:tc>
          <w:tcPr>
            <w:tcW w:w="344" w:type="dxa"/>
            <w:tcBorders>
              <w:top w:val="single" w:color="auto" w:sz="4" w:space="0"/>
              <w:left w:val="single" w:color="auto" w:sz="4" w:space="0"/>
              <w:bottom w:val="single" w:color="auto" w:sz="4" w:space="0"/>
              <w:right w:val="single" w:color="auto" w:sz="4" w:space="0"/>
            </w:tcBorders>
            <w:vAlign w:val="center"/>
          </w:tcPr>
          <w:p>
            <w:pPr>
              <w:jc w:val="center"/>
              <w:rPr>
                <w:rFonts w:ascii="宋体" w:cs="宋体"/>
                <w:sz w:val="15"/>
                <w:szCs w:val="15"/>
              </w:rPr>
            </w:pPr>
            <w:r>
              <w:rPr>
                <w:rFonts w:ascii="宋体" w:hAnsi="宋体" w:cs="宋体"/>
                <w:sz w:val="15"/>
                <w:szCs w:val="15"/>
              </w:rPr>
              <w:t>1</w:t>
            </w:r>
          </w:p>
        </w:tc>
        <w:tc>
          <w:tcPr>
            <w:tcW w:w="359" w:type="dxa"/>
            <w:tcBorders>
              <w:top w:val="single" w:color="auto" w:sz="4" w:space="0"/>
              <w:left w:val="single" w:color="auto" w:sz="4" w:space="0"/>
              <w:bottom w:val="single" w:color="auto" w:sz="4" w:space="0"/>
              <w:right w:val="single" w:color="auto" w:sz="4" w:space="0"/>
            </w:tcBorders>
            <w:vAlign w:val="center"/>
          </w:tcPr>
          <w:p>
            <w:pPr>
              <w:jc w:val="center"/>
              <w:rPr>
                <w:rFonts w:ascii="宋体" w:cs="宋体"/>
                <w:sz w:val="15"/>
                <w:szCs w:val="15"/>
              </w:rPr>
            </w:pPr>
          </w:p>
        </w:tc>
        <w:tc>
          <w:tcPr>
            <w:tcW w:w="344" w:type="dxa"/>
            <w:tcBorders>
              <w:top w:val="single" w:color="auto" w:sz="4" w:space="0"/>
              <w:left w:val="single" w:color="auto" w:sz="4" w:space="0"/>
              <w:bottom w:val="single" w:color="auto" w:sz="4" w:space="0"/>
              <w:right w:val="single" w:color="auto" w:sz="4" w:space="0"/>
            </w:tcBorders>
            <w:vAlign w:val="center"/>
          </w:tcPr>
          <w:p>
            <w:pPr>
              <w:jc w:val="center"/>
              <w:rPr>
                <w:rFonts w:ascii="宋体" w:cs="宋体"/>
                <w:sz w:val="15"/>
                <w:szCs w:val="15"/>
              </w:rPr>
            </w:pPr>
          </w:p>
        </w:tc>
        <w:tc>
          <w:tcPr>
            <w:tcW w:w="341" w:type="dxa"/>
            <w:tcBorders>
              <w:top w:val="single" w:color="auto" w:sz="4" w:space="0"/>
              <w:left w:val="single" w:color="auto" w:sz="4" w:space="0"/>
              <w:bottom w:val="single" w:color="auto" w:sz="4" w:space="0"/>
              <w:right w:val="single" w:color="auto" w:sz="4" w:space="0"/>
            </w:tcBorders>
            <w:vAlign w:val="center"/>
          </w:tcPr>
          <w:p>
            <w:pPr>
              <w:jc w:val="center"/>
              <w:rPr>
                <w:rFonts w:ascii="宋体" w:cs="宋体"/>
                <w:sz w:val="15"/>
                <w:szCs w:val="15"/>
              </w:rPr>
            </w:pPr>
          </w:p>
        </w:tc>
        <w:tc>
          <w:tcPr>
            <w:tcW w:w="410" w:type="dxa"/>
            <w:tcBorders>
              <w:top w:val="single" w:color="auto" w:sz="4" w:space="0"/>
              <w:left w:val="single" w:color="auto" w:sz="4" w:space="0"/>
              <w:bottom w:val="single" w:color="auto" w:sz="4" w:space="0"/>
            </w:tcBorders>
            <w:vAlign w:val="center"/>
          </w:tcPr>
          <w:p>
            <w:pPr>
              <w:jc w:val="center"/>
              <w:rPr>
                <w:rFonts w:ascii="宋体" w:cs="宋体"/>
              </w:rPr>
            </w:pPr>
            <w:r>
              <w:rPr>
                <w:rFonts w:hint="eastAsia" w:ascii="宋体" w:hAnsi="宋体" w:cs="宋体"/>
                <w:sz w:val="15"/>
                <w:szCs w:val="15"/>
              </w:rPr>
              <w:t>考查</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Ex>
        <w:trPr>
          <w:trHeight w:val="255" w:hRule="atLeast"/>
          <w:jc w:val="center"/>
        </w:trPr>
        <w:tc>
          <w:tcPr>
            <w:tcW w:w="323" w:type="dxa"/>
            <w:vMerge w:val="continue"/>
            <w:tcBorders>
              <w:right w:val="single" w:color="auto" w:sz="4" w:space="0"/>
            </w:tcBorders>
            <w:vAlign w:val="center"/>
          </w:tcPr>
          <w:p>
            <w:pPr>
              <w:widowControl/>
              <w:jc w:val="left"/>
              <w:rPr>
                <w:rFonts w:ascii="宋体" w:cs="宋体"/>
                <w:sz w:val="15"/>
                <w:szCs w:val="15"/>
              </w:rPr>
            </w:pPr>
          </w:p>
        </w:tc>
        <w:tc>
          <w:tcPr>
            <w:tcW w:w="672"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cs="宋体"/>
                <w:sz w:val="15"/>
                <w:szCs w:val="15"/>
              </w:rPr>
            </w:pPr>
            <w:r>
              <w:rPr>
                <w:rFonts w:ascii="宋体" w:hAnsi="宋体" w:cs="宋体"/>
                <w:sz w:val="15"/>
                <w:szCs w:val="15"/>
              </w:rPr>
              <w:t>00000508</w:t>
            </w:r>
          </w:p>
        </w:tc>
        <w:tc>
          <w:tcPr>
            <w:tcW w:w="2608"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cs="宋体"/>
                <w:sz w:val="15"/>
                <w:szCs w:val="15"/>
              </w:rPr>
            </w:pPr>
            <w:r>
              <w:rPr>
                <w:rFonts w:hint="eastAsia" w:ascii="宋体" w:hAnsi="宋体" w:cs="宋体"/>
                <w:sz w:val="15"/>
                <w:szCs w:val="15"/>
              </w:rPr>
              <w:t>体育</w:t>
            </w:r>
            <w:r>
              <w:rPr>
                <w:rFonts w:ascii="宋体" w:hAnsi="宋体" w:cs="宋体"/>
                <w:sz w:val="15"/>
                <w:szCs w:val="15"/>
              </w:rPr>
              <w:t>1</w:t>
            </w:r>
          </w:p>
          <w:p>
            <w:pPr>
              <w:adjustRightInd w:val="0"/>
              <w:snapToGrid w:val="0"/>
              <w:jc w:val="center"/>
              <w:rPr>
                <w:rFonts w:ascii="宋体" w:cs="宋体"/>
                <w:sz w:val="15"/>
                <w:szCs w:val="15"/>
              </w:rPr>
            </w:pPr>
            <w:r>
              <w:rPr>
                <w:rFonts w:ascii="宋体" w:hAnsi="宋体" w:cs="宋体"/>
                <w:sz w:val="15"/>
                <w:szCs w:val="15"/>
              </w:rPr>
              <w:t>Physical Education I</w:t>
            </w:r>
          </w:p>
        </w:tc>
        <w:tc>
          <w:tcPr>
            <w:tcW w:w="285"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cs="宋体"/>
                <w:sz w:val="15"/>
                <w:szCs w:val="15"/>
              </w:rPr>
            </w:pPr>
            <w:r>
              <w:rPr>
                <w:rFonts w:ascii="宋体" w:hAnsi="宋体" w:cs="宋体"/>
                <w:sz w:val="15"/>
                <w:szCs w:val="15"/>
              </w:rPr>
              <w:t>1</w:t>
            </w:r>
          </w:p>
        </w:tc>
        <w:tc>
          <w:tcPr>
            <w:tcW w:w="375"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cs="宋体"/>
                <w:sz w:val="15"/>
                <w:szCs w:val="15"/>
              </w:rPr>
            </w:pPr>
            <w:r>
              <w:rPr>
                <w:rFonts w:ascii="宋体" w:hAnsi="宋体" w:cs="宋体"/>
                <w:sz w:val="15"/>
                <w:szCs w:val="15"/>
              </w:rPr>
              <w:t>30</w:t>
            </w:r>
          </w:p>
        </w:tc>
        <w:tc>
          <w:tcPr>
            <w:tcW w:w="315"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cs="宋体"/>
                <w:sz w:val="15"/>
                <w:szCs w:val="15"/>
              </w:rPr>
            </w:pPr>
            <w:r>
              <w:rPr>
                <w:rFonts w:ascii="宋体" w:hAnsi="宋体" w:cs="宋体"/>
                <w:sz w:val="15"/>
                <w:szCs w:val="15"/>
              </w:rPr>
              <w:t>30</w:t>
            </w:r>
          </w:p>
        </w:tc>
        <w:tc>
          <w:tcPr>
            <w:tcW w:w="299"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cs="宋体"/>
                <w:sz w:val="15"/>
                <w:szCs w:val="15"/>
              </w:rPr>
            </w:pPr>
          </w:p>
        </w:tc>
        <w:tc>
          <w:tcPr>
            <w:tcW w:w="338"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cs="宋体"/>
                <w:sz w:val="15"/>
                <w:szCs w:val="15"/>
              </w:rPr>
            </w:pPr>
            <w:r>
              <w:rPr>
                <w:rFonts w:ascii="宋体" w:hAnsi="宋体" w:cs="宋体"/>
                <w:sz w:val="15"/>
                <w:szCs w:val="15"/>
              </w:rPr>
              <w:t>2</w:t>
            </w:r>
          </w:p>
        </w:tc>
        <w:tc>
          <w:tcPr>
            <w:tcW w:w="338"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cs="宋体"/>
                <w:sz w:val="15"/>
                <w:szCs w:val="15"/>
              </w:rPr>
            </w:pPr>
          </w:p>
        </w:tc>
        <w:tc>
          <w:tcPr>
            <w:tcW w:w="341"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cs="宋体"/>
                <w:sz w:val="15"/>
                <w:szCs w:val="15"/>
              </w:rPr>
            </w:pPr>
          </w:p>
        </w:tc>
        <w:tc>
          <w:tcPr>
            <w:tcW w:w="338"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cs="宋体"/>
                <w:sz w:val="15"/>
                <w:szCs w:val="15"/>
              </w:rPr>
            </w:pPr>
          </w:p>
        </w:tc>
        <w:tc>
          <w:tcPr>
            <w:tcW w:w="359"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cs="宋体"/>
                <w:sz w:val="15"/>
                <w:szCs w:val="15"/>
              </w:rPr>
            </w:pPr>
          </w:p>
        </w:tc>
        <w:tc>
          <w:tcPr>
            <w:tcW w:w="345"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cs="宋体"/>
                <w:sz w:val="15"/>
                <w:szCs w:val="15"/>
              </w:rPr>
            </w:pPr>
          </w:p>
        </w:tc>
        <w:tc>
          <w:tcPr>
            <w:tcW w:w="344"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cs="宋体"/>
                <w:sz w:val="15"/>
                <w:szCs w:val="15"/>
              </w:rPr>
            </w:pPr>
          </w:p>
        </w:tc>
        <w:tc>
          <w:tcPr>
            <w:tcW w:w="344"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cs="宋体"/>
                <w:sz w:val="15"/>
                <w:szCs w:val="15"/>
              </w:rPr>
            </w:pPr>
          </w:p>
        </w:tc>
        <w:tc>
          <w:tcPr>
            <w:tcW w:w="359"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cs="宋体"/>
                <w:sz w:val="15"/>
                <w:szCs w:val="15"/>
              </w:rPr>
            </w:pPr>
          </w:p>
        </w:tc>
        <w:tc>
          <w:tcPr>
            <w:tcW w:w="344"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cs="宋体"/>
                <w:sz w:val="15"/>
                <w:szCs w:val="15"/>
              </w:rPr>
            </w:pPr>
          </w:p>
        </w:tc>
        <w:tc>
          <w:tcPr>
            <w:tcW w:w="341"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cs="宋体"/>
                <w:sz w:val="15"/>
                <w:szCs w:val="15"/>
              </w:rPr>
            </w:pPr>
          </w:p>
        </w:tc>
        <w:tc>
          <w:tcPr>
            <w:tcW w:w="410" w:type="dxa"/>
            <w:tcBorders>
              <w:top w:val="single" w:color="auto" w:sz="4" w:space="0"/>
              <w:left w:val="single" w:color="auto" w:sz="4" w:space="0"/>
              <w:bottom w:val="single" w:color="auto" w:sz="4" w:space="0"/>
            </w:tcBorders>
            <w:vAlign w:val="center"/>
          </w:tcPr>
          <w:p>
            <w:pPr>
              <w:adjustRightInd w:val="0"/>
              <w:snapToGrid w:val="0"/>
              <w:jc w:val="center"/>
              <w:rPr>
                <w:rFonts w:ascii="宋体" w:cs="宋体"/>
                <w:sz w:val="15"/>
                <w:szCs w:val="15"/>
              </w:rPr>
            </w:pPr>
            <w:r>
              <w:rPr>
                <w:rFonts w:hint="eastAsia" w:ascii="宋体" w:hAnsi="宋体" w:cs="宋体"/>
                <w:sz w:val="15"/>
                <w:szCs w:val="15"/>
              </w:rPr>
              <w:t>考查</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Ex>
        <w:trPr>
          <w:trHeight w:val="255" w:hRule="atLeast"/>
          <w:jc w:val="center"/>
        </w:trPr>
        <w:tc>
          <w:tcPr>
            <w:tcW w:w="323" w:type="dxa"/>
            <w:vMerge w:val="continue"/>
            <w:tcBorders>
              <w:right w:val="single" w:color="auto" w:sz="4" w:space="0"/>
            </w:tcBorders>
            <w:vAlign w:val="center"/>
          </w:tcPr>
          <w:p>
            <w:pPr>
              <w:widowControl/>
              <w:jc w:val="left"/>
              <w:rPr>
                <w:rFonts w:ascii="宋体" w:cs="宋体"/>
                <w:sz w:val="15"/>
                <w:szCs w:val="15"/>
              </w:rPr>
            </w:pPr>
          </w:p>
        </w:tc>
        <w:tc>
          <w:tcPr>
            <w:tcW w:w="672"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cs="宋体"/>
                <w:sz w:val="15"/>
                <w:szCs w:val="15"/>
              </w:rPr>
            </w:pPr>
            <w:r>
              <w:rPr>
                <w:rFonts w:ascii="宋体" w:hAnsi="宋体" w:cs="宋体"/>
                <w:sz w:val="15"/>
                <w:szCs w:val="15"/>
              </w:rPr>
              <w:t>00000509</w:t>
            </w:r>
          </w:p>
        </w:tc>
        <w:tc>
          <w:tcPr>
            <w:tcW w:w="2608" w:type="dxa"/>
            <w:gridSpan w:val="2"/>
            <w:tcBorders>
              <w:left w:val="single" w:color="auto" w:sz="4" w:space="0"/>
              <w:bottom w:val="single" w:color="auto" w:sz="4" w:space="0"/>
              <w:right w:val="single" w:color="auto" w:sz="4" w:space="0"/>
            </w:tcBorders>
            <w:vAlign w:val="center"/>
          </w:tcPr>
          <w:p>
            <w:pPr>
              <w:adjustRightInd w:val="0"/>
              <w:snapToGrid w:val="0"/>
              <w:jc w:val="center"/>
              <w:rPr>
                <w:rFonts w:ascii="宋体" w:cs="宋体"/>
                <w:sz w:val="15"/>
                <w:szCs w:val="15"/>
              </w:rPr>
            </w:pPr>
            <w:r>
              <w:rPr>
                <w:rFonts w:hint="eastAsia" w:ascii="宋体" w:hAnsi="宋体" w:cs="宋体"/>
                <w:sz w:val="15"/>
                <w:szCs w:val="15"/>
              </w:rPr>
              <w:t>体育</w:t>
            </w:r>
            <w:r>
              <w:rPr>
                <w:rFonts w:ascii="宋体" w:hAnsi="宋体" w:cs="宋体"/>
                <w:sz w:val="15"/>
                <w:szCs w:val="15"/>
              </w:rPr>
              <w:t>2</w:t>
            </w:r>
          </w:p>
          <w:p>
            <w:pPr>
              <w:adjustRightInd w:val="0"/>
              <w:snapToGrid w:val="0"/>
              <w:jc w:val="center"/>
              <w:rPr>
                <w:rFonts w:ascii="宋体" w:cs="宋体"/>
                <w:sz w:val="15"/>
                <w:szCs w:val="15"/>
              </w:rPr>
            </w:pPr>
            <w:r>
              <w:rPr>
                <w:rFonts w:ascii="宋体" w:hAnsi="宋体" w:cs="宋体"/>
                <w:sz w:val="15"/>
                <w:szCs w:val="15"/>
              </w:rPr>
              <w:t>Physical Education II</w:t>
            </w:r>
          </w:p>
        </w:tc>
        <w:tc>
          <w:tcPr>
            <w:tcW w:w="285"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cs="宋体"/>
                <w:sz w:val="15"/>
                <w:szCs w:val="15"/>
              </w:rPr>
            </w:pPr>
            <w:r>
              <w:rPr>
                <w:rFonts w:ascii="宋体" w:hAnsi="宋体" w:cs="宋体"/>
                <w:sz w:val="15"/>
                <w:szCs w:val="15"/>
              </w:rPr>
              <w:t>1</w:t>
            </w:r>
          </w:p>
        </w:tc>
        <w:tc>
          <w:tcPr>
            <w:tcW w:w="375"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cs="宋体"/>
                <w:sz w:val="15"/>
                <w:szCs w:val="15"/>
              </w:rPr>
            </w:pPr>
            <w:r>
              <w:rPr>
                <w:rFonts w:ascii="宋体" w:hAnsi="宋体" w:cs="宋体"/>
                <w:sz w:val="15"/>
                <w:szCs w:val="15"/>
              </w:rPr>
              <w:t>30</w:t>
            </w:r>
          </w:p>
        </w:tc>
        <w:tc>
          <w:tcPr>
            <w:tcW w:w="315"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cs="宋体"/>
                <w:sz w:val="15"/>
                <w:szCs w:val="15"/>
              </w:rPr>
            </w:pPr>
            <w:r>
              <w:rPr>
                <w:rFonts w:ascii="宋体" w:hAnsi="宋体" w:cs="宋体"/>
                <w:sz w:val="15"/>
                <w:szCs w:val="15"/>
              </w:rPr>
              <w:t>30</w:t>
            </w:r>
          </w:p>
        </w:tc>
        <w:tc>
          <w:tcPr>
            <w:tcW w:w="299"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cs="宋体"/>
                <w:sz w:val="15"/>
                <w:szCs w:val="15"/>
              </w:rPr>
            </w:pPr>
          </w:p>
        </w:tc>
        <w:tc>
          <w:tcPr>
            <w:tcW w:w="338"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cs="宋体"/>
                <w:sz w:val="15"/>
                <w:szCs w:val="15"/>
              </w:rPr>
            </w:pPr>
          </w:p>
        </w:tc>
        <w:tc>
          <w:tcPr>
            <w:tcW w:w="338"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cs="宋体"/>
                <w:sz w:val="15"/>
                <w:szCs w:val="15"/>
              </w:rPr>
            </w:pPr>
            <w:r>
              <w:rPr>
                <w:rFonts w:ascii="宋体" w:hAnsi="宋体" w:cs="宋体"/>
                <w:sz w:val="15"/>
                <w:szCs w:val="15"/>
              </w:rPr>
              <w:t>2</w:t>
            </w:r>
          </w:p>
        </w:tc>
        <w:tc>
          <w:tcPr>
            <w:tcW w:w="341"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cs="宋体"/>
                <w:sz w:val="15"/>
                <w:szCs w:val="15"/>
              </w:rPr>
            </w:pPr>
          </w:p>
        </w:tc>
        <w:tc>
          <w:tcPr>
            <w:tcW w:w="338"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cs="宋体"/>
                <w:sz w:val="15"/>
                <w:szCs w:val="15"/>
              </w:rPr>
            </w:pPr>
          </w:p>
        </w:tc>
        <w:tc>
          <w:tcPr>
            <w:tcW w:w="359"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cs="宋体"/>
                <w:sz w:val="15"/>
                <w:szCs w:val="15"/>
              </w:rPr>
            </w:pPr>
          </w:p>
        </w:tc>
        <w:tc>
          <w:tcPr>
            <w:tcW w:w="345"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cs="宋体"/>
                <w:sz w:val="15"/>
                <w:szCs w:val="15"/>
              </w:rPr>
            </w:pPr>
          </w:p>
        </w:tc>
        <w:tc>
          <w:tcPr>
            <w:tcW w:w="344"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cs="宋体"/>
                <w:sz w:val="15"/>
                <w:szCs w:val="15"/>
              </w:rPr>
            </w:pPr>
          </w:p>
        </w:tc>
        <w:tc>
          <w:tcPr>
            <w:tcW w:w="344"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cs="宋体"/>
                <w:sz w:val="15"/>
                <w:szCs w:val="15"/>
              </w:rPr>
            </w:pPr>
          </w:p>
        </w:tc>
        <w:tc>
          <w:tcPr>
            <w:tcW w:w="359"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cs="宋体"/>
                <w:sz w:val="15"/>
                <w:szCs w:val="15"/>
              </w:rPr>
            </w:pPr>
          </w:p>
        </w:tc>
        <w:tc>
          <w:tcPr>
            <w:tcW w:w="344"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cs="宋体"/>
                <w:sz w:val="15"/>
                <w:szCs w:val="15"/>
              </w:rPr>
            </w:pPr>
          </w:p>
        </w:tc>
        <w:tc>
          <w:tcPr>
            <w:tcW w:w="341"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cs="宋体"/>
                <w:sz w:val="15"/>
                <w:szCs w:val="15"/>
              </w:rPr>
            </w:pPr>
          </w:p>
        </w:tc>
        <w:tc>
          <w:tcPr>
            <w:tcW w:w="410" w:type="dxa"/>
            <w:tcBorders>
              <w:top w:val="single" w:color="auto" w:sz="4" w:space="0"/>
              <w:left w:val="single" w:color="auto" w:sz="4" w:space="0"/>
              <w:bottom w:val="single" w:color="auto" w:sz="4" w:space="0"/>
            </w:tcBorders>
            <w:vAlign w:val="center"/>
          </w:tcPr>
          <w:p>
            <w:pPr>
              <w:adjustRightInd w:val="0"/>
              <w:snapToGrid w:val="0"/>
              <w:jc w:val="center"/>
              <w:rPr>
                <w:rFonts w:ascii="宋体" w:cs="宋体"/>
                <w:sz w:val="15"/>
                <w:szCs w:val="15"/>
              </w:rPr>
            </w:pPr>
            <w:r>
              <w:rPr>
                <w:rFonts w:hint="eastAsia" w:ascii="宋体" w:hAnsi="宋体" w:cs="宋体"/>
                <w:sz w:val="15"/>
                <w:szCs w:val="15"/>
              </w:rPr>
              <w:t>考查</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Ex>
        <w:trPr>
          <w:trHeight w:val="255" w:hRule="atLeast"/>
          <w:jc w:val="center"/>
        </w:trPr>
        <w:tc>
          <w:tcPr>
            <w:tcW w:w="323" w:type="dxa"/>
            <w:vMerge w:val="continue"/>
            <w:tcBorders>
              <w:right w:val="single" w:color="auto" w:sz="4" w:space="0"/>
            </w:tcBorders>
            <w:vAlign w:val="center"/>
          </w:tcPr>
          <w:p>
            <w:pPr>
              <w:widowControl/>
              <w:jc w:val="left"/>
              <w:rPr>
                <w:rFonts w:ascii="宋体" w:cs="宋体"/>
                <w:sz w:val="15"/>
                <w:szCs w:val="15"/>
              </w:rPr>
            </w:pPr>
          </w:p>
        </w:tc>
        <w:tc>
          <w:tcPr>
            <w:tcW w:w="672"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cs="宋体"/>
                <w:sz w:val="15"/>
                <w:szCs w:val="15"/>
              </w:rPr>
            </w:pPr>
            <w:r>
              <w:rPr>
                <w:rFonts w:ascii="宋体" w:hAnsi="宋体" w:cs="宋体"/>
                <w:sz w:val="15"/>
                <w:szCs w:val="15"/>
              </w:rPr>
              <w:t>00000510</w:t>
            </w:r>
          </w:p>
        </w:tc>
        <w:tc>
          <w:tcPr>
            <w:tcW w:w="2608"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cs="宋体"/>
                <w:sz w:val="15"/>
                <w:szCs w:val="15"/>
              </w:rPr>
            </w:pPr>
            <w:r>
              <w:rPr>
                <w:rFonts w:hint="eastAsia" w:ascii="宋体" w:hAnsi="宋体" w:cs="宋体"/>
                <w:sz w:val="15"/>
                <w:szCs w:val="15"/>
              </w:rPr>
              <w:t>体育</w:t>
            </w:r>
            <w:r>
              <w:rPr>
                <w:rFonts w:ascii="宋体" w:hAnsi="宋体" w:cs="宋体"/>
                <w:sz w:val="15"/>
                <w:szCs w:val="15"/>
              </w:rPr>
              <w:t>3</w:t>
            </w:r>
          </w:p>
          <w:p>
            <w:pPr>
              <w:adjustRightInd w:val="0"/>
              <w:snapToGrid w:val="0"/>
              <w:jc w:val="center"/>
              <w:rPr>
                <w:rFonts w:ascii="宋体" w:cs="宋体"/>
                <w:sz w:val="15"/>
                <w:szCs w:val="15"/>
              </w:rPr>
            </w:pPr>
            <w:r>
              <w:rPr>
                <w:rFonts w:ascii="宋体" w:hAnsi="宋体" w:cs="宋体"/>
                <w:sz w:val="15"/>
                <w:szCs w:val="15"/>
              </w:rPr>
              <w:t>Physical Education III</w:t>
            </w:r>
          </w:p>
        </w:tc>
        <w:tc>
          <w:tcPr>
            <w:tcW w:w="285"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cs="宋体"/>
                <w:sz w:val="15"/>
                <w:szCs w:val="15"/>
              </w:rPr>
            </w:pPr>
            <w:r>
              <w:rPr>
                <w:rFonts w:ascii="宋体" w:hAnsi="宋体" w:cs="宋体"/>
                <w:sz w:val="15"/>
                <w:szCs w:val="15"/>
              </w:rPr>
              <w:t>1</w:t>
            </w:r>
          </w:p>
        </w:tc>
        <w:tc>
          <w:tcPr>
            <w:tcW w:w="375"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cs="宋体"/>
                <w:sz w:val="15"/>
                <w:szCs w:val="15"/>
              </w:rPr>
            </w:pPr>
            <w:r>
              <w:rPr>
                <w:rFonts w:ascii="宋体" w:hAnsi="宋体" w:cs="宋体"/>
                <w:sz w:val="15"/>
                <w:szCs w:val="15"/>
              </w:rPr>
              <w:t>30</w:t>
            </w:r>
          </w:p>
        </w:tc>
        <w:tc>
          <w:tcPr>
            <w:tcW w:w="315"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cs="宋体"/>
                <w:sz w:val="15"/>
                <w:szCs w:val="15"/>
              </w:rPr>
            </w:pPr>
            <w:r>
              <w:rPr>
                <w:rFonts w:ascii="宋体" w:hAnsi="宋体" w:cs="宋体"/>
                <w:sz w:val="15"/>
                <w:szCs w:val="15"/>
              </w:rPr>
              <w:t>30</w:t>
            </w:r>
          </w:p>
        </w:tc>
        <w:tc>
          <w:tcPr>
            <w:tcW w:w="299"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cs="宋体"/>
                <w:sz w:val="15"/>
                <w:szCs w:val="15"/>
              </w:rPr>
            </w:pPr>
          </w:p>
        </w:tc>
        <w:tc>
          <w:tcPr>
            <w:tcW w:w="338"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cs="宋体"/>
                <w:sz w:val="15"/>
                <w:szCs w:val="15"/>
              </w:rPr>
            </w:pPr>
          </w:p>
        </w:tc>
        <w:tc>
          <w:tcPr>
            <w:tcW w:w="338"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cs="宋体"/>
                <w:sz w:val="15"/>
                <w:szCs w:val="15"/>
              </w:rPr>
            </w:pPr>
          </w:p>
        </w:tc>
        <w:tc>
          <w:tcPr>
            <w:tcW w:w="341"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cs="宋体"/>
                <w:sz w:val="15"/>
                <w:szCs w:val="15"/>
              </w:rPr>
            </w:pPr>
          </w:p>
        </w:tc>
        <w:tc>
          <w:tcPr>
            <w:tcW w:w="338"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cs="宋体"/>
                <w:sz w:val="15"/>
                <w:szCs w:val="15"/>
              </w:rPr>
            </w:pPr>
            <w:r>
              <w:rPr>
                <w:rFonts w:ascii="宋体" w:hAnsi="宋体" w:cs="宋体"/>
                <w:sz w:val="15"/>
                <w:szCs w:val="15"/>
              </w:rPr>
              <w:t>2</w:t>
            </w:r>
          </w:p>
        </w:tc>
        <w:tc>
          <w:tcPr>
            <w:tcW w:w="359"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cs="宋体"/>
                <w:sz w:val="15"/>
                <w:szCs w:val="15"/>
              </w:rPr>
            </w:pPr>
          </w:p>
        </w:tc>
        <w:tc>
          <w:tcPr>
            <w:tcW w:w="345"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cs="宋体"/>
                <w:sz w:val="15"/>
                <w:szCs w:val="15"/>
              </w:rPr>
            </w:pPr>
          </w:p>
        </w:tc>
        <w:tc>
          <w:tcPr>
            <w:tcW w:w="344"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cs="宋体"/>
                <w:sz w:val="15"/>
                <w:szCs w:val="15"/>
              </w:rPr>
            </w:pPr>
          </w:p>
        </w:tc>
        <w:tc>
          <w:tcPr>
            <w:tcW w:w="344"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cs="宋体"/>
                <w:sz w:val="15"/>
                <w:szCs w:val="15"/>
              </w:rPr>
            </w:pPr>
          </w:p>
        </w:tc>
        <w:tc>
          <w:tcPr>
            <w:tcW w:w="359"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cs="宋体"/>
                <w:sz w:val="15"/>
                <w:szCs w:val="15"/>
              </w:rPr>
            </w:pPr>
          </w:p>
        </w:tc>
        <w:tc>
          <w:tcPr>
            <w:tcW w:w="344"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cs="宋体"/>
                <w:sz w:val="15"/>
                <w:szCs w:val="15"/>
              </w:rPr>
            </w:pPr>
          </w:p>
        </w:tc>
        <w:tc>
          <w:tcPr>
            <w:tcW w:w="341"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cs="宋体"/>
                <w:sz w:val="15"/>
                <w:szCs w:val="15"/>
              </w:rPr>
            </w:pPr>
          </w:p>
        </w:tc>
        <w:tc>
          <w:tcPr>
            <w:tcW w:w="410" w:type="dxa"/>
            <w:tcBorders>
              <w:top w:val="single" w:color="auto" w:sz="4" w:space="0"/>
              <w:left w:val="single" w:color="auto" w:sz="4" w:space="0"/>
              <w:bottom w:val="single" w:color="auto" w:sz="4" w:space="0"/>
            </w:tcBorders>
            <w:vAlign w:val="center"/>
          </w:tcPr>
          <w:p>
            <w:pPr>
              <w:adjustRightInd w:val="0"/>
              <w:snapToGrid w:val="0"/>
              <w:jc w:val="center"/>
              <w:rPr>
                <w:rFonts w:ascii="宋体" w:cs="宋体"/>
                <w:sz w:val="15"/>
                <w:szCs w:val="15"/>
              </w:rPr>
            </w:pPr>
            <w:r>
              <w:rPr>
                <w:rFonts w:hint="eastAsia" w:ascii="宋体" w:hAnsi="宋体" w:cs="宋体"/>
                <w:sz w:val="15"/>
                <w:szCs w:val="15"/>
              </w:rPr>
              <w:t>考查</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Ex>
        <w:trPr>
          <w:trHeight w:val="255" w:hRule="atLeast"/>
          <w:jc w:val="center"/>
        </w:trPr>
        <w:tc>
          <w:tcPr>
            <w:tcW w:w="323" w:type="dxa"/>
            <w:vMerge w:val="continue"/>
            <w:tcBorders>
              <w:right w:val="single" w:color="auto" w:sz="4" w:space="0"/>
            </w:tcBorders>
            <w:vAlign w:val="center"/>
          </w:tcPr>
          <w:p>
            <w:pPr>
              <w:widowControl/>
              <w:jc w:val="left"/>
              <w:rPr>
                <w:rFonts w:ascii="宋体" w:cs="宋体"/>
                <w:sz w:val="15"/>
                <w:szCs w:val="15"/>
              </w:rPr>
            </w:pPr>
          </w:p>
        </w:tc>
        <w:tc>
          <w:tcPr>
            <w:tcW w:w="672"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cs="宋体"/>
                <w:sz w:val="15"/>
                <w:szCs w:val="15"/>
              </w:rPr>
            </w:pPr>
            <w:r>
              <w:rPr>
                <w:rFonts w:ascii="宋体" w:hAnsi="宋体" w:cs="宋体"/>
                <w:sz w:val="15"/>
                <w:szCs w:val="15"/>
              </w:rPr>
              <w:t>00000511</w:t>
            </w:r>
          </w:p>
        </w:tc>
        <w:tc>
          <w:tcPr>
            <w:tcW w:w="2608" w:type="dxa"/>
            <w:gridSpan w:val="2"/>
            <w:tcBorders>
              <w:left w:val="single" w:color="auto" w:sz="4" w:space="0"/>
              <w:bottom w:val="single" w:color="auto" w:sz="4" w:space="0"/>
              <w:right w:val="single" w:color="auto" w:sz="4" w:space="0"/>
            </w:tcBorders>
            <w:vAlign w:val="center"/>
          </w:tcPr>
          <w:p>
            <w:pPr>
              <w:adjustRightInd w:val="0"/>
              <w:snapToGrid w:val="0"/>
              <w:jc w:val="center"/>
              <w:rPr>
                <w:rFonts w:ascii="宋体" w:cs="宋体"/>
                <w:sz w:val="15"/>
                <w:szCs w:val="15"/>
              </w:rPr>
            </w:pPr>
            <w:r>
              <w:rPr>
                <w:rFonts w:hint="eastAsia" w:ascii="宋体" w:hAnsi="宋体" w:cs="宋体"/>
                <w:sz w:val="15"/>
                <w:szCs w:val="15"/>
              </w:rPr>
              <w:t>体育</w:t>
            </w:r>
            <w:r>
              <w:rPr>
                <w:rFonts w:ascii="宋体" w:hAnsi="宋体" w:cs="宋体"/>
                <w:sz w:val="15"/>
                <w:szCs w:val="15"/>
              </w:rPr>
              <w:t>4</w:t>
            </w:r>
          </w:p>
          <w:p>
            <w:pPr>
              <w:adjustRightInd w:val="0"/>
              <w:snapToGrid w:val="0"/>
              <w:jc w:val="center"/>
              <w:rPr>
                <w:rFonts w:ascii="宋体" w:cs="宋体"/>
                <w:sz w:val="15"/>
                <w:szCs w:val="15"/>
              </w:rPr>
            </w:pPr>
            <w:r>
              <w:rPr>
                <w:rFonts w:ascii="宋体" w:hAnsi="宋体" w:cs="宋体"/>
                <w:sz w:val="15"/>
                <w:szCs w:val="15"/>
              </w:rPr>
              <w:t>Physical Education IV</w:t>
            </w:r>
          </w:p>
        </w:tc>
        <w:tc>
          <w:tcPr>
            <w:tcW w:w="285"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cs="宋体"/>
                <w:sz w:val="15"/>
                <w:szCs w:val="15"/>
              </w:rPr>
            </w:pPr>
            <w:r>
              <w:rPr>
                <w:rFonts w:ascii="宋体" w:hAnsi="宋体" w:cs="宋体"/>
                <w:sz w:val="15"/>
                <w:szCs w:val="15"/>
              </w:rPr>
              <w:t>1</w:t>
            </w:r>
          </w:p>
        </w:tc>
        <w:tc>
          <w:tcPr>
            <w:tcW w:w="375"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cs="宋体"/>
                <w:sz w:val="15"/>
                <w:szCs w:val="15"/>
              </w:rPr>
            </w:pPr>
            <w:r>
              <w:rPr>
                <w:rFonts w:ascii="宋体" w:hAnsi="宋体" w:cs="宋体"/>
                <w:sz w:val="15"/>
                <w:szCs w:val="15"/>
              </w:rPr>
              <w:t>30</w:t>
            </w:r>
          </w:p>
        </w:tc>
        <w:tc>
          <w:tcPr>
            <w:tcW w:w="315"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cs="宋体"/>
                <w:sz w:val="15"/>
                <w:szCs w:val="15"/>
              </w:rPr>
            </w:pPr>
            <w:r>
              <w:rPr>
                <w:rFonts w:ascii="宋体" w:hAnsi="宋体" w:cs="宋体"/>
                <w:sz w:val="15"/>
                <w:szCs w:val="15"/>
              </w:rPr>
              <w:t>30</w:t>
            </w:r>
          </w:p>
        </w:tc>
        <w:tc>
          <w:tcPr>
            <w:tcW w:w="299"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cs="宋体"/>
                <w:sz w:val="15"/>
                <w:szCs w:val="15"/>
              </w:rPr>
            </w:pPr>
          </w:p>
        </w:tc>
        <w:tc>
          <w:tcPr>
            <w:tcW w:w="338"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cs="宋体"/>
                <w:sz w:val="15"/>
                <w:szCs w:val="15"/>
              </w:rPr>
            </w:pPr>
          </w:p>
        </w:tc>
        <w:tc>
          <w:tcPr>
            <w:tcW w:w="338"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cs="宋体"/>
                <w:sz w:val="15"/>
                <w:szCs w:val="15"/>
              </w:rPr>
            </w:pPr>
          </w:p>
        </w:tc>
        <w:tc>
          <w:tcPr>
            <w:tcW w:w="341"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cs="宋体"/>
                <w:sz w:val="15"/>
                <w:szCs w:val="15"/>
              </w:rPr>
            </w:pPr>
          </w:p>
        </w:tc>
        <w:tc>
          <w:tcPr>
            <w:tcW w:w="338"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cs="宋体"/>
                <w:sz w:val="15"/>
                <w:szCs w:val="15"/>
              </w:rPr>
            </w:pPr>
          </w:p>
        </w:tc>
        <w:tc>
          <w:tcPr>
            <w:tcW w:w="359"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cs="宋体"/>
                <w:sz w:val="15"/>
                <w:szCs w:val="15"/>
              </w:rPr>
            </w:pPr>
            <w:r>
              <w:rPr>
                <w:rFonts w:ascii="宋体" w:hAnsi="宋体" w:cs="宋体"/>
                <w:sz w:val="15"/>
                <w:szCs w:val="15"/>
              </w:rPr>
              <w:t>2</w:t>
            </w:r>
          </w:p>
        </w:tc>
        <w:tc>
          <w:tcPr>
            <w:tcW w:w="345"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cs="宋体"/>
                <w:sz w:val="15"/>
                <w:szCs w:val="15"/>
              </w:rPr>
            </w:pPr>
          </w:p>
        </w:tc>
        <w:tc>
          <w:tcPr>
            <w:tcW w:w="344"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cs="宋体"/>
                <w:sz w:val="15"/>
                <w:szCs w:val="15"/>
              </w:rPr>
            </w:pPr>
          </w:p>
        </w:tc>
        <w:tc>
          <w:tcPr>
            <w:tcW w:w="344"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cs="宋体"/>
                <w:sz w:val="15"/>
                <w:szCs w:val="15"/>
              </w:rPr>
            </w:pPr>
          </w:p>
        </w:tc>
        <w:tc>
          <w:tcPr>
            <w:tcW w:w="359"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cs="宋体"/>
                <w:sz w:val="15"/>
                <w:szCs w:val="15"/>
              </w:rPr>
            </w:pPr>
          </w:p>
        </w:tc>
        <w:tc>
          <w:tcPr>
            <w:tcW w:w="344"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cs="宋体"/>
                <w:sz w:val="15"/>
                <w:szCs w:val="15"/>
              </w:rPr>
            </w:pPr>
          </w:p>
        </w:tc>
        <w:tc>
          <w:tcPr>
            <w:tcW w:w="341"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cs="宋体"/>
                <w:sz w:val="15"/>
                <w:szCs w:val="15"/>
              </w:rPr>
            </w:pPr>
          </w:p>
        </w:tc>
        <w:tc>
          <w:tcPr>
            <w:tcW w:w="410" w:type="dxa"/>
            <w:tcBorders>
              <w:top w:val="single" w:color="auto" w:sz="4" w:space="0"/>
              <w:left w:val="single" w:color="auto" w:sz="4" w:space="0"/>
              <w:bottom w:val="single" w:color="auto" w:sz="4" w:space="0"/>
            </w:tcBorders>
            <w:vAlign w:val="center"/>
          </w:tcPr>
          <w:p>
            <w:pPr>
              <w:adjustRightInd w:val="0"/>
              <w:snapToGrid w:val="0"/>
              <w:jc w:val="center"/>
              <w:rPr>
                <w:rFonts w:ascii="宋体" w:cs="宋体"/>
                <w:sz w:val="15"/>
                <w:szCs w:val="15"/>
              </w:rPr>
            </w:pPr>
            <w:r>
              <w:rPr>
                <w:rFonts w:hint="eastAsia" w:ascii="宋体" w:hAnsi="宋体" w:cs="宋体"/>
                <w:sz w:val="15"/>
                <w:szCs w:val="15"/>
              </w:rPr>
              <w:t>考查</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Ex>
        <w:trPr>
          <w:trHeight w:val="255" w:hRule="atLeast"/>
          <w:jc w:val="center"/>
        </w:trPr>
        <w:tc>
          <w:tcPr>
            <w:tcW w:w="323" w:type="dxa"/>
            <w:vMerge w:val="continue"/>
            <w:tcBorders>
              <w:right w:val="single" w:color="auto" w:sz="4" w:space="0"/>
            </w:tcBorders>
            <w:vAlign w:val="center"/>
          </w:tcPr>
          <w:p>
            <w:pPr>
              <w:widowControl/>
              <w:jc w:val="left"/>
              <w:rPr>
                <w:rFonts w:ascii="宋体" w:cs="宋体"/>
                <w:sz w:val="15"/>
                <w:szCs w:val="15"/>
              </w:rPr>
            </w:pPr>
          </w:p>
        </w:tc>
        <w:tc>
          <w:tcPr>
            <w:tcW w:w="672"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cs="宋体"/>
                <w:sz w:val="15"/>
                <w:szCs w:val="15"/>
              </w:rPr>
            </w:pPr>
            <w:r>
              <w:rPr>
                <w:rFonts w:ascii="宋体" w:hAnsi="宋体" w:cs="宋体"/>
                <w:sz w:val="15"/>
                <w:szCs w:val="15"/>
              </w:rPr>
              <w:t>00000512</w:t>
            </w:r>
          </w:p>
        </w:tc>
        <w:tc>
          <w:tcPr>
            <w:tcW w:w="2608"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cs="宋体"/>
                <w:sz w:val="15"/>
                <w:szCs w:val="15"/>
              </w:rPr>
            </w:pPr>
            <w:r>
              <w:rPr>
                <w:rFonts w:hint="eastAsia" w:ascii="宋体" w:hAnsi="宋体" w:cs="宋体"/>
                <w:sz w:val="15"/>
                <w:szCs w:val="15"/>
              </w:rPr>
              <w:t>大学外语</w:t>
            </w:r>
            <w:r>
              <w:rPr>
                <w:rFonts w:ascii="宋体" w:hAnsi="宋体" w:cs="宋体"/>
                <w:sz w:val="15"/>
                <w:szCs w:val="15"/>
              </w:rPr>
              <w:t>1</w:t>
            </w:r>
          </w:p>
          <w:p>
            <w:pPr>
              <w:adjustRightInd w:val="0"/>
              <w:snapToGrid w:val="0"/>
              <w:jc w:val="center"/>
              <w:rPr>
                <w:rFonts w:ascii="宋体" w:cs="宋体"/>
                <w:sz w:val="15"/>
                <w:szCs w:val="15"/>
              </w:rPr>
            </w:pPr>
            <w:r>
              <w:rPr>
                <w:rFonts w:ascii="宋体" w:hAnsi="宋体" w:cs="宋体"/>
                <w:sz w:val="15"/>
                <w:szCs w:val="15"/>
              </w:rPr>
              <w:t>College Foreign Language I</w:t>
            </w:r>
          </w:p>
        </w:tc>
        <w:tc>
          <w:tcPr>
            <w:tcW w:w="285"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cs="宋体"/>
                <w:sz w:val="15"/>
                <w:szCs w:val="15"/>
              </w:rPr>
            </w:pPr>
            <w:r>
              <w:rPr>
                <w:rFonts w:ascii="宋体" w:hAnsi="宋体" w:cs="宋体"/>
                <w:sz w:val="15"/>
                <w:szCs w:val="15"/>
              </w:rPr>
              <w:t>4</w:t>
            </w:r>
          </w:p>
        </w:tc>
        <w:tc>
          <w:tcPr>
            <w:tcW w:w="375"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cs="宋体"/>
                <w:sz w:val="15"/>
                <w:szCs w:val="15"/>
              </w:rPr>
            </w:pPr>
            <w:r>
              <w:rPr>
                <w:rFonts w:ascii="宋体" w:hAnsi="宋体" w:cs="宋体"/>
                <w:sz w:val="15"/>
                <w:szCs w:val="15"/>
              </w:rPr>
              <w:t>60</w:t>
            </w:r>
          </w:p>
        </w:tc>
        <w:tc>
          <w:tcPr>
            <w:tcW w:w="315"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cs="宋体"/>
                <w:sz w:val="15"/>
                <w:szCs w:val="15"/>
              </w:rPr>
            </w:pPr>
            <w:r>
              <w:rPr>
                <w:rFonts w:ascii="宋体" w:hAnsi="宋体" w:cs="宋体"/>
                <w:sz w:val="15"/>
                <w:szCs w:val="15"/>
              </w:rPr>
              <w:t>60</w:t>
            </w:r>
          </w:p>
        </w:tc>
        <w:tc>
          <w:tcPr>
            <w:tcW w:w="299"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cs="宋体"/>
                <w:sz w:val="15"/>
                <w:szCs w:val="15"/>
              </w:rPr>
            </w:pPr>
          </w:p>
        </w:tc>
        <w:tc>
          <w:tcPr>
            <w:tcW w:w="338"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cs="宋体"/>
                <w:sz w:val="15"/>
                <w:szCs w:val="15"/>
              </w:rPr>
            </w:pPr>
            <w:r>
              <w:rPr>
                <w:rFonts w:ascii="宋体" w:hAnsi="宋体" w:cs="宋体"/>
                <w:sz w:val="15"/>
                <w:szCs w:val="15"/>
              </w:rPr>
              <w:t>4</w:t>
            </w:r>
          </w:p>
        </w:tc>
        <w:tc>
          <w:tcPr>
            <w:tcW w:w="338"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cs="宋体"/>
                <w:sz w:val="15"/>
                <w:szCs w:val="15"/>
              </w:rPr>
            </w:pPr>
          </w:p>
        </w:tc>
        <w:tc>
          <w:tcPr>
            <w:tcW w:w="341"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cs="宋体"/>
                <w:sz w:val="15"/>
                <w:szCs w:val="15"/>
              </w:rPr>
            </w:pPr>
          </w:p>
        </w:tc>
        <w:tc>
          <w:tcPr>
            <w:tcW w:w="338"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cs="宋体"/>
                <w:sz w:val="15"/>
                <w:szCs w:val="15"/>
              </w:rPr>
            </w:pPr>
          </w:p>
        </w:tc>
        <w:tc>
          <w:tcPr>
            <w:tcW w:w="359"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cs="宋体"/>
                <w:sz w:val="15"/>
                <w:szCs w:val="15"/>
              </w:rPr>
            </w:pPr>
          </w:p>
        </w:tc>
        <w:tc>
          <w:tcPr>
            <w:tcW w:w="345"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cs="宋体"/>
                <w:sz w:val="15"/>
                <w:szCs w:val="15"/>
              </w:rPr>
            </w:pPr>
          </w:p>
        </w:tc>
        <w:tc>
          <w:tcPr>
            <w:tcW w:w="344"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cs="宋体"/>
                <w:sz w:val="15"/>
                <w:szCs w:val="15"/>
              </w:rPr>
            </w:pPr>
          </w:p>
        </w:tc>
        <w:tc>
          <w:tcPr>
            <w:tcW w:w="344"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cs="宋体"/>
                <w:sz w:val="15"/>
                <w:szCs w:val="15"/>
              </w:rPr>
            </w:pPr>
          </w:p>
        </w:tc>
        <w:tc>
          <w:tcPr>
            <w:tcW w:w="359"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cs="宋体"/>
                <w:sz w:val="15"/>
                <w:szCs w:val="15"/>
              </w:rPr>
            </w:pPr>
          </w:p>
        </w:tc>
        <w:tc>
          <w:tcPr>
            <w:tcW w:w="344"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cs="宋体"/>
                <w:sz w:val="15"/>
                <w:szCs w:val="15"/>
              </w:rPr>
            </w:pPr>
          </w:p>
        </w:tc>
        <w:tc>
          <w:tcPr>
            <w:tcW w:w="341"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cs="宋体"/>
                <w:sz w:val="15"/>
                <w:szCs w:val="15"/>
              </w:rPr>
            </w:pPr>
          </w:p>
        </w:tc>
        <w:tc>
          <w:tcPr>
            <w:tcW w:w="410" w:type="dxa"/>
            <w:tcBorders>
              <w:top w:val="single" w:color="auto" w:sz="4" w:space="0"/>
              <w:left w:val="single" w:color="auto" w:sz="4" w:space="0"/>
              <w:bottom w:val="single" w:color="auto" w:sz="4" w:space="0"/>
            </w:tcBorders>
            <w:vAlign w:val="center"/>
          </w:tcPr>
          <w:p>
            <w:pPr>
              <w:adjustRightInd w:val="0"/>
              <w:snapToGrid w:val="0"/>
              <w:jc w:val="center"/>
              <w:rPr>
                <w:rFonts w:ascii="宋体" w:cs="宋体"/>
                <w:sz w:val="15"/>
                <w:szCs w:val="15"/>
              </w:rPr>
            </w:pPr>
            <w:r>
              <w:rPr>
                <w:rFonts w:hint="eastAsia" w:ascii="宋体" w:hAnsi="宋体" w:cs="宋体"/>
                <w:sz w:val="15"/>
                <w:szCs w:val="15"/>
              </w:rPr>
              <w:t>考试</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Ex>
        <w:trPr>
          <w:trHeight w:val="276" w:hRule="atLeast"/>
          <w:jc w:val="center"/>
        </w:trPr>
        <w:tc>
          <w:tcPr>
            <w:tcW w:w="323" w:type="dxa"/>
            <w:vMerge w:val="continue"/>
            <w:tcBorders>
              <w:right w:val="single" w:color="auto" w:sz="4" w:space="0"/>
            </w:tcBorders>
            <w:vAlign w:val="center"/>
          </w:tcPr>
          <w:p>
            <w:pPr>
              <w:widowControl/>
              <w:jc w:val="left"/>
              <w:rPr>
                <w:rFonts w:ascii="宋体" w:cs="宋体"/>
                <w:sz w:val="15"/>
                <w:szCs w:val="15"/>
              </w:rPr>
            </w:pPr>
          </w:p>
        </w:tc>
        <w:tc>
          <w:tcPr>
            <w:tcW w:w="672"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cs="宋体"/>
                <w:sz w:val="15"/>
                <w:szCs w:val="15"/>
              </w:rPr>
            </w:pPr>
            <w:r>
              <w:rPr>
                <w:rFonts w:ascii="宋体" w:hAnsi="宋体" w:cs="宋体"/>
                <w:sz w:val="15"/>
                <w:szCs w:val="15"/>
              </w:rPr>
              <w:t>00000513</w:t>
            </w:r>
          </w:p>
        </w:tc>
        <w:tc>
          <w:tcPr>
            <w:tcW w:w="2608"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cs="宋体"/>
                <w:sz w:val="15"/>
                <w:szCs w:val="15"/>
              </w:rPr>
            </w:pPr>
            <w:r>
              <w:rPr>
                <w:rFonts w:hint="eastAsia" w:ascii="宋体" w:hAnsi="宋体" w:cs="宋体"/>
                <w:sz w:val="15"/>
                <w:szCs w:val="15"/>
              </w:rPr>
              <w:t>大学外语</w:t>
            </w:r>
            <w:r>
              <w:rPr>
                <w:rFonts w:ascii="宋体" w:hAnsi="宋体" w:cs="宋体"/>
                <w:sz w:val="15"/>
                <w:szCs w:val="15"/>
              </w:rPr>
              <w:t>2</w:t>
            </w:r>
          </w:p>
          <w:p>
            <w:pPr>
              <w:adjustRightInd w:val="0"/>
              <w:snapToGrid w:val="0"/>
              <w:jc w:val="center"/>
              <w:rPr>
                <w:rFonts w:ascii="宋体" w:cs="宋体"/>
                <w:sz w:val="15"/>
                <w:szCs w:val="15"/>
              </w:rPr>
            </w:pPr>
            <w:r>
              <w:rPr>
                <w:rFonts w:ascii="宋体" w:hAnsi="宋体" w:cs="宋体"/>
                <w:sz w:val="15"/>
                <w:szCs w:val="15"/>
              </w:rPr>
              <w:t>College Foreign Language II</w:t>
            </w:r>
          </w:p>
        </w:tc>
        <w:tc>
          <w:tcPr>
            <w:tcW w:w="285"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cs="宋体"/>
                <w:sz w:val="15"/>
                <w:szCs w:val="15"/>
              </w:rPr>
            </w:pPr>
            <w:r>
              <w:rPr>
                <w:rFonts w:ascii="宋体" w:hAnsi="宋体" w:cs="宋体"/>
                <w:sz w:val="15"/>
                <w:szCs w:val="15"/>
              </w:rPr>
              <w:t>4</w:t>
            </w:r>
          </w:p>
        </w:tc>
        <w:tc>
          <w:tcPr>
            <w:tcW w:w="375"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cs="宋体"/>
                <w:sz w:val="15"/>
                <w:szCs w:val="15"/>
              </w:rPr>
            </w:pPr>
            <w:r>
              <w:rPr>
                <w:rFonts w:ascii="宋体" w:hAnsi="宋体" w:cs="宋体"/>
                <w:sz w:val="15"/>
                <w:szCs w:val="15"/>
              </w:rPr>
              <w:t>60</w:t>
            </w:r>
          </w:p>
        </w:tc>
        <w:tc>
          <w:tcPr>
            <w:tcW w:w="315"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cs="宋体"/>
                <w:sz w:val="15"/>
                <w:szCs w:val="15"/>
              </w:rPr>
            </w:pPr>
            <w:r>
              <w:rPr>
                <w:rFonts w:ascii="宋体" w:hAnsi="宋体" w:cs="宋体"/>
                <w:sz w:val="15"/>
                <w:szCs w:val="15"/>
              </w:rPr>
              <w:t>60</w:t>
            </w:r>
          </w:p>
        </w:tc>
        <w:tc>
          <w:tcPr>
            <w:tcW w:w="299"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cs="宋体"/>
                <w:sz w:val="15"/>
                <w:szCs w:val="15"/>
              </w:rPr>
            </w:pPr>
          </w:p>
        </w:tc>
        <w:tc>
          <w:tcPr>
            <w:tcW w:w="338"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cs="宋体"/>
                <w:sz w:val="15"/>
                <w:szCs w:val="15"/>
              </w:rPr>
            </w:pPr>
          </w:p>
        </w:tc>
        <w:tc>
          <w:tcPr>
            <w:tcW w:w="338"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cs="宋体"/>
                <w:sz w:val="15"/>
                <w:szCs w:val="15"/>
              </w:rPr>
            </w:pPr>
            <w:r>
              <w:rPr>
                <w:rFonts w:ascii="宋体" w:hAnsi="宋体" w:cs="宋体"/>
                <w:sz w:val="15"/>
                <w:szCs w:val="15"/>
              </w:rPr>
              <w:t>4</w:t>
            </w:r>
          </w:p>
        </w:tc>
        <w:tc>
          <w:tcPr>
            <w:tcW w:w="341"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cs="宋体"/>
                <w:sz w:val="15"/>
                <w:szCs w:val="15"/>
              </w:rPr>
            </w:pPr>
          </w:p>
        </w:tc>
        <w:tc>
          <w:tcPr>
            <w:tcW w:w="338"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cs="宋体"/>
                <w:sz w:val="15"/>
                <w:szCs w:val="15"/>
              </w:rPr>
            </w:pPr>
          </w:p>
        </w:tc>
        <w:tc>
          <w:tcPr>
            <w:tcW w:w="359"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cs="宋体"/>
                <w:sz w:val="15"/>
                <w:szCs w:val="15"/>
              </w:rPr>
            </w:pPr>
          </w:p>
        </w:tc>
        <w:tc>
          <w:tcPr>
            <w:tcW w:w="345"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cs="宋体"/>
                <w:sz w:val="15"/>
                <w:szCs w:val="15"/>
              </w:rPr>
            </w:pPr>
          </w:p>
        </w:tc>
        <w:tc>
          <w:tcPr>
            <w:tcW w:w="344"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cs="宋体"/>
                <w:sz w:val="15"/>
                <w:szCs w:val="15"/>
              </w:rPr>
            </w:pPr>
          </w:p>
        </w:tc>
        <w:tc>
          <w:tcPr>
            <w:tcW w:w="344"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cs="宋体"/>
                <w:sz w:val="15"/>
                <w:szCs w:val="15"/>
              </w:rPr>
            </w:pPr>
          </w:p>
        </w:tc>
        <w:tc>
          <w:tcPr>
            <w:tcW w:w="359"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cs="宋体"/>
                <w:sz w:val="15"/>
                <w:szCs w:val="15"/>
              </w:rPr>
            </w:pPr>
          </w:p>
        </w:tc>
        <w:tc>
          <w:tcPr>
            <w:tcW w:w="344"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cs="宋体"/>
                <w:sz w:val="15"/>
                <w:szCs w:val="15"/>
              </w:rPr>
            </w:pPr>
          </w:p>
        </w:tc>
        <w:tc>
          <w:tcPr>
            <w:tcW w:w="341"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cs="宋体"/>
                <w:sz w:val="15"/>
                <w:szCs w:val="15"/>
              </w:rPr>
            </w:pPr>
          </w:p>
        </w:tc>
        <w:tc>
          <w:tcPr>
            <w:tcW w:w="410" w:type="dxa"/>
            <w:tcBorders>
              <w:top w:val="single" w:color="auto" w:sz="4" w:space="0"/>
              <w:left w:val="single" w:color="auto" w:sz="4" w:space="0"/>
              <w:bottom w:val="single" w:color="auto" w:sz="4" w:space="0"/>
            </w:tcBorders>
            <w:vAlign w:val="center"/>
          </w:tcPr>
          <w:p>
            <w:pPr>
              <w:adjustRightInd w:val="0"/>
              <w:snapToGrid w:val="0"/>
              <w:jc w:val="center"/>
              <w:rPr>
                <w:rFonts w:ascii="宋体" w:cs="宋体"/>
                <w:sz w:val="15"/>
                <w:szCs w:val="15"/>
              </w:rPr>
            </w:pPr>
            <w:r>
              <w:rPr>
                <w:rFonts w:hint="eastAsia" w:ascii="宋体" w:hAnsi="宋体" w:cs="宋体"/>
                <w:sz w:val="15"/>
                <w:szCs w:val="15"/>
              </w:rPr>
              <w:t>考试</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Ex>
        <w:trPr>
          <w:trHeight w:val="255" w:hRule="atLeast"/>
          <w:jc w:val="center"/>
        </w:trPr>
        <w:tc>
          <w:tcPr>
            <w:tcW w:w="323" w:type="dxa"/>
            <w:vMerge w:val="continue"/>
            <w:tcBorders>
              <w:right w:val="single" w:color="auto" w:sz="4" w:space="0"/>
            </w:tcBorders>
            <w:vAlign w:val="center"/>
          </w:tcPr>
          <w:p>
            <w:pPr>
              <w:widowControl/>
              <w:jc w:val="left"/>
              <w:rPr>
                <w:rFonts w:ascii="宋体" w:cs="宋体"/>
                <w:sz w:val="15"/>
                <w:szCs w:val="15"/>
              </w:rPr>
            </w:pPr>
          </w:p>
        </w:tc>
        <w:tc>
          <w:tcPr>
            <w:tcW w:w="672"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cs="宋体"/>
                <w:sz w:val="15"/>
                <w:szCs w:val="15"/>
              </w:rPr>
            </w:pPr>
            <w:r>
              <w:rPr>
                <w:rFonts w:ascii="宋体" w:hAnsi="宋体" w:cs="宋体"/>
                <w:sz w:val="15"/>
                <w:szCs w:val="15"/>
              </w:rPr>
              <w:t>00000514</w:t>
            </w:r>
          </w:p>
        </w:tc>
        <w:tc>
          <w:tcPr>
            <w:tcW w:w="2608"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cs="宋体"/>
                <w:sz w:val="15"/>
                <w:szCs w:val="15"/>
              </w:rPr>
            </w:pPr>
            <w:r>
              <w:rPr>
                <w:rFonts w:hint="eastAsia" w:ascii="宋体" w:hAnsi="宋体" w:cs="宋体"/>
                <w:sz w:val="15"/>
                <w:szCs w:val="15"/>
              </w:rPr>
              <w:t>大学外语</w:t>
            </w:r>
            <w:r>
              <w:rPr>
                <w:rFonts w:ascii="宋体" w:hAnsi="宋体" w:cs="宋体"/>
                <w:sz w:val="15"/>
                <w:szCs w:val="15"/>
              </w:rPr>
              <w:t>3</w:t>
            </w:r>
          </w:p>
          <w:p>
            <w:pPr>
              <w:adjustRightInd w:val="0"/>
              <w:snapToGrid w:val="0"/>
              <w:jc w:val="center"/>
              <w:rPr>
                <w:rFonts w:ascii="宋体" w:cs="宋体"/>
                <w:sz w:val="15"/>
                <w:szCs w:val="15"/>
              </w:rPr>
            </w:pPr>
            <w:r>
              <w:rPr>
                <w:rFonts w:ascii="宋体" w:hAnsi="宋体" w:cs="宋体"/>
                <w:sz w:val="15"/>
                <w:szCs w:val="15"/>
              </w:rPr>
              <w:t>College Foreign Language III</w:t>
            </w:r>
          </w:p>
        </w:tc>
        <w:tc>
          <w:tcPr>
            <w:tcW w:w="285"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cs="宋体"/>
                <w:sz w:val="15"/>
                <w:szCs w:val="15"/>
              </w:rPr>
            </w:pPr>
            <w:r>
              <w:rPr>
                <w:rFonts w:ascii="宋体" w:hAnsi="宋体" w:cs="宋体"/>
                <w:sz w:val="15"/>
                <w:szCs w:val="15"/>
              </w:rPr>
              <w:t>4</w:t>
            </w:r>
          </w:p>
        </w:tc>
        <w:tc>
          <w:tcPr>
            <w:tcW w:w="375"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cs="宋体"/>
                <w:sz w:val="15"/>
                <w:szCs w:val="15"/>
              </w:rPr>
            </w:pPr>
            <w:r>
              <w:rPr>
                <w:rFonts w:ascii="宋体" w:hAnsi="宋体" w:cs="宋体"/>
                <w:sz w:val="15"/>
                <w:szCs w:val="15"/>
              </w:rPr>
              <w:t>72</w:t>
            </w:r>
          </w:p>
        </w:tc>
        <w:tc>
          <w:tcPr>
            <w:tcW w:w="315"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cs="宋体"/>
                <w:sz w:val="15"/>
                <w:szCs w:val="15"/>
              </w:rPr>
            </w:pPr>
            <w:r>
              <w:rPr>
                <w:rFonts w:ascii="宋体" w:hAnsi="宋体" w:cs="宋体"/>
                <w:sz w:val="15"/>
                <w:szCs w:val="15"/>
              </w:rPr>
              <w:t>72</w:t>
            </w:r>
          </w:p>
        </w:tc>
        <w:tc>
          <w:tcPr>
            <w:tcW w:w="299"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cs="宋体"/>
                <w:sz w:val="15"/>
                <w:szCs w:val="15"/>
              </w:rPr>
            </w:pPr>
          </w:p>
        </w:tc>
        <w:tc>
          <w:tcPr>
            <w:tcW w:w="338"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cs="宋体"/>
                <w:sz w:val="15"/>
                <w:szCs w:val="15"/>
              </w:rPr>
            </w:pPr>
          </w:p>
        </w:tc>
        <w:tc>
          <w:tcPr>
            <w:tcW w:w="338"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cs="宋体"/>
                <w:sz w:val="15"/>
                <w:szCs w:val="15"/>
              </w:rPr>
            </w:pPr>
          </w:p>
        </w:tc>
        <w:tc>
          <w:tcPr>
            <w:tcW w:w="341"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cs="宋体"/>
                <w:sz w:val="15"/>
                <w:szCs w:val="15"/>
              </w:rPr>
            </w:pPr>
          </w:p>
        </w:tc>
        <w:tc>
          <w:tcPr>
            <w:tcW w:w="338"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cs="宋体"/>
                <w:sz w:val="15"/>
                <w:szCs w:val="15"/>
              </w:rPr>
            </w:pPr>
            <w:r>
              <w:rPr>
                <w:rFonts w:ascii="宋体" w:hAnsi="宋体" w:cs="宋体"/>
                <w:sz w:val="15"/>
                <w:szCs w:val="15"/>
              </w:rPr>
              <w:t>4</w:t>
            </w:r>
          </w:p>
        </w:tc>
        <w:tc>
          <w:tcPr>
            <w:tcW w:w="359"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cs="宋体"/>
                <w:sz w:val="15"/>
                <w:szCs w:val="15"/>
              </w:rPr>
            </w:pPr>
          </w:p>
        </w:tc>
        <w:tc>
          <w:tcPr>
            <w:tcW w:w="345"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cs="宋体"/>
                <w:sz w:val="15"/>
                <w:szCs w:val="15"/>
              </w:rPr>
            </w:pPr>
          </w:p>
        </w:tc>
        <w:tc>
          <w:tcPr>
            <w:tcW w:w="344"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cs="宋体"/>
                <w:sz w:val="15"/>
                <w:szCs w:val="15"/>
              </w:rPr>
            </w:pPr>
          </w:p>
        </w:tc>
        <w:tc>
          <w:tcPr>
            <w:tcW w:w="344"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cs="宋体"/>
                <w:sz w:val="15"/>
                <w:szCs w:val="15"/>
              </w:rPr>
            </w:pPr>
          </w:p>
        </w:tc>
        <w:tc>
          <w:tcPr>
            <w:tcW w:w="359"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cs="宋体"/>
                <w:sz w:val="15"/>
                <w:szCs w:val="15"/>
              </w:rPr>
            </w:pPr>
          </w:p>
        </w:tc>
        <w:tc>
          <w:tcPr>
            <w:tcW w:w="344"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cs="宋体"/>
                <w:sz w:val="15"/>
                <w:szCs w:val="15"/>
              </w:rPr>
            </w:pPr>
          </w:p>
        </w:tc>
        <w:tc>
          <w:tcPr>
            <w:tcW w:w="341"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cs="宋体"/>
                <w:sz w:val="15"/>
                <w:szCs w:val="15"/>
              </w:rPr>
            </w:pPr>
          </w:p>
        </w:tc>
        <w:tc>
          <w:tcPr>
            <w:tcW w:w="410" w:type="dxa"/>
            <w:tcBorders>
              <w:top w:val="single" w:color="auto" w:sz="4" w:space="0"/>
              <w:left w:val="single" w:color="auto" w:sz="4" w:space="0"/>
              <w:bottom w:val="single" w:color="auto" w:sz="4" w:space="0"/>
            </w:tcBorders>
            <w:vAlign w:val="center"/>
          </w:tcPr>
          <w:p>
            <w:pPr>
              <w:adjustRightInd w:val="0"/>
              <w:snapToGrid w:val="0"/>
              <w:jc w:val="center"/>
              <w:rPr>
                <w:rFonts w:ascii="宋体" w:cs="宋体"/>
                <w:sz w:val="15"/>
                <w:szCs w:val="15"/>
              </w:rPr>
            </w:pPr>
            <w:r>
              <w:rPr>
                <w:rFonts w:hint="eastAsia" w:ascii="宋体" w:hAnsi="宋体" w:cs="宋体"/>
                <w:sz w:val="15"/>
                <w:szCs w:val="15"/>
              </w:rPr>
              <w:t>考试</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Ex>
        <w:trPr>
          <w:trHeight w:val="255" w:hRule="atLeast"/>
          <w:jc w:val="center"/>
        </w:trPr>
        <w:tc>
          <w:tcPr>
            <w:tcW w:w="323" w:type="dxa"/>
            <w:vMerge w:val="continue"/>
            <w:tcBorders>
              <w:right w:val="single" w:color="auto" w:sz="4" w:space="0"/>
            </w:tcBorders>
            <w:vAlign w:val="center"/>
          </w:tcPr>
          <w:p>
            <w:pPr>
              <w:widowControl/>
              <w:jc w:val="left"/>
              <w:rPr>
                <w:rFonts w:ascii="宋体" w:cs="宋体"/>
                <w:sz w:val="15"/>
                <w:szCs w:val="15"/>
              </w:rPr>
            </w:pPr>
          </w:p>
        </w:tc>
        <w:tc>
          <w:tcPr>
            <w:tcW w:w="672"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cs="宋体"/>
                <w:sz w:val="15"/>
                <w:szCs w:val="15"/>
              </w:rPr>
            </w:pPr>
            <w:r>
              <w:rPr>
                <w:rFonts w:ascii="宋体" w:hAnsi="宋体" w:cs="宋体"/>
                <w:sz w:val="15"/>
                <w:szCs w:val="15"/>
              </w:rPr>
              <w:t>00000515</w:t>
            </w:r>
          </w:p>
        </w:tc>
        <w:tc>
          <w:tcPr>
            <w:tcW w:w="2608"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cs="宋体"/>
                <w:sz w:val="15"/>
                <w:szCs w:val="15"/>
              </w:rPr>
            </w:pPr>
            <w:r>
              <w:rPr>
                <w:rFonts w:hint="eastAsia" w:ascii="宋体" w:hAnsi="宋体" w:cs="宋体"/>
                <w:sz w:val="15"/>
                <w:szCs w:val="15"/>
              </w:rPr>
              <w:t>大学外语</w:t>
            </w:r>
            <w:r>
              <w:rPr>
                <w:rFonts w:ascii="宋体" w:hAnsi="宋体" w:cs="宋体"/>
                <w:sz w:val="15"/>
                <w:szCs w:val="15"/>
              </w:rPr>
              <w:t>4</w:t>
            </w:r>
          </w:p>
          <w:p>
            <w:pPr>
              <w:adjustRightInd w:val="0"/>
              <w:snapToGrid w:val="0"/>
              <w:jc w:val="center"/>
              <w:rPr>
                <w:rFonts w:ascii="宋体" w:cs="宋体"/>
                <w:sz w:val="15"/>
                <w:szCs w:val="15"/>
              </w:rPr>
            </w:pPr>
            <w:r>
              <w:rPr>
                <w:rFonts w:ascii="宋体" w:hAnsi="宋体" w:cs="宋体"/>
                <w:sz w:val="15"/>
                <w:szCs w:val="15"/>
              </w:rPr>
              <w:t>College Foreign Language IV</w:t>
            </w:r>
          </w:p>
        </w:tc>
        <w:tc>
          <w:tcPr>
            <w:tcW w:w="285"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cs="宋体"/>
                <w:sz w:val="15"/>
                <w:szCs w:val="15"/>
              </w:rPr>
            </w:pPr>
            <w:r>
              <w:rPr>
                <w:rFonts w:ascii="宋体" w:hAnsi="宋体" w:cs="宋体"/>
                <w:sz w:val="15"/>
                <w:szCs w:val="15"/>
              </w:rPr>
              <w:t>4</w:t>
            </w:r>
          </w:p>
        </w:tc>
        <w:tc>
          <w:tcPr>
            <w:tcW w:w="375"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cs="宋体"/>
                <w:sz w:val="15"/>
                <w:szCs w:val="15"/>
              </w:rPr>
            </w:pPr>
            <w:r>
              <w:rPr>
                <w:rFonts w:ascii="宋体" w:hAnsi="宋体" w:cs="宋体"/>
                <w:sz w:val="15"/>
                <w:szCs w:val="15"/>
              </w:rPr>
              <w:t>60</w:t>
            </w:r>
          </w:p>
        </w:tc>
        <w:tc>
          <w:tcPr>
            <w:tcW w:w="315"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cs="宋体"/>
                <w:sz w:val="15"/>
                <w:szCs w:val="15"/>
              </w:rPr>
            </w:pPr>
            <w:r>
              <w:rPr>
                <w:rFonts w:ascii="宋体" w:hAnsi="宋体" w:cs="宋体"/>
                <w:sz w:val="15"/>
                <w:szCs w:val="15"/>
              </w:rPr>
              <w:t>60</w:t>
            </w:r>
          </w:p>
        </w:tc>
        <w:tc>
          <w:tcPr>
            <w:tcW w:w="299"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cs="宋体"/>
                <w:sz w:val="15"/>
                <w:szCs w:val="15"/>
              </w:rPr>
            </w:pPr>
          </w:p>
        </w:tc>
        <w:tc>
          <w:tcPr>
            <w:tcW w:w="338"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cs="宋体"/>
                <w:sz w:val="15"/>
                <w:szCs w:val="15"/>
              </w:rPr>
            </w:pPr>
          </w:p>
        </w:tc>
        <w:tc>
          <w:tcPr>
            <w:tcW w:w="338"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cs="宋体"/>
                <w:sz w:val="15"/>
                <w:szCs w:val="15"/>
              </w:rPr>
            </w:pPr>
          </w:p>
        </w:tc>
        <w:tc>
          <w:tcPr>
            <w:tcW w:w="341"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cs="宋体"/>
                <w:sz w:val="15"/>
                <w:szCs w:val="15"/>
              </w:rPr>
            </w:pPr>
          </w:p>
        </w:tc>
        <w:tc>
          <w:tcPr>
            <w:tcW w:w="338"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cs="宋体"/>
                <w:sz w:val="15"/>
                <w:szCs w:val="15"/>
              </w:rPr>
            </w:pPr>
          </w:p>
        </w:tc>
        <w:tc>
          <w:tcPr>
            <w:tcW w:w="359"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cs="宋体"/>
                <w:sz w:val="15"/>
                <w:szCs w:val="15"/>
              </w:rPr>
            </w:pPr>
            <w:r>
              <w:rPr>
                <w:rFonts w:ascii="宋体" w:hAnsi="宋体" w:cs="宋体"/>
                <w:sz w:val="15"/>
                <w:szCs w:val="15"/>
              </w:rPr>
              <w:t>4</w:t>
            </w:r>
          </w:p>
        </w:tc>
        <w:tc>
          <w:tcPr>
            <w:tcW w:w="345"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cs="宋体"/>
                <w:sz w:val="15"/>
                <w:szCs w:val="15"/>
              </w:rPr>
            </w:pPr>
          </w:p>
        </w:tc>
        <w:tc>
          <w:tcPr>
            <w:tcW w:w="344"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cs="宋体"/>
                <w:sz w:val="15"/>
                <w:szCs w:val="15"/>
              </w:rPr>
            </w:pPr>
          </w:p>
        </w:tc>
        <w:tc>
          <w:tcPr>
            <w:tcW w:w="344"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cs="宋体"/>
                <w:sz w:val="15"/>
                <w:szCs w:val="15"/>
              </w:rPr>
            </w:pPr>
          </w:p>
        </w:tc>
        <w:tc>
          <w:tcPr>
            <w:tcW w:w="359"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cs="宋体"/>
                <w:sz w:val="15"/>
                <w:szCs w:val="15"/>
              </w:rPr>
            </w:pPr>
          </w:p>
        </w:tc>
        <w:tc>
          <w:tcPr>
            <w:tcW w:w="344"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cs="宋体"/>
                <w:sz w:val="15"/>
                <w:szCs w:val="15"/>
              </w:rPr>
            </w:pPr>
          </w:p>
        </w:tc>
        <w:tc>
          <w:tcPr>
            <w:tcW w:w="341"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cs="宋体"/>
                <w:sz w:val="15"/>
                <w:szCs w:val="15"/>
              </w:rPr>
            </w:pPr>
          </w:p>
        </w:tc>
        <w:tc>
          <w:tcPr>
            <w:tcW w:w="410" w:type="dxa"/>
            <w:tcBorders>
              <w:top w:val="single" w:color="auto" w:sz="4" w:space="0"/>
              <w:left w:val="single" w:color="auto" w:sz="4" w:space="0"/>
              <w:bottom w:val="single" w:color="auto" w:sz="4" w:space="0"/>
            </w:tcBorders>
            <w:vAlign w:val="center"/>
          </w:tcPr>
          <w:p>
            <w:pPr>
              <w:adjustRightInd w:val="0"/>
              <w:snapToGrid w:val="0"/>
              <w:jc w:val="center"/>
              <w:rPr>
                <w:rFonts w:ascii="宋体" w:cs="宋体"/>
                <w:sz w:val="15"/>
                <w:szCs w:val="15"/>
              </w:rPr>
            </w:pPr>
            <w:r>
              <w:rPr>
                <w:rFonts w:hint="eastAsia" w:ascii="宋体" w:hAnsi="宋体" w:cs="宋体"/>
                <w:sz w:val="15"/>
                <w:szCs w:val="15"/>
              </w:rPr>
              <w:t>考试</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Ex>
        <w:trPr>
          <w:trHeight w:val="327" w:hRule="atLeast"/>
          <w:jc w:val="center"/>
        </w:trPr>
        <w:tc>
          <w:tcPr>
            <w:tcW w:w="323" w:type="dxa"/>
            <w:vMerge w:val="continue"/>
            <w:tcBorders>
              <w:right w:val="single" w:color="auto" w:sz="4" w:space="0"/>
            </w:tcBorders>
            <w:vAlign w:val="center"/>
          </w:tcPr>
          <w:p>
            <w:pPr>
              <w:widowControl/>
              <w:jc w:val="left"/>
              <w:rPr>
                <w:rFonts w:ascii="宋体" w:cs="宋体"/>
                <w:sz w:val="15"/>
                <w:szCs w:val="15"/>
              </w:rPr>
            </w:pPr>
          </w:p>
        </w:tc>
        <w:tc>
          <w:tcPr>
            <w:tcW w:w="672"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sz w:val="15"/>
                <w:szCs w:val="15"/>
              </w:rPr>
            </w:pPr>
            <w:r>
              <w:rPr>
                <w:rFonts w:ascii="Times New Roman" w:hAnsi="Times New Roman"/>
                <w:sz w:val="15"/>
                <w:szCs w:val="15"/>
              </w:rPr>
              <w:t>00000537</w:t>
            </w:r>
          </w:p>
        </w:tc>
        <w:tc>
          <w:tcPr>
            <w:tcW w:w="2608"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sz w:val="15"/>
                <w:szCs w:val="15"/>
              </w:rPr>
            </w:pPr>
            <w:r>
              <w:rPr>
                <w:rFonts w:hint="eastAsia" w:hAnsi="宋体"/>
                <w:sz w:val="15"/>
                <w:szCs w:val="15"/>
              </w:rPr>
              <w:t>大学计算机基础（文理）</w:t>
            </w:r>
          </w:p>
          <w:p>
            <w:pPr>
              <w:adjustRightInd w:val="0"/>
              <w:snapToGrid w:val="0"/>
              <w:jc w:val="center"/>
              <w:rPr>
                <w:sz w:val="15"/>
                <w:szCs w:val="15"/>
              </w:rPr>
            </w:pPr>
            <w:r>
              <w:rPr>
                <w:sz w:val="15"/>
                <w:szCs w:val="15"/>
              </w:rPr>
              <w:t>Fundamentals of University Computer</w:t>
            </w:r>
          </w:p>
        </w:tc>
        <w:tc>
          <w:tcPr>
            <w:tcW w:w="285"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cs="宋体"/>
                <w:sz w:val="15"/>
                <w:szCs w:val="15"/>
              </w:rPr>
            </w:pPr>
            <w:r>
              <w:rPr>
                <w:rFonts w:ascii="宋体" w:hAnsi="宋体" w:cs="宋体"/>
                <w:sz w:val="15"/>
                <w:szCs w:val="15"/>
              </w:rPr>
              <w:t>2</w:t>
            </w:r>
          </w:p>
        </w:tc>
        <w:tc>
          <w:tcPr>
            <w:tcW w:w="375"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sz w:val="15"/>
                <w:szCs w:val="15"/>
              </w:rPr>
            </w:pPr>
            <w:r>
              <w:rPr>
                <w:sz w:val="15"/>
                <w:szCs w:val="15"/>
              </w:rPr>
              <w:t>40</w:t>
            </w:r>
          </w:p>
        </w:tc>
        <w:tc>
          <w:tcPr>
            <w:tcW w:w="315"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sz w:val="15"/>
                <w:szCs w:val="15"/>
              </w:rPr>
            </w:pPr>
            <w:r>
              <w:rPr>
                <w:sz w:val="15"/>
                <w:szCs w:val="15"/>
              </w:rPr>
              <w:t>40</w:t>
            </w:r>
          </w:p>
        </w:tc>
        <w:tc>
          <w:tcPr>
            <w:tcW w:w="299"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cs="宋体"/>
                <w:sz w:val="15"/>
                <w:szCs w:val="15"/>
              </w:rPr>
            </w:pPr>
          </w:p>
        </w:tc>
        <w:tc>
          <w:tcPr>
            <w:tcW w:w="338"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cs="宋体"/>
                <w:sz w:val="15"/>
                <w:szCs w:val="15"/>
              </w:rPr>
            </w:pPr>
            <w:r>
              <w:rPr>
                <w:rFonts w:ascii="宋体" w:hAnsi="宋体" w:cs="宋体"/>
                <w:sz w:val="15"/>
                <w:szCs w:val="15"/>
              </w:rPr>
              <w:t>4</w:t>
            </w:r>
          </w:p>
        </w:tc>
        <w:tc>
          <w:tcPr>
            <w:tcW w:w="344"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cs="宋体"/>
                <w:sz w:val="15"/>
                <w:szCs w:val="15"/>
              </w:rPr>
            </w:pPr>
          </w:p>
        </w:tc>
        <w:tc>
          <w:tcPr>
            <w:tcW w:w="344"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cs="宋体"/>
                <w:sz w:val="15"/>
                <w:szCs w:val="15"/>
              </w:rPr>
            </w:pPr>
          </w:p>
        </w:tc>
        <w:tc>
          <w:tcPr>
            <w:tcW w:w="329"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cs="宋体"/>
                <w:sz w:val="15"/>
                <w:szCs w:val="15"/>
              </w:rPr>
            </w:pPr>
          </w:p>
        </w:tc>
        <w:tc>
          <w:tcPr>
            <w:tcW w:w="359"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cs="宋体"/>
                <w:sz w:val="15"/>
                <w:szCs w:val="15"/>
              </w:rPr>
            </w:pPr>
          </w:p>
        </w:tc>
        <w:tc>
          <w:tcPr>
            <w:tcW w:w="345"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cs="宋体"/>
                <w:sz w:val="15"/>
                <w:szCs w:val="15"/>
              </w:rPr>
            </w:pPr>
          </w:p>
        </w:tc>
        <w:tc>
          <w:tcPr>
            <w:tcW w:w="344"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cs="宋体"/>
                <w:sz w:val="15"/>
                <w:szCs w:val="15"/>
              </w:rPr>
            </w:pPr>
          </w:p>
        </w:tc>
        <w:tc>
          <w:tcPr>
            <w:tcW w:w="344"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cs="宋体"/>
                <w:sz w:val="15"/>
                <w:szCs w:val="15"/>
              </w:rPr>
            </w:pPr>
          </w:p>
        </w:tc>
        <w:tc>
          <w:tcPr>
            <w:tcW w:w="359"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cs="宋体"/>
                <w:sz w:val="15"/>
                <w:szCs w:val="15"/>
              </w:rPr>
            </w:pPr>
          </w:p>
        </w:tc>
        <w:tc>
          <w:tcPr>
            <w:tcW w:w="344"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cs="宋体"/>
                <w:sz w:val="15"/>
                <w:szCs w:val="15"/>
              </w:rPr>
            </w:pPr>
          </w:p>
        </w:tc>
        <w:tc>
          <w:tcPr>
            <w:tcW w:w="341"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cs="宋体"/>
                <w:sz w:val="15"/>
                <w:szCs w:val="15"/>
              </w:rPr>
            </w:pPr>
          </w:p>
        </w:tc>
        <w:tc>
          <w:tcPr>
            <w:tcW w:w="410" w:type="dxa"/>
            <w:tcBorders>
              <w:top w:val="single" w:color="auto" w:sz="4" w:space="0"/>
              <w:left w:val="single" w:color="auto" w:sz="4" w:space="0"/>
              <w:bottom w:val="single" w:color="auto" w:sz="4" w:space="0"/>
            </w:tcBorders>
            <w:vAlign w:val="center"/>
          </w:tcPr>
          <w:p>
            <w:pPr>
              <w:adjustRightInd w:val="0"/>
              <w:snapToGrid w:val="0"/>
              <w:jc w:val="center"/>
              <w:rPr>
                <w:rFonts w:ascii="宋体" w:cs="宋体"/>
                <w:sz w:val="15"/>
                <w:szCs w:val="15"/>
              </w:rPr>
            </w:pPr>
            <w:r>
              <w:rPr>
                <w:rFonts w:hint="eastAsia" w:ascii="宋体" w:hAnsi="宋体" w:cs="宋体"/>
                <w:sz w:val="15"/>
                <w:szCs w:val="15"/>
              </w:rPr>
              <w:t>考试</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Ex>
        <w:trPr>
          <w:trHeight w:val="312" w:hRule="atLeast"/>
          <w:jc w:val="center"/>
        </w:trPr>
        <w:tc>
          <w:tcPr>
            <w:tcW w:w="323" w:type="dxa"/>
            <w:vMerge w:val="continue"/>
            <w:tcBorders>
              <w:right w:val="single" w:color="auto" w:sz="4" w:space="0"/>
            </w:tcBorders>
            <w:vAlign w:val="center"/>
          </w:tcPr>
          <w:p>
            <w:pPr>
              <w:widowControl/>
              <w:jc w:val="left"/>
              <w:rPr>
                <w:rFonts w:ascii="宋体" w:cs="宋体"/>
                <w:sz w:val="15"/>
                <w:szCs w:val="15"/>
              </w:rPr>
            </w:pPr>
          </w:p>
        </w:tc>
        <w:tc>
          <w:tcPr>
            <w:tcW w:w="672"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cs="宋体"/>
                <w:sz w:val="15"/>
                <w:szCs w:val="15"/>
              </w:rPr>
            </w:pPr>
            <w:r>
              <w:rPr>
                <w:sz w:val="15"/>
                <w:szCs w:val="15"/>
              </w:rPr>
              <w:t>00000539</w:t>
            </w:r>
          </w:p>
        </w:tc>
        <w:tc>
          <w:tcPr>
            <w:tcW w:w="316" w:type="dxa"/>
            <w:vMerge w:val="restart"/>
            <w:tcBorders>
              <w:top w:val="single" w:color="auto" w:sz="4" w:space="0"/>
              <w:left w:val="single" w:color="auto" w:sz="4" w:space="0"/>
              <w:right w:val="single" w:color="auto" w:sz="4" w:space="0"/>
            </w:tcBorders>
            <w:vAlign w:val="center"/>
          </w:tcPr>
          <w:p>
            <w:pPr>
              <w:adjustRightInd w:val="0"/>
              <w:snapToGrid w:val="0"/>
              <w:jc w:val="center"/>
              <w:rPr>
                <w:rFonts w:ascii="宋体" w:cs="宋体"/>
                <w:sz w:val="15"/>
                <w:szCs w:val="15"/>
              </w:rPr>
            </w:pPr>
            <w:r>
              <w:rPr>
                <w:rFonts w:hint="eastAsia" w:hAnsi="宋体"/>
                <w:sz w:val="15"/>
                <w:szCs w:val="15"/>
              </w:rPr>
              <w:t>多媒体技术课群</w:t>
            </w:r>
          </w:p>
        </w:tc>
        <w:tc>
          <w:tcPr>
            <w:tcW w:w="2292"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sz w:val="15"/>
                <w:szCs w:val="15"/>
              </w:rPr>
            </w:pPr>
            <w:r>
              <w:rPr>
                <w:sz w:val="15"/>
                <w:szCs w:val="15"/>
              </w:rPr>
              <w:t>Flash</w:t>
            </w:r>
            <w:r>
              <w:rPr>
                <w:rFonts w:hint="eastAsia"/>
                <w:sz w:val="15"/>
                <w:szCs w:val="15"/>
              </w:rPr>
              <w:t>动画制作</w:t>
            </w:r>
          </w:p>
          <w:p>
            <w:pPr>
              <w:adjustRightInd w:val="0"/>
              <w:snapToGrid w:val="0"/>
              <w:jc w:val="center"/>
              <w:rPr>
                <w:sz w:val="15"/>
                <w:szCs w:val="15"/>
              </w:rPr>
            </w:pPr>
            <w:r>
              <w:rPr>
                <w:sz w:val="15"/>
                <w:szCs w:val="15"/>
              </w:rPr>
              <w:t>Flash Animation Authoring Program</w:t>
            </w:r>
          </w:p>
        </w:tc>
        <w:tc>
          <w:tcPr>
            <w:tcW w:w="285" w:type="dxa"/>
            <w:vMerge w:val="restart"/>
            <w:tcBorders>
              <w:top w:val="single" w:color="auto" w:sz="4" w:space="0"/>
              <w:left w:val="single" w:color="auto" w:sz="4" w:space="0"/>
              <w:right w:val="single" w:color="auto" w:sz="4" w:space="0"/>
            </w:tcBorders>
            <w:vAlign w:val="center"/>
          </w:tcPr>
          <w:p>
            <w:pPr>
              <w:adjustRightInd w:val="0"/>
              <w:snapToGrid w:val="0"/>
              <w:jc w:val="center"/>
              <w:rPr>
                <w:rFonts w:ascii="宋体" w:cs="宋体"/>
                <w:sz w:val="15"/>
                <w:szCs w:val="15"/>
              </w:rPr>
            </w:pPr>
            <w:r>
              <w:rPr>
                <w:rFonts w:ascii="宋体" w:hAnsi="宋体" w:cs="宋体"/>
                <w:sz w:val="15"/>
                <w:szCs w:val="15"/>
              </w:rPr>
              <w:t>1</w:t>
            </w:r>
          </w:p>
        </w:tc>
        <w:tc>
          <w:tcPr>
            <w:tcW w:w="375" w:type="dxa"/>
            <w:vMerge w:val="restart"/>
            <w:tcBorders>
              <w:top w:val="single" w:color="auto" w:sz="4" w:space="0"/>
              <w:left w:val="single" w:color="auto" w:sz="4" w:space="0"/>
              <w:right w:val="single" w:color="auto" w:sz="4" w:space="0"/>
            </w:tcBorders>
            <w:vAlign w:val="center"/>
          </w:tcPr>
          <w:p>
            <w:pPr>
              <w:adjustRightInd w:val="0"/>
              <w:snapToGrid w:val="0"/>
              <w:jc w:val="center"/>
              <w:rPr>
                <w:rFonts w:ascii="宋体" w:cs="宋体"/>
                <w:sz w:val="15"/>
                <w:szCs w:val="15"/>
              </w:rPr>
            </w:pPr>
            <w:r>
              <w:rPr>
                <w:sz w:val="15"/>
                <w:szCs w:val="15"/>
              </w:rPr>
              <w:t>20</w:t>
            </w:r>
          </w:p>
        </w:tc>
        <w:tc>
          <w:tcPr>
            <w:tcW w:w="315" w:type="dxa"/>
            <w:vMerge w:val="restart"/>
            <w:tcBorders>
              <w:top w:val="single" w:color="auto" w:sz="4" w:space="0"/>
              <w:left w:val="single" w:color="auto" w:sz="4" w:space="0"/>
              <w:right w:val="single" w:color="auto" w:sz="4" w:space="0"/>
            </w:tcBorders>
            <w:vAlign w:val="center"/>
          </w:tcPr>
          <w:p>
            <w:pPr>
              <w:adjustRightInd w:val="0"/>
              <w:snapToGrid w:val="0"/>
              <w:jc w:val="center"/>
              <w:rPr>
                <w:rFonts w:ascii="宋体" w:cs="宋体"/>
                <w:sz w:val="15"/>
                <w:szCs w:val="15"/>
              </w:rPr>
            </w:pPr>
            <w:r>
              <w:rPr>
                <w:sz w:val="15"/>
                <w:szCs w:val="15"/>
              </w:rPr>
              <w:t>20</w:t>
            </w:r>
          </w:p>
        </w:tc>
        <w:tc>
          <w:tcPr>
            <w:tcW w:w="299" w:type="dxa"/>
            <w:vMerge w:val="restart"/>
            <w:tcBorders>
              <w:top w:val="single" w:color="auto" w:sz="4" w:space="0"/>
              <w:left w:val="single" w:color="auto" w:sz="4" w:space="0"/>
              <w:right w:val="single" w:color="auto" w:sz="4" w:space="0"/>
            </w:tcBorders>
            <w:vAlign w:val="center"/>
          </w:tcPr>
          <w:p>
            <w:pPr>
              <w:adjustRightInd w:val="0"/>
              <w:snapToGrid w:val="0"/>
              <w:jc w:val="center"/>
              <w:rPr>
                <w:rFonts w:ascii="宋体" w:cs="宋体"/>
                <w:sz w:val="15"/>
                <w:szCs w:val="15"/>
              </w:rPr>
            </w:pPr>
          </w:p>
        </w:tc>
        <w:tc>
          <w:tcPr>
            <w:tcW w:w="338" w:type="dxa"/>
            <w:vMerge w:val="restart"/>
            <w:tcBorders>
              <w:top w:val="single" w:color="auto" w:sz="4" w:space="0"/>
              <w:left w:val="single" w:color="auto" w:sz="4" w:space="0"/>
              <w:right w:val="single" w:color="auto" w:sz="4" w:space="0"/>
            </w:tcBorders>
            <w:vAlign w:val="center"/>
          </w:tcPr>
          <w:p>
            <w:pPr>
              <w:adjustRightInd w:val="0"/>
              <w:snapToGrid w:val="0"/>
              <w:jc w:val="center"/>
              <w:rPr>
                <w:rFonts w:ascii="宋体" w:cs="宋体"/>
                <w:sz w:val="15"/>
                <w:szCs w:val="15"/>
              </w:rPr>
            </w:pPr>
            <w:r>
              <w:rPr>
                <w:sz w:val="15"/>
                <w:szCs w:val="15"/>
              </w:rPr>
              <w:t>4</w:t>
            </w:r>
          </w:p>
        </w:tc>
        <w:tc>
          <w:tcPr>
            <w:tcW w:w="3453" w:type="dxa"/>
            <w:gridSpan w:val="12"/>
            <w:vMerge w:val="restart"/>
            <w:tcBorders>
              <w:top w:val="single" w:color="auto" w:sz="4" w:space="0"/>
              <w:left w:val="single" w:color="auto" w:sz="4" w:space="0"/>
              <w:right w:val="single" w:color="auto" w:sz="4" w:space="0"/>
            </w:tcBorders>
            <w:vAlign w:val="center"/>
          </w:tcPr>
          <w:p>
            <w:pPr>
              <w:tabs>
                <w:tab w:val="right" w:pos="8291"/>
              </w:tabs>
              <w:adjustRightInd w:val="0"/>
              <w:snapToGrid w:val="0"/>
              <w:spacing w:line="160" w:lineRule="exact"/>
              <w:ind w:right="21" w:rightChars="10"/>
              <w:rPr>
                <w:rFonts w:ascii="Times New Roman" w:hAnsi="Times New Roman"/>
                <w:sz w:val="15"/>
                <w:szCs w:val="15"/>
              </w:rPr>
            </w:pPr>
            <w:r>
              <w:rPr>
                <w:rFonts w:ascii="Times New Roman" w:hAnsi="宋体"/>
                <w:bCs/>
                <w:sz w:val="15"/>
                <w:szCs w:val="24"/>
              </w:rPr>
              <w:t>1</w:t>
            </w:r>
            <w:r>
              <w:rPr>
                <w:rFonts w:hint="eastAsia" w:ascii="Times New Roman" w:hAnsi="宋体"/>
                <w:bCs/>
                <w:sz w:val="15"/>
                <w:szCs w:val="24"/>
              </w:rPr>
              <w:t>、选择“大学计算机基础（文理）”课程的学生需在“多媒体技术课群模块”中选择一门课程修读；</w:t>
            </w:r>
          </w:p>
          <w:p>
            <w:pPr>
              <w:adjustRightInd w:val="0"/>
              <w:snapToGrid w:val="0"/>
              <w:jc w:val="center"/>
              <w:rPr>
                <w:rFonts w:ascii="宋体" w:cs="宋体"/>
                <w:sz w:val="15"/>
                <w:szCs w:val="15"/>
              </w:rPr>
            </w:pPr>
            <w:r>
              <w:rPr>
                <w:rFonts w:ascii="Times New Roman" w:hAnsi="Times New Roman"/>
                <w:sz w:val="15"/>
                <w:szCs w:val="15"/>
              </w:rPr>
              <w:t>2</w:t>
            </w:r>
            <w:r>
              <w:rPr>
                <w:rFonts w:hint="eastAsia" w:ascii="Times New Roman" w:hAnsi="Times New Roman"/>
                <w:sz w:val="15"/>
                <w:szCs w:val="15"/>
              </w:rPr>
              <w:t>、选择“大学计算机基础（计算机设计）”课程的学生无需选择“多媒体技术课群”中的课程；继续修读“高级语言程序设计”特色班的课程。</w:t>
            </w:r>
          </w:p>
        </w:tc>
        <w:tc>
          <w:tcPr>
            <w:tcW w:w="410" w:type="dxa"/>
            <w:tcBorders>
              <w:top w:val="single" w:color="auto" w:sz="4" w:space="0"/>
              <w:left w:val="single" w:color="auto" w:sz="4" w:space="0"/>
              <w:bottom w:val="single" w:color="auto" w:sz="4" w:space="0"/>
            </w:tcBorders>
            <w:vAlign w:val="center"/>
          </w:tcPr>
          <w:p>
            <w:pPr>
              <w:adjustRightInd w:val="0"/>
              <w:snapToGrid w:val="0"/>
              <w:jc w:val="center"/>
              <w:rPr>
                <w:rFonts w:ascii="宋体" w:cs="宋体"/>
                <w:sz w:val="15"/>
                <w:szCs w:val="15"/>
              </w:rPr>
            </w:pPr>
            <w:r>
              <w:rPr>
                <w:rFonts w:hint="eastAsia" w:hAnsi="宋体"/>
                <w:sz w:val="15"/>
                <w:szCs w:val="15"/>
              </w:rPr>
              <w:t>考查</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Ex>
        <w:trPr>
          <w:trHeight w:val="525" w:hRule="atLeast"/>
          <w:jc w:val="center"/>
        </w:trPr>
        <w:tc>
          <w:tcPr>
            <w:tcW w:w="323" w:type="dxa"/>
            <w:vMerge w:val="continue"/>
            <w:tcBorders>
              <w:right w:val="single" w:color="auto" w:sz="4" w:space="0"/>
            </w:tcBorders>
            <w:vAlign w:val="center"/>
          </w:tcPr>
          <w:p>
            <w:pPr>
              <w:widowControl/>
              <w:jc w:val="left"/>
              <w:rPr>
                <w:rFonts w:ascii="宋体" w:cs="宋体"/>
                <w:sz w:val="15"/>
                <w:szCs w:val="15"/>
              </w:rPr>
            </w:pPr>
          </w:p>
        </w:tc>
        <w:tc>
          <w:tcPr>
            <w:tcW w:w="672"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cs="宋体"/>
                <w:sz w:val="15"/>
                <w:szCs w:val="15"/>
              </w:rPr>
            </w:pPr>
            <w:r>
              <w:rPr>
                <w:sz w:val="15"/>
                <w:szCs w:val="15"/>
              </w:rPr>
              <w:t>00000540</w:t>
            </w:r>
          </w:p>
        </w:tc>
        <w:tc>
          <w:tcPr>
            <w:tcW w:w="316" w:type="dxa"/>
            <w:vMerge w:val="continue"/>
            <w:tcBorders>
              <w:left w:val="single" w:color="auto" w:sz="4" w:space="0"/>
              <w:right w:val="single" w:color="auto" w:sz="4" w:space="0"/>
            </w:tcBorders>
            <w:vAlign w:val="center"/>
          </w:tcPr>
          <w:p>
            <w:pPr>
              <w:adjustRightInd w:val="0"/>
              <w:snapToGrid w:val="0"/>
              <w:jc w:val="center"/>
              <w:rPr>
                <w:rFonts w:ascii="宋体" w:cs="宋体"/>
                <w:sz w:val="15"/>
                <w:szCs w:val="15"/>
              </w:rPr>
            </w:pPr>
          </w:p>
        </w:tc>
        <w:tc>
          <w:tcPr>
            <w:tcW w:w="2292"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sz w:val="15"/>
                <w:szCs w:val="15"/>
              </w:rPr>
            </w:pPr>
            <w:r>
              <w:rPr>
                <w:sz w:val="15"/>
                <w:szCs w:val="15"/>
              </w:rPr>
              <w:t>Photo shop</w:t>
            </w:r>
            <w:r>
              <w:rPr>
                <w:rFonts w:hint="eastAsia"/>
                <w:sz w:val="15"/>
                <w:szCs w:val="15"/>
              </w:rPr>
              <w:t>平面设计</w:t>
            </w:r>
          </w:p>
          <w:p>
            <w:pPr>
              <w:adjustRightInd w:val="0"/>
              <w:snapToGrid w:val="0"/>
              <w:jc w:val="center"/>
              <w:rPr>
                <w:sz w:val="15"/>
                <w:szCs w:val="15"/>
              </w:rPr>
            </w:pPr>
            <w:r>
              <w:rPr>
                <w:sz w:val="15"/>
                <w:szCs w:val="15"/>
              </w:rPr>
              <w:t>Photoshop Graphics Editing and Design</w:t>
            </w:r>
          </w:p>
        </w:tc>
        <w:tc>
          <w:tcPr>
            <w:tcW w:w="285" w:type="dxa"/>
            <w:vMerge w:val="continue"/>
            <w:tcBorders>
              <w:left w:val="single" w:color="auto" w:sz="4" w:space="0"/>
              <w:right w:val="single" w:color="auto" w:sz="4" w:space="0"/>
            </w:tcBorders>
            <w:vAlign w:val="center"/>
          </w:tcPr>
          <w:p>
            <w:pPr>
              <w:adjustRightInd w:val="0"/>
              <w:snapToGrid w:val="0"/>
              <w:jc w:val="center"/>
              <w:rPr>
                <w:rFonts w:ascii="宋体" w:cs="宋体"/>
                <w:sz w:val="15"/>
                <w:szCs w:val="15"/>
              </w:rPr>
            </w:pPr>
          </w:p>
        </w:tc>
        <w:tc>
          <w:tcPr>
            <w:tcW w:w="375" w:type="dxa"/>
            <w:vMerge w:val="continue"/>
            <w:tcBorders>
              <w:left w:val="single" w:color="auto" w:sz="4" w:space="0"/>
              <w:right w:val="single" w:color="auto" w:sz="4" w:space="0"/>
            </w:tcBorders>
            <w:vAlign w:val="center"/>
          </w:tcPr>
          <w:p>
            <w:pPr>
              <w:adjustRightInd w:val="0"/>
              <w:snapToGrid w:val="0"/>
              <w:jc w:val="center"/>
              <w:rPr>
                <w:rFonts w:ascii="宋体" w:cs="宋体"/>
                <w:sz w:val="15"/>
                <w:szCs w:val="15"/>
              </w:rPr>
            </w:pPr>
          </w:p>
        </w:tc>
        <w:tc>
          <w:tcPr>
            <w:tcW w:w="315" w:type="dxa"/>
            <w:vMerge w:val="continue"/>
            <w:tcBorders>
              <w:left w:val="single" w:color="auto" w:sz="4" w:space="0"/>
              <w:right w:val="single" w:color="auto" w:sz="4" w:space="0"/>
            </w:tcBorders>
            <w:vAlign w:val="center"/>
          </w:tcPr>
          <w:p>
            <w:pPr>
              <w:adjustRightInd w:val="0"/>
              <w:snapToGrid w:val="0"/>
              <w:jc w:val="center"/>
              <w:rPr>
                <w:rFonts w:ascii="宋体" w:cs="宋体"/>
                <w:sz w:val="15"/>
                <w:szCs w:val="15"/>
              </w:rPr>
            </w:pPr>
          </w:p>
        </w:tc>
        <w:tc>
          <w:tcPr>
            <w:tcW w:w="299" w:type="dxa"/>
            <w:vMerge w:val="continue"/>
            <w:tcBorders>
              <w:left w:val="single" w:color="auto" w:sz="4" w:space="0"/>
              <w:right w:val="single" w:color="auto" w:sz="4" w:space="0"/>
            </w:tcBorders>
            <w:vAlign w:val="center"/>
          </w:tcPr>
          <w:p>
            <w:pPr>
              <w:adjustRightInd w:val="0"/>
              <w:snapToGrid w:val="0"/>
              <w:jc w:val="center"/>
              <w:rPr>
                <w:rFonts w:ascii="宋体" w:cs="宋体"/>
                <w:sz w:val="15"/>
                <w:szCs w:val="15"/>
              </w:rPr>
            </w:pPr>
          </w:p>
        </w:tc>
        <w:tc>
          <w:tcPr>
            <w:tcW w:w="338" w:type="dxa"/>
            <w:vMerge w:val="continue"/>
            <w:tcBorders>
              <w:left w:val="single" w:color="auto" w:sz="4" w:space="0"/>
              <w:right w:val="single" w:color="auto" w:sz="4" w:space="0"/>
            </w:tcBorders>
            <w:vAlign w:val="center"/>
          </w:tcPr>
          <w:p>
            <w:pPr>
              <w:adjustRightInd w:val="0"/>
              <w:snapToGrid w:val="0"/>
              <w:jc w:val="center"/>
              <w:rPr>
                <w:rFonts w:ascii="宋体" w:cs="宋体"/>
                <w:sz w:val="15"/>
                <w:szCs w:val="15"/>
              </w:rPr>
            </w:pPr>
          </w:p>
        </w:tc>
        <w:tc>
          <w:tcPr>
            <w:tcW w:w="3453" w:type="dxa"/>
            <w:gridSpan w:val="12"/>
            <w:vMerge w:val="continue"/>
            <w:tcBorders>
              <w:left w:val="single" w:color="auto" w:sz="4" w:space="0"/>
              <w:right w:val="single" w:color="auto" w:sz="4" w:space="0"/>
            </w:tcBorders>
            <w:vAlign w:val="center"/>
          </w:tcPr>
          <w:p>
            <w:pPr>
              <w:adjustRightInd w:val="0"/>
              <w:snapToGrid w:val="0"/>
              <w:jc w:val="center"/>
              <w:rPr>
                <w:rFonts w:ascii="宋体" w:cs="宋体"/>
                <w:sz w:val="15"/>
                <w:szCs w:val="15"/>
              </w:rPr>
            </w:pPr>
          </w:p>
        </w:tc>
        <w:tc>
          <w:tcPr>
            <w:tcW w:w="410" w:type="dxa"/>
            <w:tcBorders>
              <w:top w:val="single" w:color="auto" w:sz="4" w:space="0"/>
              <w:left w:val="single" w:color="auto" w:sz="4" w:space="0"/>
              <w:bottom w:val="single" w:color="auto" w:sz="4" w:space="0"/>
            </w:tcBorders>
            <w:vAlign w:val="center"/>
          </w:tcPr>
          <w:p>
            <w:pPr>
              <w:adjustRightInd w:val="0"/>
              <w:snapToGrid w:val="0"/>
              <w:jc w:val="center"/>
              <w:rPr>
                <w:rFonts w:ascii="宋体" w:cs="宋体"/>
                <w:sz w:val="15"/>
                <w:szCs w:val="15"/>
              </w:rPr>
            </w:pPr>
            <w:r>
              <w:rPr>
                <w:rFonts w:hint="eastAsia" w:hAnsi="宋体"/>
                <w:sz w:val="15"/>
                <w:szCs w:val="15"/>
              </w:rPr>
              <w:t>考查</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Ex>
        <w:trPr>
          <w:trHeight w:val="263" w:hRule="atLeast"/>
          <w:jc w:val="center"/>
        </w:trPr>
        <w:tc>
          <w:tcPr>
            <w:tcW w:w="323" w:type="dxa"/>
            <w:vMerge w:val="continue"/>
            <w:tcBorders>
              <w:right w:val="single" w:color="auto" w:sz="4" w:space="0"/>
            </w:tcBorders>
            <w:vAlign w:val="center"/>
          </w:tcPr>
          <w:p>
            <w:pPr>
              <w:widowControl/>
              <w:jc w:val="left"/>
              <w:rPr>
                <w:rFonts w:ascii="宋体" w:cs="宋体"/>
                <w:sz w:val="15"/>
                <w:szCs w:val="15"/>
              </w:rPr>
            </w:pPr>
          </w:p>
        </w:tc>
        <w:tc>
          <w:tcPr>
            <w:tcW w:w="672"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cs="宋体"/>
                <w:sz w:val="15"/>
                <w:szCs w:val="15"/>
              </w:rPr>
            </w:pPr>
            <w:r>
              <w:rPr>
                <w:sz w:val="15"/>
                <w:szCs w:val="15"/>
              </w:rPr>
              <w:t>00000541</w:t>
            </w:r>
          </w:p>
        </w:tc>
        <w:tc>
          <w:tcPr>
            <w:tcW w:w="316" w:type="dxa"/>
            <w:vMerge w:val="continue"/>
            <w:tcBorders>
              <w:left w:val="single" w:color="auto" w:sz="4" w:space="0"/>
              <w:right w:val="single" w:color="auto" w:sz="4" w:space="0"/>
            </w:tcBorders>
            <w:vAlign w:val="center"/>
          </w:tcPr>
          <w:p>
            <w:pPr>
              <w:adjustRightInd w:val="0"/>
              <w:snapToGrid w:val="0"/>
              <w:jc w:val="center"/>
              <w:rPr>
                <w:rFonts w:ascii="宋体" w:cs="宋体"/>
                <w:sz w:val="15"/>
                <w:szCs w:val="15"/>
              </w:rPr>
            </w:pPr>
          </w:p>
        </w:tc>
        <w:tc>
          <w:tcPr>
            <w:tcW w:w="2292"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Ansi="宋体"/>
                <w:sz w:val="15"/>
                <w:szCs w:val="15"/>
              </w:rPr>
            </w:pPr>
            <w:r>
              <w:rPr>
                <w:rFonts w:hint="eastAsia" w:hAnsi="宋体"/>
                <w:sz w:val="15"/>
                <w:szCs w:val="15"/>
              </w:rPr>
              <w:t>音频视频处理</w:t>
            </w:r>
          </w:p>
          <w:p>
            <w:pPr>
              <w:adjustRightInd w:val="0"/>
              <w:snapToGrid w:val="0"/>
              <w:jc w:val="center"/>
              <w:rPr>
                <w:sz w:val="15"/>
                <w:szCs w:val="15"/>
              </w:rPr>
            </w:pPr>
            <w:r>
              <w:rPr>
                <w:sz w:val="15"/>
                <w:szCs w:val="15"/>
              </w:rPr>
              <w:t>Audio and Video EditingProcess</w:t>
            </w:r>
          </w:p>
        </w:tc>
        <w:tc>
          <w:tcPr>
            <w:tcW w:w="285" w:type="dxa"/>
            <w:vMerge w:val="continue"/>
            <w:tcBorders>
              <w:left w:val="single" w:color="auto" w:sz="4" w:space="0"/>
              <w:right w:val="single" w:color="auto" w:sz="4" w:space="0"/>
            </w:tcBorders>
            <w:vAlign w:val="center"/>
          </w:tcPr>
          <w:p>
            <w:pPr>
              <w:adjustRightInd w:val="0"/>
              <w:snapToGrid w:val="0"/>
              <w:jc w:val="center"/>
              <w:rPr>
                <w:rFonts w:ascii="宋体" w:cs="宋体"/>
                <w:sz w:val="15"/>
                <w:szCs w:val="15"/>
              </w:rPr>
            </w:pPr>
          </w:p>
        </w:tc>
        <w:tc>
          <w:tcPr>
            <w:tcW w:w="375" w:type="dxa"/>
            <w:vMerge w:val="continue"/>
            <w:tcBorders>
              <w:left w:val="single" w:color="auto" w:sz="4" w:space="0"/>
              <w:right w:val="single" w:color="auto" w:sz="4" w:space="0"/>
            </w:tcBorders>
            <w:vAlign w:val="center"/>
          </w:tcPr>
          <w:p>
            <w:pPr>
              <w:adjustRightInd w:val="0"/>
              <w:snapToGrid w:val="0"/>
              <w:jc w:val="center"/>
              <w:rPr>
                <w:rFonts w:ascii="宋体" w:cs="宋体"/>
                <w:sz w:val="15"/>
                <w:szCs w:val="15"/>
              </w:rPr>
            </w:pPr>
          </w:p>
        </w:tc>
        <w:tc>
          <w:tcPr>
            <w:tcW w:w="315" w:type="dxa"/>
            <w:vMerge w:val="continue"/>
            <w:tcBorders>
              <w:left w:val="single" w:color="auto" w:sz="4" w:space="0"/>
              <w:right w:val="single" w:color="auto" w:sz="4" w:space="0"/>
            </w:tcBorders>
            <w:vAlign w:val="center"/>
          </w:tcPr>
          <w:p>
            <w:pPr>
              <w:adjustRightInd w:val="0"/>
              <w:snapToGrid w:val="0"/>
              <w:jc w:val="center"/>
              <w:rPr>
                <w:rFonts w:ascii="宋体" w:cs="宋体"/>
                <w:sz w:val="15"/>
                <w:szCs w:val="15"/>
              </w:rPr>
            </w:pPr>
          </w:p>
        </w:tc>
        <w:tc>
          <w:tcPr>
            <w:tcW w:w="299" w:type="dxa"/>
            <w:vMerge w:val="continue"/>
            <w:tcBorders>
              <w:left w:val="single" w:color="auto" w:sz="4" w:space="0"/>
              <w:right w:val="single" w:color="auto" w:sz="4" w:space="0"/>
            </w:tcBorders>
            <w:vAlign w:val="center"/>
          </w:tcPr>
          <w:p>
            <w:pPr>
              <w:adjustRightInd w:val="0"/>
              <w:snapToGrid w:val="0"/>
              <w:jc w:val="center"/>
              <w:rPr>
                <w:rFonts w:ascii="宋体" w:cs="宋体"/>
                <w:sz w:val="15"/>
                <w:szCs w:val="15"/>
              </w:rPr>
            </w:pPr>
          </w:p>
        </w:tc>
        <w:tc>
          <w:tcPr>
            <w:tcW w:w="338" w:type="dxa"/>
            <w:vMerge w:val="continue"/>
            <w:tcBorders>
              <w:left w:val="single" w:color="auto" w:sz="4" w:space="0"/>
              <w:right w:val="single" w:color="auto" w:sz="4" w:space="0"/>
            </w:tcBorders>
            <w:vAlign w:val="center"/>
          </w:tcPr>
          <w:p>
            <w:pPr>
              <w:adjustRightInd w:val="0"/>
              <w:snapToGrid w:val="0"/>
              <w:jc w:val="center"/>
              <w:rPr>
                <w:rFonts w:ascii="宋体" w:cs="宋体"/>
                <w:sz w:val="15"/>
                <w:szCs w:val="15"/>
              </w:rPr>
            </w:pPr>
          </w:p>
        </w:tc>
        <w:tc>
          <w:tcPr>
            <w:tcW w:w="3453" w:type="dxa"/>
            <w:gridSpan w:val="12"/>
            <w:vMerge w:val="continue"/>
            <w:tcBorders>
              <w:left w:val="single" w:color="auto" w:sz="4" w:space="0"/>
              <w:right w:val="single" w:color="auto" w:sz="4" w:space="0"/>
            </w:tcBorders>
            <w:vAlign w:val="center"/>
          </w:tcPr>
          <w:p>
            <w:pPr>
              <w:adjustRightInd w:val="0"/>
              <w:snapToGrid w:val="0"/>
              <w:jc w:val="center"/>
              <w:rPr>
                <w:rFonts w:ascii="宋体" w:cs="宋体"/>
                <w:sz w:val="15"/>
                <w:szCs w:val="15"/>
              </w:rPr>
            </w:pPr>
          </w:p>
        </w:tc>
        <w:tc>
          <w:tcPr>
            <w:tcW w:w="410" w:type="dxa"/>
            <w:tcBorders>
              <w:top w:val="single" w:color="auto" w:sz="4" w:space="0"/>
              <w:left w:val="single" w:color="auto" w:sz="4" w:space="0"/>
              <w:bottom w:val="single" w:color="auto" w:sz="4" w:space="0"/>
            </w:tcBorders>
            <w:vAlign w:val="center"/>
          </w:tcPr>
          <w:p>
            <w:pPr>
              <w:adjustRightInd w:val="0"/>
              <w:snapToGrid w:val="0"/>
              <w:jc w:val="center"/>
              <w:rPr>
                <w:rFonts w:ascii="宋体" w:cs="宋体"/>
                <w:sz w:val="15"/>
                <w:szCs w:val="15"/>
              </w:rPr>
            </w:pPr>
            <w:r>
              <w:rPr>
                <w:rFonts w:hint="eastAsia" w:hAnsi="宋体"/>
                <w:sz w:val="15"/>
                <w:szCs w:val="15"/>
              </w:rPr>
              <w:t>考查</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Ex>
        <w:trPr>
          <w:trHeight w:val="263" w:hRule="atLeast"/>
          <w:jc w:val="center"/>
        </w:trPr>
        <w:tc>
          <w:tcPr>
            <w:tcW w:w="323" w:type="dxa"/>
            <w:vMerge w:val="continue"/>
            <w:tcBorders>
              <w:right w:val="single" w:color="auto" w:sz="4" w:space="0"/>
            </w:tcBorders>
            <w:vAlign w:val="center"/>
          </w:tcPr>
          <w:p>
            <w:pPr>
              <w:widowControl/>
              <w:jc w:val="left"/>
              <w:rPr>
                <w:rFonts w:ascii="宋体" w:cs="宋体"/>
                <w:sz w:val="15"/>
                <w:szCs w:val="15"/>
              </w:rPr>
            </w:pPr>
          </w:p>
        </w:tc>
        <w:tc>
          <w:tcPr>
            <w:tcW w:w="672"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cs="宋体"/>
                <w:sz w:val="15"/>
                <w:szCs w:val="15"/>
              </w:rPr>
            </w:pPr>
            <w:r>
              <w:rPr>
                <w:sz w:val="15"/>
                <w:szCs w:val="15"/>
              </w:rPr>
              <w:t>00000549</w:t>
            </w:r>
          </w:p>
        </w:tc>
        <w:tc>
          <w:tcPr>
            <w:tcW w:w="316" w:type="dxa"/>
            <w:vMerge w:val="continue"/>
            <w:tcBorders>
              <w:left w:val="single" w:color="auto" w:sz="4" w:space="0"/>
              <w:bottom w:val="single" w:color="auto" w:sz="4" w:space="0"/>
              <w:right w:val="single" w:color="auto" w:sz="4" w:space="0"/>
            </w:tcBorders>
            <w:vAlign w:val="center"/>
          </w:tcPr>
          <w:p>
            <w:pPr>
              <w:adjustRightInd w:val="0"/>
              <w:snapToGrid w:val="0"/>
              <w:jc w:val="center"/>
              <w:rPr>
                <w:rFonts w:ascii="宋体" w:cs="宋体"/>
                <w:sz w:val="15"/>
                <w:szCs w:val="15"/>
              </w:rPr>
            </w:pPr>
          </w:p>
        </w:tc>
        <w:tc>
          <w:tcPr>
            <w:tcW w:w="2292"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Ansi="宋体"/>
                <w:sz w:val="15"/>
                <w:szCs w:val="15"/>
              </w:rPr>
            </w:pPr>
            <w:r>
              <w:rPr>
                <w:rFonts w:hint="eastAsia" w:hAnsi="宋体"/>
                <w:sz w:val="15"/>
                <w:szCs w:val="15"/>
              </w:rPr>
              <w:t>微课设计与制作</w:t>
            </w:r>
          </w:p>
          <w:p>
            <w:pPr>
              <w:adjustRightInd w:val="0"/>
              <w:snapToGrid w:val="0"/>
              <w:rPr>
                <w:rFonts w:hAnsi="宋体"/>
                <w:sz w:val="13"/>
                <w:szCs w:val="13"/>
              </w:rPr>
            </w:pPr>
            <w:r>
              <w:rPr>
                <w:rFonts w:hAnsi="宋体"/>
                <w:sz w:val="13"/>
                <w:szCs w:val="13"/>
              </w:rPr>
              <w:t>TheDesignAndDevelopmentOfMicrolecture</w:t>
            </w:r>
          </w:p>
        </w:tc>
        <w:tc>
          <w:tcPr>
            <w:tcW w:w="285" w:type="dxa"/>
            <w:vMerge w:val="continue"/>
            <w:tcBorders>
              <w:left w:val="single" w:color="auto" w:sz="4" w:space="0"/>
              <w:bottom w:val="single" w:color="auto" w:sz="4" w:space="0"/>
              <w:right w:val="single" w:color="auto" w:sz="4" w:space="0"/>
            </w:tcBorders>
            <w:vAlign w:val="center"/>
          </w:tcPr>
          <w:p>
            <w:pPr>
              <w:adjustRightInd w:val="0"/>
              <w:snapToGrid w:val="0"/>
              <w:jc w:val="center"/>
              <w:rPr>
                <w:rFonts w:ascii="宋体" w:cs="宋体"/>
                <w:sz w:val="15"/>
                <w:szCs w:val="15"/>
              </w:rPr>
            </w:pPr>
          </w:p>
        </w:tc>
        <w:tc>
          <w:tcPr>
            <w:tcW w:w="375" w:type="dxa"/>
            <w:vMerge w:val="continue"/>
            <w:tcBorders>
              <w:left w:val="single" w:color="auto" w:sz="4" w:space="0"/>
              <w:bottom w:val="single" w:color="auto" w:sz="4" w:space="0"/>
              <w:right w:val="single" w:color="auto" w:sz="4" w:space="0"/>
            </w:tcBorders>
            <w:vAlign w:val="center"/>
          </w:tcPr>
          <w:p>
            <w:pPr>
              <w:adjustRightInd w:val="0"/>
              <w:snapToGrid w:val="0"/>
              <w:jc w:val="center"/>
              <w:rPr>
                <w:rFonts w:ascii="宋体" w:cs="宋体"/>
                <w:sz w:val="15"/>
                <w:szCs w:val="15"/>
              </w:rPr>
            </w:pPr>
          </w:p>
        </w:tc>
        <w:tc>
          <w:tcPr>
            <w:tcW w:w="315" w:type="dxa"/>
            <w:vMerge w:val="continue"/>
            <w:tcBorders>
              <w:left w:val="single" w:color="auto" w:sz="4" w:space="0"/>
              <w:bottom w:val="single" w:color="auto" w:sz="4" w:space="0"/>
              <w:right w:val="single" w:color="auto" w:sz="4" w:space="0"/>
            </w:tcBorders>
            <w:vAlign w:val="center"/>
          </w:tcPr>
          <w:p>
            <w:pPr>
              <w:adjustRightInd w:val="0"/>
              <w:snapToGrid w:val="0"/>
              <w:jc w:val="center"/>
              <w:rPr>
                <w:rFonts w:ascii="宋体" w:cs="宋体"/>
                <w:sz w:val="15"/>
                <w:szCs w:val="15"/>
              </w:rPr>
            </w:pPr>
          </w:p>
        </w:tc>
        <w:tc>
          <w:tcPr>
            <w:tcW w:w="299" w:type="dxa"/>
            <w:vMerge w:val="continue"/>
            <w:tcBorders>
              <w:left w:val="single" w:color="auto" w:sz="4" w:space="0"/>
              <w:bottom w:val="single" w:color="auto" w:sz="4" w:space="0"/>
              <w:right w:val="single" w:color="auto" w:sz="4" w:space="0"/>
            </w:tcBorders>
            <w:vAlign w:val="center"/>
          </w:tcPr>
          <w:p>
            <w:pPr>
              <w:adjustRightInd w:val="0"/>
              <w:snapToGrid w:val="0"/>
              <w:jc w:val="center"/>
              <w:rPr>
                <w:rFonts w:ascii="宋体" w:cs="宋体"/>
                <w:sz w:val="15"/>
                <w:szCs w:val="15"/>
              </w:rPr>
            </w:pPr>
          </w:p>
        </w:tc>
        <w:tc>
          <w:tcPr>
            <w:tcW w:w="338" w:type="dxa"/>
            <w:vMerge w:val="continue"/>
            <w:tcBorders>
              <w:left w:val="single" w:color="auto" w:sz="4" w:space="0"/>
              <w:bottom w:val="single" w:color="auto" w:sz="4" w:space="0"/>
              <w:right w:val="single" w:color="auto" w:sz="4" w:space="0"/>
            </w:tcBorders>
            <w:vAlign w:val="center"/>
          </w:tcPr>
          <w:p>
            <w:pPr>
              <w:adjustRightInd w:val="0"/>
              <w:snapToGrid w:val="0"/>
              <w:jc w:val="center"/>
              <w:rPr>
                <w:rFonts w:ascii="宋体" w:cs="宋体"/>
                <w:sz w:val="15"/>
                <w:szCs w:val="15"/>
              </w:rPr>
            </w:pPr>
          </w:p>
        </w:tc>
        <w:tc>
          <w:tcPr>
            <w:tcW w:w="3453" w:type="dxa"/>
            <w:gridSpan w:val="12"/>
            <w:vMerge w:val="continue"/>
            <w:tcBorders>
              <w:left w:val="single" w:color="auto" w:sz="4" w:space="0"/>
              <w:bottom w:val="single" w:color="auto" w:sz="4" w:space="0"/>
              <w:right w:val="single" w:color="auto" w:sz="4" w:space="0"/>
            </w:tcBorders>
            <w:vAlign w:val="center"/>
          </w:tcPr>
          <w:p>
            <w:pPr>
              <w:adjustRightInd w:val="0"/>
              <w:snapToGrid w:val="0"/>
              <w:jc w:val="center"/>
              <w:rPr>
                <w:rFonts w:ascii="宋体" w:cs="宋体"/>
                <w:sz w:val="15"/>
                <w:szCs w:val="15"/>
              </w:rPr>
            </w:pPr>
          </w:p>
        </w:tc>
        <w:tc>
          <w:tcPr>
            <w:tcW w:w="410" w:type="dxa"/>
            <w:tcBorders>
              <w:top w:val="single" w:color="auto" w:sz="4" w:space="0"/>
              <w:left w:val="single" w:color="auto" w:sz="4" w:space="0"/>
              <w:bottom w:val="single" w:color="auto" w:sz="4" w:space="0"/>
            </w:tcBorders>
            <w:vAlign w:val="center"/>
          </w:tcPr>
          <w:p>
            <w:pPr>
              <w:adjustRightInd w:val="0"/>
              <w:snapToGrid w:val="0"/>
              <w:jc w:val="center"/>
              <w:rPr>
                <w:rFonts w:ascii="宋体" w:cs="宋体"/>
                <w:sz w:val="15"/>
                <w:szCs w:val="15"/>
              </w:rPr>
            </w:pPr>
            <w:r>
              <w:rPr>
                <w:rFonts w:hint="eastAsia" w:hAnsi="宋体"/>
                <w:sz w:val="15"/>
                <w:szCs w:val="15"/>
              </w:rPr>
              <w:t>考查</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Ex>
        <w:trPr>
          <w:trHeight w:val="362" w:hRule="atLeast"/>
          <w:jc w:val="center"/>
        </w:trPr>
        <w:tc>
          <w:tcPr>
            <w:tcW w:w="323" w:type="dxa"/>
            <w:vMerge w:val="continue"/>
            <w:tcBorders>
              <w:right w:val="single" w:color="auto" w:sz="4" w:space="0"/>
            </w:tcBorders>
            <w:vAlign w:val="center"/>
          </w:tcPr>
          <w:p>
            <w:pPr>
              <w:widowControl/>
              <w:jc w:val="left"/>
              <w:rPr>
                <w:rFonts w:ascii="宋体" w:cs="宋体"/>
                <w:sz w:val="15"/>
                <w:szCs w:val="15"/>
              </w:rPr>
            </w:pPr>
          </w:p>
        </w:tc>
        <w:tc>
          <w:tcPr>
            <w:tcW w:w="672"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cs="宋体"/>
                <w:sz w:val="15"/>
                <w:szCs w:val="15"/>
              </w:rPr>
            </w:pPr>
            <w:r>
              <w:rPr>
                <w:rFonts w:ascii="宋体" w:hAnsi="宋体" w:cs="宋体"/>
                <w:sz w:val="15"/>
                <w:szCs w:val="15"/>
              </w:rPr>
              <w:t>00000543</w:t>
            </w:r>
          </w:p>
        </w:tc>
        <w:tc>
          <w:tcPr>
            <w:tcW w:w="2608"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cs="宋体"/>
                <w:sz w:val="15"/>
                <w:szCs w:val="15"/>
              </w:rPr>
            </w:pPr>
            <w:r>
              <w:rPr>
                <w:rFonts w:hint="eastAsia" w:ascii="宋体" w:hAnsi="宋体" w:cs="宋体"/>
                <w:sz w:val="15"/>
                <w:szCs w:val="15"/>
              </w:rPr>
              <w:t>高级语言程序设计</w:t>
            </w:r>
          </w:p>
          <w:p>
            <w:pPr>
              <w:adjustRightInd w:val="0"/>
              <w:snapToGrid w:val="0"/>
              <w:jc w:val="center"/>
              <w:rPr>
                <w:rFonts w:ascii="宋体" w:cs="宋体"/>
                <w:color w:val="0000FF"/>
                <w:sz w:val="15"/>
                <w:szCs w:val="15"/>
              </w:rPr>
            </w:pPr>
            <w:r>
              <w:rPr>
                <w:rFonts w:ascii="宋体" w:hAnsi="宋体" w:cs="宋体"/>
                <w:sz w:val="15"/>
                <w:szCs w:val="15"/>
              </w:rPr>
              <w:t>Programming of Visual FoxPro</w:t>
            </w:r>
          </w:p>
        </w:tc>
        <w:tc>
          <w:tcPr>
            <w:tcW w:w="285"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cs="宋体"/>
                <w:sz w:val="15"/>
                <w:szCs w:val="15"/>
              </w:rPr>
            </w:pPr>
            <w:r>
              <w:rPr>
                <w:rFonts w:ascii="宋体" w:hAnsi="宋体" w:cs="宋体"/>
                <w:sz w:val="15"/>
                <w:szCs w:val="15"/>
              </w:rPr>
              <w:t>3</w:t>
            </w:r>
          </w:p>
        </w:tc>
        <w:tc>
          <w:tcPr>
            <w:tcW w:w="375"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cs="宋体"/>
                <w:sz w:val="15"/>
                <w:szCs w:val="15"/>
              </w:rPr>
            </w:pPr>
            <w:r>
              <w:rPr>
                <w:rFonts w:ascii="宋体" w:hAnsi="宋体" w:cs="宋体"/>
                <w:sz w:val="15"/>
                <w:szCs w:val="15"/>
              </w:rPr>
              <w:t>68</w:t>
            </w:r>
          </w:p>
        </w:tc>
        <w:tc>
          <w:tcPr>
            <w:tcW w:w="315"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cs="宋体"/>
                <w:sz w:val="15"/>
                <w:szCs w:val="15"/>
              </w:rPr>
            </w:pPr>
            <w:r>
              <w:rPr>
                <w:rFonts w:ascii="宋体" w:hAnsi="宋体" w:cs="宋体"/>
                <w:sz w:val="15"/>
                <w:szCs w:val="15"/>
              </w:rPr>
              <w:t>68</w:t>
            </w:r>
          </w:p>
        </w:tc>
        <w:tc>
          <w:tcPr>
            <w:tcW w:w="299"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cs="宋体"/>
                <w:sz w:val="15"/>
                <w:szCs w:val="15"/>
              </w:rPr>
            </w:pPr>
          </w:p>
        </w:tc>
        <w:tc>
          <w:tcPr>
            <w:tcW w:w="338"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cs="宋体"/>
                <w:sz w:val="15"/>
                <w:szCs w:val="15"/>
              </w:rPr>
            </w:pPr>
          </w:p>
        </w:tc>
        <w:tc>
          <w:tcPr>
            <w:tcW w:w="338"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cs="宋体"/>
                <w:sz w:val="15"/>
                <w:szCs w:val="15"/>
              </w:rPr>
            </w:pPr>
            <w:r>
              <w:rPr>
                <w:rFonts w:ascii="宋体" w:hAnsi="宋体" w:cs="宋体"/>
                <w:sz w:val="15"/>
                <w:szCs w:val="15"/>
              </w:rPr>
              <w:t>5</w:t>
            </w:r>
          </w:p>
        </w:tc>
        <w:tc>
          <w:tcPr>
            <w:tcW w:w="341"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cs="宋体"/>
                <w:sz w:val="15"/>
                <w:szCs w:val="15"/>
              </w:rPr>
            </w:pPr>
          </w:p>
        </w:tc>
        <w:tc>
          <w:tcPr>
            <w:tcW w:w="338"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cs="宋体"/>
                <w:sz w:val="15"/>
                <w:szCs w:val="15"/>
              </w:rPr>
            </w:pPr>
          </w:p>
        </w:tc>
        <w:tc>
          <w:tcPr>
            <w:tcW w:w="359"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cs="宋体"/>
                <w:sz w:val="15"/>
                <w:szCs w:val="15"/>
              </w:rPr>
            </w:pPr>
          </w:p>
        </w:tc>
        <w:tc>
          <w:tcPr>
            <w:tcW w:w="345"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cs="宋体"/>
                <w:sz w:val="15"/>
                <w:szCs w:val="15"/>
              </w:rPr>
            </w:pPr>
          </w:p>
        </w:tc>
        <w:tc>
          <w:tcPr>
            <w:tcW w:w="344"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cs="宋体"/>
                <w:sz w:val="15"/>
                <w:szCs w:val="15"/>
              </w:rPr>
            </w:pPr>
          </w:p>
        </w:tc>
        <w:tc>
          <w:tcPr>
            <w:tcW w:w="344"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cs="宋体"/>
                <w:sz w:val="15"/>
                <w:szCs w:val="15"/>
              </w:rPr>
            </w:pPr>
          </w:p>
        </w:tc>
        <w:tc>
          <w:tcPr>
            <w:tcW w:w="359"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cs="宋体"/>
                <w:sz w:val="15"/>
                <w:szCs w:val="15"/>
              </w:rPr>
            </w:pPr>
          </w:p>
        </w:tc>
        <w:tc>
          <w:tcPr>
            <w:tcW w:w="344"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cs="宋体"/>
                <w:sz w:val="15"/>
                <w:szCs w:val="15"/>
              </w:rPr>
            </w:pPr>
          </w:p>
        </w:tc>
        <w:tc>
          <w:tcPr>
            <w:tcW w:w="341"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cs="宋体"/>
                <w:sz w:val="15"/>
                <w:szCs w:val="15"/>
              </w:rPr>
            </w:pPr>
          </w:p>
        </w:tc>
        <w:tc>
          <w:tcPr>
            <w:tcW w:w="410" w:type="dxa"/>
            <w:tcBorders>
              <w:top w:val="single" w:color="auto" w:sz="4" w:space="0"/>
              <w:left w:val="single" w:color="auto" w:sz="4" w:space="0"/>
              <w:bottom w:val="single" w:color="auto" w:sz="4" w:space="0"/>
            </w:tcBorders>
            <w:vAlign w:val="center"/>
          </w:tcPr>
          <w:p>
            <w:pPr>
              <w:adjustRightInd w:val="0"/>
              <w:snapToGrid w:val="0"/>
              <w:jc w:val="center"/>
              <w:rPr>
                <w:rFonts w:ascii="宋体" w:cs="宋体"/>
                <w:sz w:val="15"/>
                <w:szCs w:val="15"/>
              </w:rPr>
            </w:pPr>
            <w:r>
              <w:rPr>
                <w:rFonts w:hint="eastAsia" w:ascii="宋体" w:hAnsi="宋体" w:cs="宋体"/>
                <w:sz w:val="15"/>
                <w:szCs w:val="15"/>
              </w:rPr>
              <w:t>考试</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Ex>
        <w:trPr>
          <w:trHeight w:val="251" w:hRule="atLeast"/>
          <w:jc w:val="center"/>
        </w:trPr>
        <w:tc>
          <w:tcPr>
            <w:tcW w:w="323" w:type="dxa"/>
            <w:vMerge w:val="restart"/>
            <w:tcBorders>
              <w:top w:val="single" w:color="auto" w:sz="4" w:space="0"/>
              <w:right w:val="single" w:color="auto" w:sz="4" w:space="0"/>
            </w:tcBorders>
            <w:vAlign w:val="center"/>
          </w:tcPr>
          <w:p>
            <w:pPr>
              <w:adjustRightInd w:val="0"/>
              <w:snapToGrid w:val="0"/>
              <w:jc w:val="center"/>
              <w:rPr>
                <w:rFonts w:ascii="宋体" w:cs="宋体"/>
                <w:sz w:val="15"/>
                <w:szCs w:val="15"/>
              </w:rPr>
            </w:pPr>
            <w:r>
              <w:rPr>
                <w:rFonts w:hint="eastAsia" w:ascii="宋体" w:hAnsi="宋体" w:cs="宋体"/>
                <w:sz w:val="15"/>
                <w:szCs w:val="15"/>
              </w:rPr>
              <w:t>通</w:t>
            </w:r>
          </w:p>
          <w:p>
            <w:pPr>
              <w:adjustRightInd w:val="0"/>
              <w:snapToGrid w:val="0"/>
              <w:jc w:val="center"/>
              <w:rPr>
                <w:rFonts w:ascii="宋体" w:cs="宋体"/>
                <w:sz w:val="15"/>
                <w:szCs w:val="15"/>
              </w:rPr>
            </w:pPr>
            <w:r>
              <w:rPr>
                <w:rFonts w:hint="eastAsia" w:ascii="宋体" w:hAnsi="宋体" w:cs="宋体"/>
                <w:sz w:val="15"/>
                <w:szCs w:val="15"/>
              </w:rPr>
              <w:t>识</w:t>
            </w:r>
          </w:p>
          <w:p>
            <w:pPr>
              <w:adjustRightInd w:val="0"/>
              <w:snapToGrid w:val="0"/>
              <w:jc w:val="center"/>
              <w:rPr>
                <w:rFonts w:ascii="宋体" w:cs="宋体"/>
                <w:sz w:val="15"/>
                <w:szCs w:val="15"/>
              </w:rPr>
            </w:pPr>
            <w:r>
              <w:rPr>
                <w:rFonts w:hint="eastAsia" w:ascii="宋体" w:hAnsi="宋体" w:cs="宋体"/>
                <w:sz w:val="15"/>
                <w:szCs w:val="15"/>
              </w:rPr>
              <w:t>选</w:t>
            </w:r>
          </w:p>
          <w:p>
            <w:pPr>
              <w:adjustRightInd w:val="0"/>
              <w:snapToGrid w:val="0"/>
              <w:jc w:val="center"/>
              <w:rPr>
                <w:rFonts w:ascii="宋体" w:cs="宋体"/>
                <w:sz w:val="15"/>
                <w:szCs w:val="15"/>
              </w:rPr>
            </w:pPr>
            <w:r>
              <w:rPr>
                <w:rFonts w:hint="eastAsia" w:ascii="宋体" w:hAnsi="宋体" w:cs="宋体"/>
                <w:sz w:val="15"/>
                <w:szCs w:val="15"/>
              </w:rPr>
              <w:t>修</w:t>
            </w:r>
          </w:p>
          <w:p>
            <w:pPr>
              <w:adjustRightInd w:val="0"/>
              <w:snapToGrid w:val="0"/>
              <w:jc w:val="center"/>
              <w:rPr>
                <w:rFonts w:ascii="宋体" w:cs="宋体"/>
                <w:sz w:val="15"/>
                <w:szCs w:val="15"/>
              </w:rPr>
            </w:pPr>
            <w:r>
              <w:rPr>
                <w:rFonts w:hint="eastAsia" w:ascii="宋体" w:hAnsi="宋体" w:cs="宋体"/>
                <w:sz w:val="15"/>
                <w:szCs w:val="15"/>
              </w:rPr>
              <w:t>课</w:t>
            </w:r>
          </w:p>
          <w:p>
            <w:pPr>
              <w:adjustRightInd w:val="0"/>
              <w:snapToGrid w:val="0"/>
              <w:jc w:val="center"/>
              <w:rPr>
                <w:rFonts w:ascii="宋体" w:cs="宋体"/>
                <w:sz w:val="15"/>
                <w:szCs w:val="15"/>
              </w:rPr>
            </w:pPr>
            <w:r>
              <w:rPr>
                <w:rFonts w:hint="eastAsia" w:ascii="宋体" w:hAnsi="宋体" w:cs="宋体"/>
                <w:sz w:val="15"/>
                <w:szCs w:val="15"/>
              </w:rPr>
              <w:t>程</w:t>
            </w:r>
          </w:p>
        </w:tc>
        <w:tc>
          <w:tcPr>
            <w:tcW w:w="3280"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adjustRightInd w:val="0"/>
              <w:snapToGrid w:val="0"/>
              <w:rPr>
                <w:rFonts w:ascii="宋体" w:cs="宋体"/>
                <w:sz w:val="15"/>
                <w:szCs w:val="15"/>
              </w:rPr>
            </w:pPr>
            <w:r>
              <w:rPr>
                <w:rFonts w:ascii="宋体" w:hAnsi="宋体" w:cs="宋体"/>
                <w:sz w:val="15"/>
                <w:szCs w:val="15"/>
              </w:rPr>
              <w:t xml:space="preserve">A </w:t>
            </w:r>
            <w:r>
              <w:rPr>
                <w:rFonts w:hint="eastAsia" w:ascii="宋体" w:hAnsi="宋体" w:cs="宋体"/>
                <w:sz w:val="15"/>
                <w:szCs w:val="15"/>
              </w:rPr>
              <w:t>文学修养</w:t>
            </w:r>
            <w:r>
              <w:rPr>
                <w:rFonts w:ascii="宋体" w:hAnsi="宋体" w:cs="宋体"/>
                <w:sz w:val="15"/>
                <w:szCs w:val="15"/>
              </w:rPr>
              <w:t>Literary culture</w:t>
            </w:r>
          </w:p>
        </w:tc>
        <w:tc>
          <w:tcPr>
            <w:tcW w:w="285" w:type="dxa"/>
            <w:vMerge w:val="restart"/>
            <w:tcBorders>
              <w:top w:val="single" w:color="auto" w:sz="4" w:space="0"/>
              <w:left w:val="single" w:color="auto" w:sz="4" w:space="0"/>
              <w:right w:val="single" w:color="auto" w:sz="4" w:space="0"/>
            </w:tcBorders>
            <w:vAlign w:val="center"/>
          </w:tcPr>
          <w:p>
            <w:pPr>
              <w:adjustRightInd w:val="0"/>
              <w:snapToGrid w:val="0"/>
              <w:jc w:val="center"/>
              <w:rPr>
                <w:rFonts w:ascii="宋体" w:cs="宋体"/>
                <w:sz w:val="15"/>
                <w:szCs w:val="15"/>
              </w:rPr>
            </w:pPr>
            <w:r>
              <w:rPr>
                <w:rFonts w:ascii="宋体" w:hAnsi="宋体" w:cs="宋体"/>
                <w:sz w:val="15"/>
                <w:szCs w:val="15"/>
              </w:rPr>
              <w:t>14</w:t>
            </w:r>
          </w:p>
        </w:tc>
        <w:tc>
          <w:tcPr>
            <w:tcW w:w="375" w:type="dxa"/>
            <w:vMerge w:val="restart"/>
            <w:tcBorders>
              <w:top w:val="single" w:color="auto" w:sz="4" w:space="0"/>
              <w:left w:val="single" w:color="auto" w:sz="4" w:space="0"/>
              <w:right w:val="single" w:color="auto" w:sz="4" w:space="0"/>
            </w:tcBorders>
            <w:vAlign w:val="center"/>
          </w:tcPr>
          <w:p>
            <w:pPr>
              <w:adjustRightInd w:val="0"/>
              <w:snapToGrid w:val="0"/>
              <w:jc w:val="center"/>
              <w:rPr>
                <w:rFonts w:ascii="宋体" w:cs="宋体"/>
                <w:sz w:val="15"/>
                <w:szCs w:val="15"/>
              </w:rPr>
            </w:pPr>
            <w:r>
              <w:rPr>
                <w:rFonts w:ascii="宋体" w:hAnsi="宋体" w:cs="宋体"/>
                <w:sz w:val="15"/>
                <w:szCs w:val="15"/>
              </w:rPr>
              <w:t>210</w:t>
            </w:r>
          </w:p>
        </w:tc>
        <w:tc>
          <w:tcPr>
            <w:tcW w:w="315" w:type="dxa"/>
            <w:vMerge w:val="restart"/>
            <w:tcBorders>
              <w:top w:val="single" w:color="auto" w:sz="4" w:space="0"/>
              <w:left w:val="single" w:color="auto" w:sz="4" w:space="0"/>
              <w:right w:val="single" w:color="auto" w:sz="4" w:space="0"/>
            </w:tcBorders>
            <w:vAlign w:val="center"/>
          </w:tcPr>
          <w:p>
            <w:pPr>
              <w:adjustRightInd w:val="0"/>
              <w:snapToGrid w:val="0"/>
              <w:rPr>
                <w:rFonts w:ascii="宋体" w:cs="宋体"/>
                <w:sz w:val="15"/>
                <w:szCs w:val="15"/>
              </w:rPr>
            </w:pPr>
            <w:r>
              <w:rPr>
                <w:rFonts w:ascii="宋体" w:hAnsi="宋体" w:cs="宋体"/>
                <w:sz w:val="15"/>
                <w:szCs w:val="15"/>
              </w:rPr>
              <w:t>210</w:t>
            </w:r>
          </w:p>
        </w:tc>
        <w:tc>
          <w:tcPr>
            <w:tcW w:w="4500" w:type="dxa"/>
            <w:gridSpan w:val="15"/>
            <w:vMerge w:val="restart"/>
            <w:tcBorders>
              <w:top w:val="single" w:color="auto" w:sz="4" w:space="0"/>
              <w:left w:val="single" w:color="auto" w:sz="4" w:space="0"/>
            </w:tcBorders>
            <w:vAlign w:val="center"/>
          </w:tcPr>
          <w:p>
            <w:pPr>
              <w:adjustRightInd w:val="0"/>
              <w:snapToGrid w:val="0"/>
              <w:rPr>
                <w:rFonts w:ascii="宋体" w:cs="宋体"/>
                <w:sz w:val="15"/>
                <w:szCs w:val="15"/>
              </w:rPr>
            </w:pPr>
            <w:r>
              <w:rPr>
                <w:rFonts w:hint="eastAsia" w:ascii="宋体" w:hAnsi="宋体" w:cs="宋体"/>
                <w:sz w:val="15"/>
                <w:szCs w:val="15"/>
              </w:rPr>
              <w:t>学生在“通识选修课程</w:t>
            </w:r>
            <w:r>
              <w:rPr>
                <w:rFonts w:ascii="宋体" w:hAnsi="宋体" w:cs="宋体"/>
                <w:sz w:val="15"/>
                <w:szCs w:val="15"/>
              </w:rPr>
              <w:t>ABCDEFG</w:t>
            </w:r>
            <w:r>
              <w:rPr>
                <w:rFonts w:hint="eastAsia" w:ascii="宋体" w:hAnsi="宋体" w:cs="宋体"/>
                <w:sz w:val="15"/>
                <w:szCs w:val="15"/>
              </w:rPr>
              <w:t>模块”中修读，至少</w:t>
            </w:r>
            <w:r>
              <w:rPr>
                <w:rFonts w:ascii="宋体" w:hAnsi="宋体" w:cs="宋体"/>
                <w:sz w:val="15"/>
                <w:szCs w:val="15"/>
              </w:rPr>
              <w:t>14</w:t>
            </w:r>
            <w:r>
              <w:rPr>
                <w:rFonts w:hint="eastAsia" w:ascii="宋体" w:hAnsi="宋体" w:cs="宋体"/>
                <w:sz w:val="15"/>
                <w:szCs w:val="15"/>
              </w:rPr>
              <w:t>学分，非艺术类学生必须选修</w:t>
            </w:r>
            <w:r>
              <w:rPr>
                <w:rFonts w:ascii="宋体" w:hAnsi="宋体" w:cs="宋体"/>
                <w:sz w:val="15"/>
                <w:szCs w:val="15"/>
              </w:rPr>
              <w:t>2</w:t>
            </w:r>
            <w:r>
              <w:rPr>
                <w:rFonts w:hint="eastAsia" w:ascii="宋体" w:hAnsi="宋体" w:cs="宋体"/>
                <w:sz w:val="15"/>
                <w:szCs w:val="15"/>
              </w:rPr>
              <w:t>学分的公共艺术课程；理工类学生必须选修</w:t>
            </w:r>
            <w:r>
              <w:rPr>
                <w:rFonts w:ascii="宋体" w:hAnsi="宋体" w:cs="宋体"/>
                <w:sz w:val="15"/>
                <w:szCs w:val="15"/>
              </w:rPr>
              <w:t>2</w:t>
            </w:r>
            <w:r>
              <w:rPr>
                <w:rFonts w:hint="eastAsia" w:ascii="宋体" w:hAnsi="宋体" w:cs="宋体"/>
                <w:sz w:val="15"/>
                <w:szCs w:val="15"/>
              </w:rPr>
              <w:t>学分的人文社会科学课程；文学类学生必须选修</w:t>
            </w:r>
            <w:r>
              <w:rPr>
                <w:rFonts w:ascii="宋体" w:hAnsi="宋体" w:cs="宋体"/>
                <w:sz w:val="15"/>
                <w:szCs w:val="15"/>
              </w:rPr>
              <w:t>2</w:t>
            </w:r>
            <w:r>
              <w:rPr>
                <w:rFonts w:hint="eastAsia" w:ascii="宋体" w:hAnsi="宋体" w:cs="宋体"/>
                <w:sz w:val="15"/>
                <w:szCs w:val="15"/>
              </w:rPr>
              <w:t>学分的自然科学课程；考试成绩分为合格和不合格，且不计入学分绩点。“创新素质”</w:t>
            </w:r>
            <w:r>
              <w:rPr>
                <w:rFonts w:ascii="宋体" w:hAnsi="宋体" w:cs="宋体"/>
                <w:sz w:val="15"/>
                <w:szCs w:val="15"/>
              </w:rPr>
              <w:t>3</w:t>
            </w:r>
            <w:r>
              <w:rPr>
                <w:rFonts w:hint="eastAsia" w:ascii="宋体" w:hAnsi="宋体" w:cs="宋体"/>
                <w:sz w:val="15"/>
                <w:szCs w:val="15"/>
              </w:rPr>
              <w:t>学分为必选，认定办法参照《沈阳师范大学创新创业实践教育学分认定与管理办法》；师范生必须修读“大学语文”。</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Ex>
        <w:trPr>
          <w:trHeight w:val="251" w:hRule="atLeast"/>
          <w:jc w:val="center"/>
        </w:trPr>
        <w:tc>
          <w:tcPr>
            <w:tcW w:w="323" w:type="dxa"/>
            <w:vMerge w:val="continue"/>
            <w:tcBorders>
              <w:right w:val="single" w:color="auto" w:sz="4" w:space="0"/>
            </w:tcBorders>
            <w:vAlign w:val="center"/>
          </w:tcPr>
          <w:p>
            <w:pPr>
              <w:widowControl/>
              <w:jc w:val="left"/>
              <w:rPr>
                <w:rFonts w:ascii="宋体" w:cs="宋体"/>
                <w:sz w:val="15"/>
                <w:szCs w:val="15"/>
              </w:rPr>
            </w:pPr>
          </w:p>
        </w:tc>
        <w:tc>
          <w:tcPr>
            <w:tcW w:w="3280"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adjustRightInd w:val="0"/>
              <w:snapToGrid w:val="0"/>
              <w:rPr>
                <w:rFonts w:ascii="宋体" w:cs="宋体"/>
                <w:sz w:val="15"/>
                <w:szCs w:val="15"/>
              </w:rPr>
            </w:pPr>
            <w:r>
              <w:rPr>
                <w:rFonts w:ascii="宋体" w:hAnsi="宋体" w:cs="宋体"/>
                <w:sz w:val="15"/>
                <w:szCs w:val="15"/>
              </w:rPr>
              <w:t xml:space="preserve">B </w:t>
            </w:r>
            <w:r>
              <w:rPr>
                <w:rFonts w:hint="eastAsia" w:ascii="宋体" w:hAnsi="宋体" w:cs="宋体"/>
                <w:sz w:val="15"/>
                <w:szCs w:val="15"/>
              </w:rPr>
              <w:t>历史传承</w:t>
            </w:r>
            <w:r>
              <w:rPr>
                <w:rFonts w:ascii="宋体" w:hAnsi="宋体" w:cs="宋体"/>
                <w:sz w:val="15"/>
                <w:szCs w:val="15"/>
              </w:rPr>
              <w:t>Historical inheritance</w:t>
            </w:r>
          </w:p>
        </w:tc>
        <w:tc>
          <w:tcPr>
            <w:tcW w:w="285" w:type="dxa"/>
            <w:vMerge w:val="continue"/>
            <w:tcBorders>
              <w:left w:val="single" w:color="auto" w:sz="4" w:space="0"/>
              <w:right w:val="single" w:color="auto" w:sz="4" w:space="0"/>
            </w:tcBorders>
            <w:vAlign w:val="center"/>
          </w:tcPr>
          <w:p>
            <w:pPr>
              <w:jc w:val="center"/>
              <w:rPr>
                <w:rFonts w:ascii="宋体" w:cs="宋体"/>
                <w:sz w:val="15"/>
                <w:szCs w:val="15"/>
              </w:rPr>
            </w:pPr>
          </w:p>
        </w:tc>
        <w:tc>
          <w:tcPr>
            <w:tcW w:w="375" w:type="dxa"/>
            <w:vMerge w:val="continue"/>
            <w:tcBorders>
              <w:left w:val="single" w:color="auto" w:sz="4" w:space="0"/>
              <w:right w:val="single" w:color="auto" w:sz="4" w:space="0"/>
            </w:tcBorders>
            <w:vAlign w:val="center"/>
          </w:tcPr>
          <w:p>
            <w:pPr>
              <w:widowControl/>
              <w:jc w:val="left"/>
              <w:rPr>
                <w:rFonts w:ascii="宋体" w:cs="宋体"/>
                <w:sz w:val="15"/>
                <w:szCs w:val="15"/>
              </w:rPr>
            </w:pPr>
          </w:p>
        </w:tc>
        <w:tc>
          <w:tcPr>
            <w:tcW w:w="315" w:type="dxa"/>
            <w:vMerge w:val="continue"/>
            <w:tcBorders>
              <w:left w:val="single" w:color="auto" w:sz="4" w:space="0"/>
              <w:right w:val="single" w:color="auto" w:sz="4" w:space="0"/>
            </w:tcBorders>
            <w:vAlign w:val="center"/>
          </w:tcPr>
          <w:p>
            <w:pPr>
              <w:widowControl/>
              <w:jc w:val="left"/>
              <w:rPr>
                <w:rFonts w:ascii="宋体" w:cs="宋体"/>
                <w:sz w:val="15"/>
                <w:szCs w:val="15"/>
              </w:rPr>
            </w:pPr>
          </w:p>
        </w:tc>
        <w:tc>
          <w:tcPr>
            <w:tcW w:w="4500" w:type="dxa"/>
            <w:gridSpan w:val="15"/>
            <w:vMerge w:val="continue"/>
            <w:tcBorders>
              <w:left w:val="single" w:color="auto" w:sz="4" w:space="0"/>
            </w:tcBorders>
            <w:vAlign w:val="center"/>
          </w:tcPr>
          <w:p>
            <w:pPr>
              <w:widowControl/>
              <w:jc w:val="left"/>
              <w:rPr>
                <w:rFonts w:ascii="宋体" w:cs="宋体"/>
                <w:sz w:val="15"/>
                <w:szCs w:val="15"/>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Ex>
        <w:trPr>
          <w:trHeight w:val="251" w:hRule="atLeast"/>
          <w:jc w:val="center"/>
        </w:trPr>
        <w:tc>
          <w:tcPr>
            <w:tcW w:w="323" w:type="dxa"/>
            <w:vMerge w:val="continue"/>
            <w:tcBorders>
              <w:right w:val="single" w:color="auto" w:sz="4" w:space="0"/>
            </w:tcBorders>
            <w:vAlign w:val="center"/>
          </w:tcPr>
          <w:p>
            <w:pPr>
              <w:widowControl/>
              <w:jc w:val="left"/>
              <w:rPr>
                <w:rFonts w:ascii="宋体" w:cs="宋体"/>
                <w:sz w:val="15"/>
                <w:szCs w:val="15"/>
              </w:rPr>
            </w:pPr>
          </w:p>
        </w:tc>
        <w:tc>
          <w:tcPr>
            <w:tcW w:w="3280"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adjustRightInd w:val="0"/>
              <w:snapToGrid w:val="0"/>
              <w:rPr>
                <w:rFonts w:ascii="宋体" w:cs="宋体"/>
                <w:sz w:val="15"/>
                <w:szCs w:val="15"/>
              </w:rPr>
            </w:pPr>
            <w:r>
              <w:rPr>
                <w:rFonts w:ascii="宋体" w:hAnsi="宋体" w:cs="宋体"/>
                <w:sz w:val="15"/>
                <w:szCs w:val="15"/>
              </w:rPr>
              <w:t xml:space="preserve">C </w:t>
            </w:r>
            <w:r>
              <w:rPr>
                <w:rFonts w:hint="eastAsia" w:ascii="宋体" w:hAnsi="宋体" w:cs="宋体"/>
                <w:sz w:val="15"/>
                <w:szCs w:val="15"/>
              </w:rPr>
              <w:t>国际视野</w:t>
            </w:r>
            <w:r>
              <w:rPr>
                <w:rFonts w:ascii="宋体" w:hAnsi="宋体" w:cs="宋体"/>
                <w:sz w:val="15"/>
                <w:szCs w:val="15"/>
              </w:rPr>
              <w:t>International Perspective</w:t>
            </w:r>
          </w:p>
        </w:tc>
        <w:tc>
          <w:tcPr>
            <w:tcW w:w="285" w:type="dxa"/>
            <w:vMerge w:val="continue"/>
            <w:tcBorders>
              <w:left w:val="single" w:color="auto" w:sz="4" w:space="0"/>
              <w:right w:val="single" w:color="auto" w:sz="4" w:space="0"/>
            </w:tcBorders>
            <w:vAlign w:val="center"/>
          </w:tcPr>
          <w:p>
            <w:pPr>
              <w:widowControl/>
              <w:jc w:val="center"/>
              <w:rPr>
                <w:rFonts w:ascii="宋体" w:cs="宋体"/>
                <w:sz w:val="15"/>
                <w:szCs w:val="15"/>
              </w:rPr>
            </w:pPr>
          </w:p>
        </w:tc>
        <w:tc>
          <w:tcPr>
            <w:tcW w:w="375" w:type="dxa"/>
            <w:vMerge w:val="continue"/>
            <w:tcBorders>
              <w:left w:val="single" w:color="auto" w:sz="4" w:space="0"/>
              <w:right w:val="single" w:color="auto" w:sz="4" w:space="0"/>
            </w:tcBorders>
            <w:vAlign w:val="center"/>
          </w:tcPr>
          <w:p>
            <w:pPr>
              <w:widowControl/>
              <w:jc w:val="left"/>
              <w:rPr>
                <w:rFonts w:ascii="宋体" w:cs="宋体"/>
                <w:sz w:val="15"/>
                <w:szCs w:val="15"/>
              </w:rPr>
            </w:pPr>
          </w:p>
        </w:tc>
        <w:tc>
          <w:tcPr>
            <w:tcW w:w="315" w:type="dxa"/>
            <w:vMerge w:val="continue"/>
            <w:tcBorders>
              <w:left w:val="single" w:color="auto" w:sz="4" w:space="0"/>
              <w:right w:val="single" w:color="auto" w:sz="4" w:space="0"/>
            </w:tcBorders>
            <w:vAlign w:val="center"/>
          </w:tcPr>
          <w:p>
            <w:pPr>
              <w:widowControl/>
              <w:jc w:val="left"/>
              <w:rPr>
                <w:rFonts w:ascii="宋体" w:cs="宋体"/>
                <w:sz w:val="15"/>
                <w:szCs w:val="15"/>
              </w:rPr>
            </w:pPr>
          </w:p>
        </w:tc>
        <w:tc>
          <w:tcPr>
            <w:tcW w:w="4500" w:type="dxa"/>
            <w:gridSpan w:val="15"/>
            <w:vMerge w:val="continue"/>
            <w:tcBorders>
              <w:left w:val="single" w:color="auto" w:sz="4" w:space="0"/>
            </w:tcBorders>
            <w:vAlign w:val="center"/>
          </w:tcPr>
          <w:p>
            <w:pPr>
              <w:widowControl/>
              <w:jc w:val="left"/>
              <w:rPr>
                <w:rFonts w:ascii="宋体" w:cs="宋体"/>
                <w:sz w:val="15"/>
                <w:szCs w:val="15"/>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Ex>
        <w:trPr>
          <w:trHeight w:val="251" w:hRule="atLeast"/>
          <w:jc w:val="center"/>
        </w:trPr>
        <w:tc>
          <w:tcPr>
            <w:tcW w:w="323" w:type="dxa"/>
            <w:vMerge w:val="continue"/>
            <w:tcBorders>
              <w:right w:val="single" w:color="auto" w:sz="4" w:space="0"/>
            </w:tcBorders>
            <w:vAlign w:val="center"/>
          </w:tcPr>
          <w:p>
            <w:pPr>
              <w:widowControl/>
              <w:jc w:val="left"/>
              <w:rPr>
                <w:rFonts w:ascii="宋体" w:cs="宋体"/>
                <w:sz w:val="15"/>
                <w:szCs w:val="15"/>
              </w:rPr>
            </w:pPr>
          </w:p>
        </w:tc>
        <w:tc>
          <w:tcPr>
            <w:tcW w:w="3280"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adjustRightInd w:val="0"/>
              <w:snapToGrid w:val="0"/>
              <w:rPr>
                <w:rFonts w:ascii="宋体" w:cs="宋体"/>
                <w:sz w:val="15"/>
                <w:szCs w:val="15"/>
              </w:rPr>
            </w:pPr>
            <w:r>
              <w:rPr>
                <w:rFonts w:ascii="宋体" w:hAnsi="宋体" w:cs="宋体"/>
                <w:sz w:val="15"/>
                <w:szCs w:val="15"/>
              </w:rPr>
              <w:t xml:space="preserve">D </w:t>
            </w:r>
            <w:r>
              <w:rPr>
                <w:rFonts w:hint="eastAsia" w:ascii="宋体" w:hAnsi="宋体" w:cs="宋体"/>
                <w:sz w:val="15"/>
                <w:szCs w:val="15"/>
              </w:rPr>
              <w:t>社会道德</w:t>
            </w:r>
            <w:r>
              <w:rPr>
                <w:rFonts w:ascii="宋体" w:hAnsi="宋体" w:cs="宋体"/>
                <w:sz w:val="15"/>
                <w:szCs w:val="15"/>
              </w:rPr>
              <w:t>social morality</w:t>
            </w:r>
          </w:p>
        </w:tc>
        <w:tc>
          <w:tcPr>
            <w:tcW w:w="285" w:type="dxa"/>
            <w:vMerge w:val="continue"/>
            <w:tcBorders>
              <w:left w:val="single" w:color="auto" w:sz="4" w:space="0"/>
              <w:right w:val="single" w:color="auto" w:sz="4" w:space="0"/>
            </w:tcBorders>
            <w:vAlign w:val="center"/>
          </w:tcPr>
          <w:p>
            <w:pPr>
              <w:widowControl/>
              <w:jc w:val="center"/>
              <w:rPr>
                <w:rFonts w:ascii="宋体" w:cs="宋体"/>
                <w:sz w:val="15"/>
                <w:szCs w:val="15"/>
              </w:rPr>
            </w:pPr>
          </w:p>
        </w:tc>
        <w:tc>
          <w:tcPr>
            <w:tcW w:w="375" w:type="dxa"/>
            <w:vMerge w:val="continue"/>
            <w:tcBorders>
              <w:left w:val="single" w:color="auto" w:sz="4" w:space="0"/>
              <w:right w:val="single" w:color="auto" w:sz="4" w:space="0"/>
            </w:tcBorders>
            <w:vAlign w:val="center"/>
          </w:tcPr>
          <w:p>
            <w:pPr>
              <w:widowControl/>
              <w:jc w:val="left"/>
              <w:rPr>
                <w:rFonts w:ascii="宋体" w:cs="宋体"/>
                <w:sz w:val="15"/>
                <w:szCs w:val="15"/>
              </w:rPr>
            </w:pPr>
          </w:p>
        </w:tc>
        <w:tc>
          <w:tcPr>
            <w:tcW w:w="315" w:type="dxa"/>
            <w:vMerge w:val="continue"/>
            <w:tcBorders>
              <w:left w:val="single" w:color="auto" w:sz="4" w:space="0"/>
              <w:right w:val="single" w:color="auto" w:sz="4" w:space="0"/>
            </w:tcBorders>
            <w:vAlign w:val="center"/>
          </w:tcPr>
          <w:p>
            <w:pPr>
              <w:widowControl/>
              <w:jc w:val="left"/>
              <w:rPr>
                <w:rFonts w:ascii="宋体" w:cs="宋体"/>
                <w:sz w:val="15"/>
                <w:szCs w:val="15"/>
              </w:rPr>
            </w:pPr>
          </w:p>
        </w:tc>
        <w:tc>
          <w:tcPr>
            <w:tcW w:w="4500" w:type="dxa"/>
            <w:gridSpan w:val="15"/>
            <w:vMerge w:val="continue"/>
            <w:tcBorders>
              <w:left w:val="single" w:color="auto" w:sz="4" w:space="0"/>
            </w:tcBorders>
            <w:vAlign w:val="center"/>
          </w:tcPr>
          <w:p>
            <w:pPr>
              <w:widowControl/>
              <w:jc w:val="left"/>
              <w:rPr>
                <w:rFonts w:ascii="宋体" w:cs="宋体"/>
                <w:sz w:val="15"/>
                <w:szCs w:val="15"/>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Ex>
        <w:trPr>
          <w:trHeight w:val="251" w:hRule="atLeast"/>
          <w:jc w:val="center"/>
        </w:trPr>
        <w:tc>
          <w:tcPr>
            <w:tcW w:w="323" w:type="dxa"/>
            <w:vMerge w:val="continue"/>
            <w:tcBorders>
              <w:right w:val="single" w:color="auto" w:sz="4" w:space="0"/>
            </w:tcBorders>
            <w:vAlign w:val="center"/>
          </w:tcPr>
          <w:p>
            <w:pPr>
              <w:widowControl/>
              <w:jc w:val="left"/>
              <w:rPr>
                <w:rFonts w:ascii="宋体" w:cs="宋体"/>
                <w:sz w:val="15"/>
                <w:szCs w:val="15"/>
              </w:rPr>
            </w:pPr>
          </w:p>
        </w:tc>
        <w:tc>
          <w:tcPr>
            <w:tcW w:w="3280"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adjustRightInd w:val="0"/>
              <w:snapToGrid w:val="0"/>
              <w:rPr>
                <w:rFonts w:ascii="宋体" w:cs="宋体"/>
                <w:sz w:val="15"/>
                <w:szCs w:val="15"/>
              </w:rPr>
            </w:pPr>
            <w:r>
              <w:rPr>
                <w:rFonts w:ascii="宋体" w:hAnsi="宋体" w:cs="宋体"/>
                <w:sz w:val="15"/>
                <w:szCs w:val="15"/>
              </w:rPr>
              <w:t xml:space="preserve">E </w:t>
            </w:r>
            <w:r>
              <w:rPr>
                <w:rFonts w:hint="eastAsia" w:ascii="宋体" w:hAnsi="宋体" w:cs="宋体"/>
                <w:sz w:val="15"/>
                <w:szCs w:val="15"/>
              </w:rPr>
              <w:t>科学技术</w:t>
            </w:r>
            <w:r>
              <w:rPr>
                <w:rFonts w:ascii="宋体" w:hAnsi="宋体" w:cs="宋体"/>
                <w:sz w:val="15"/>
                <w:szCs w:val="15"/>
              </w:rPr>
              <w:t>Science and technology</w:t>
            </w:r>
          </w:p>
        </w:tc>
        <w:tc>
          <w:tcPr>
            <w:tcW w:w="285" w:type="dxa"/>
            <w:vMerge w:val="continue"/>
            <w:tcBorders>
              <w:left w:val="single" w:color="auto" w:sz="4" w:space="0"/>
              <w:right w:val="single" w:color="auto" w:sz="4" w:space="0"/>
            </w:tcBorders>
            <w:vAlign w:val="center"/>
          </w:tcPr>
          <w:p>
            <w:pPr>
              <w:widowControl/>
              <w:jc w:val="center"/>
              <w:rPr>
                <w:rFonts w:ascii="宋体" w:cs="宋体"/>
                <w:sz w:val="15"/>
                <w:szCs w:val="15"/>
              </w:rPr>
            </w:pPr>
          </w:p>
        </w:tc>
        <w:tc>
          <w:tcPr>
            <w:tcW w:w="375" w:type="dxa"/>
            <w:vMerge w:val="continue"/>
            <w:tcBorders>
              <w:left w:val="single" w:color="auto" w:sz="4" w:space="0"/>
              <w:right w:val="single" w:color="auto" w:sz="4" w:space="0"/>
            </w:tcBorders>
            <w:vAlign w:val="center"/>
          </w:tcPr>
          <w:p>
            <w:pPr>
              <w:widowControl/>
              <w:jc w:val="left"/>
              <w:rPr>
                <w:rFonts w:ascii="宋体" w:cs="宋体"/>
                <w:sz w:val="15"/>
                <w:szCs w:val="15"/>
              </w:rPr>
            </w:pPr>
          </w:p>
        </w:tc>
        <w:tc>
          <w:tcPr>
            <w:tcW w:w="315" w:type="dxa"/>
            <w:vMerge w:val="continue"/>
            <w:tcBorders>
              <w:left w:val="single" w:color="auto" w:sz="4" w:space="0"/>
              <w:right w:val="single" w:color="auto" w:sz="4" w:space="0"/>
            </w:tcBorders>
            <w:vAlign w:val="center"/>
          </w:tcPr>
          <w:p>
            <w:pPr>
              <w:widowControl/>
              <w:jc w:val="left"/>
              <w:rPr>
                <w:rFonts w:ascii="宋体" w:cs="宋体"/>
                <w:sz w:val="15"/>
                <w:szCs w:val="15"/>
              </w:rPr>
            </w:pPr>
          </w:p>
        </w:tc>
        <w:tc>
          <w:tcPr>
            <w:tcW w:w="4500" w:type="dxa"/>
            <w:gridSpan w:val="15"/>
            <w:vMerge w:val="continue"/>
            <w:tcBorders>
              <w:left w:val="single" w:color="auto" w:sz="4" w:space="0"/>
            </w:tcBorders>
            <w:vAlign w:val="center"/>
          </w:tcPr>
          <w:p>
            <w:pPr>
              <w:widowControl/>
              <w:jc w:val="left"/>
              <w:rPr>
                <w:rFonts w:ascii="宋体" w:cs="宋体"/>
                <w:sz w:val="15"/>
                <w:szCs w:val="15"/>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Ex>
        <w:trPr>
          <w:trHeight w:val="251" w:hRule="atLeast"/>
          <w:jc w:val="center"/>
        </w:trPr>
        <w:tc>
          <w:tcPr>
            <w:tcW w:w="323" w:type="dxa"/>
            <w:vMerge w:val="continue"/>
            <w:tcBorders>
              <w:right w:val="single" w:color="auto" w:sz="4" w:space="0"/>
            </w:tcBorders>
            <w:vAlign w:val="center"/>
          </w:tcPr>
          <w:p>
            <w:pPr>
              <w:widowControl/>
              <w:jc w:val="left"/>
              <w:rPr>
                <w:rFonts w:ascii="宋体" w:cs="宋体"/>
                <w:sz w:val="15"/>
                <w:szCs w:val="15"/>
              </w:rPr>
            </w:pPr>
          </w:p>
        </w:tc>
        <w:tc>
          <w:tcPr>
            <w:tcW w:w="3280"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adjustRightInd w:val="0"/>
              <w:snapToGrid w:val="0"/>
              <w:rPr>
                <w:rFonts w:ascii="宋体" w:cs="宋体"/>
                <w:sz w:val="15"/>
                <w:szCs w:val="15"/>
              </w:rPr>
            </w:pPr>
            <w:r>
              <w:rPr>
                <w:rFonts w:ascii="宋体" w:hAnsi="宋体" w:cs="宋体"/>
                <w:sz w:val="15"/>
                <w:szCs w:val="15"/>
              </w:rPr>
              <w:t xml:space="preserve">F </w:t>
            </w:r>
            <w:r>
              <w:rPr>
                <w:rFonts w:hint="eastAsia" w:ascii="宋体" w:hAnsi="宋体" w:cs="宋体"/>
                <w:sz w:val="15"/>
                <w:szCs w:val="15"/>
              </w:rPr>
              <w:t>艺术审美</w:t>
            </w:r>
            <w:r>
              <w:rPr>
                <w:rFonts w:ascii="宋体" w:hAnsi="宋体" w:cs="宋体"/>
                <w:sz w:val="15"/>
                <w:szCs w:val="15"/>
              </w:rPr>
              <w:t>Aesthetic appreciation of Art</w:t>
            </w:r>
          </w:p>
        </w:tc>
        <w:tc>
          <w:tcPr>
            <w:tcW w:w="285" w:type="dxa"/>
            <w:vMerge w:val="continue"/>
            <w:tcBorders>
              <w:left w:val="single" w:color="auto" w:sz="4" w:space="0"/>
              <w:right w:val="single" w:color="auto" w:sz="4" w:space="0"/>
            </w:tcBorders>
            <w:vAlign w:val="center"/>
          </w:tcPr>
          <w:p>
            <w:pPr>
              <w:widowControl/>
              <w:jc w:val="center"/>
              <w:rPr>
                <w:rFonts w:ascii="宋体" w:cs="宋体"/>
                <w:sz w:val="15"/>
                <w:szCs w:val="15"/>
              </w:rPr>
            </w:pPr>
          </w:p>
        </w:tc>
        <w:tc>
          <w:tcPr>
            <w:tcW w:w="375" w:type="dxa"/>
            <w:vMerge w:val="continue"/>
            <w:tcBorders>
              <w:left w:val="single" w:color="auto" w:sz="4" w:space="0"/>
              <w:right w:val="single" w:color="auto" w:sz="4" w:space="0"/>
            </w:tcBorders>
            <w:vAlign w:val="center"/>
          </w:tcPr>
          <w:p>
            <w:pPr>
              <w:widowControl/>
              <w:jc w:val="left"/>
              <w:rPr>
                <w:rFonts w:ascii="宋体" w:cs="宋体"/>
                <w:sz w:val="15"/>
                <w:szCs w:val="15"/>
              </w:rPr>
            </w:pPr>
          </w:p>
        </w:tc>
        <w:tc>
          <w:tcPr>
            <w:tcW w:w="315" w:type="dxa"/>
            <w:vMerge w:val="continue"/>
            <w:tcBorders>
              <w:left w:val="single" w:color="auto" w:sz="4" w:space="0"/>
              <w:right w:val="single" w:color="auto" w:sz="4" w:space="0"/>
            </w:tcBorders>
            <w:vAlign w:val="center"/>
          </w:tcPr>
          <w:p>
            <w:pPr>
              <w:widowControl/>
              <w:jc w:val="left"/>
              <w:rPr>
                <w:rFonts w:ascii="宋体" w:cs="宋体"/>
                <w:sz w:val="15"/>
                <w:szCs w:val="15"/>
              </w:rPr>
            </w:pPr>
          </w:p>
        </w:tc>
        <w:tc>
          <w:tcPr>
            <w:tcW w:w="4500" w:type="dxa"/>
            <w:gridSpan w:val="15"/>
            <w:vMerge w:val="continue"/>
            <w:tcBorders>
              <w:left w:val="single" w:color="auto" w:sz="4" w:space="0"/>
            </w:tcBorders>
            <w:vAlign w:val="center"/>
          </w:tcPr>
          <w:p>
            <w:pPr>
              <w:widowControl/>
              <w:jc w:val="left"/>
              <w:rPr>
                <w:rFonts w:ascii="宋体" w:cs="宋体"/>
                <w:sz w:val="15"/>
                <w:szCs w:val="15"/>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Ex>
        <w:trPr>
          <w:trHeight w:val="251" w:hRule="atLeast"/>
          <w:jc w:val="center"/>
        </w:trPr>
        <w:tc>
          <w:tcPr>
            <w:tcW w:w="323" w:type="dxa"/>
            <w:vMerge w:val="continue"/>
            <w:tcBorders>
              <w:right w:val="single" w:color="auto" w:sz="4" w:space="0"/>
            </w:tcBorders>
            <w:vAlign w:val="center"/>
          </w:tcPr>
          <w:p>
            <w:pPr>
              <w:widowControl/>
              <w:jc w:val="left"/>
              <w:rPr>
                <w:rFonts w:ascii="宋体" w:cs="宋体"/>
                <w:sz w:val="15"/>
                <w:szCs w:val="15"/>
              </w:rPr>
            </w:pPr>
          </w:p>
        </w:tc>
        <w:tc>
          <w:tcPr>
            <w:tcW w:w="3280"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adjustRightInd w:val="0"/>
              <w:snapToGrid w:val="0"/>
              <w:rPr>
                <w:rFonts w:ascii="宋体" w:cs="宋体"/>
                <w:sz w:val="15"/>
                <w:szCs w:val="15"/>
              </w:rPr>
            </w:pPr>
            <w:r>
              <w:rPr>
                <w:rFonts w:ascii="宋体" w:hAnsi="宋体" w:cs="宋体"/>
                <w:sz w:val="15"/>
                <w:szCs w:val="15"/>
              </w:rPr>
              <w:t xml:space="preserve">G </w:t>
            </w:r>
            <w:r>
              <w:rPr>
                <w:rFonts w:hint="eastAsia" w:ascii="宋体" w:hAnsi="宋体" w:cs="宋体"/>
                <w:sz w:val="15"/>
                <w:szCs w:val="15"/>
              </w:rPr>
              <w:t>创新素质</w:t>
            </w:r>
            <w:r>
              <w:rPr>
                <w:rFonts w:ascii="宋体" w:hAnsi="宋体" w:cs="宋体"/>
                <w:sz w:val="15"/>
                <w:szCs w:val="15"/>
              </w:rPr>
              <w:t>Innovation quality</w:t>
            </w:r>
          </w:p>
        </w:tc>
        <w:tc>
          <w:tcPr>
            <w:tcW w:w="285" w:type="dxa"/>
            <w:vMerge w:val="continue"/>
            <w:tcBorders>
              <w:left w:val="single" w:color="auto" w:sz="4" w:space="0"/>
              <w:right w:val="single" w:color="auto" w:sz="4" w:space="0"/>
            </w:tcBorders>
            <w:vAlign w:val="center"/>
          </w:tcPr>
          <w:p>
            <w:pPr>
              <w:widowControl/>
              <w:jc w:val="center"/>
              <w:rPr>
                <w:rFonts w:ascii="宋体" w:cs="宋体"/>
                <w:sz w:val="15"/>
                <w:szCs w:val="15"/>
              </w:rPr>
            </w:pPr>
          </w:p>
        </w:tc>
        <w:tc>
          <w:tcPr>
            <w:tcW w:w="375" w:type="dxa"/>
            <w:vMerge w:val="continue"/>
            <w:tcBorders>
              <w:left w:val="single" w:color="auto" w:sz="4" w:space="0"/>
              <w:right w:val="single" w:color="auto" w:sz="4" w:space="0"/>
            </w:tcBorders>
            <w:vAlign w:val="center"/>
          </w:tcPr>
          <w:p>
            <w:pPr>
              <w:widowControl/>
              <w:jc w:val="left"/>
              <w:rPr>
                <w:rFonts w:ascii="宋体" w:cs="宋体"/>
                <w:sz w:val="15"/>
                <w:szCs w:val="15"/>
              </w:rPr>
            </w:pPr>
          </w:p>
        </w:tc>
        <w:tc>
          <w:tcPr>
            <w:tcW w:w="315" w:type="dxa"/>
            <w:vMerge w:val="continue"/>
            <w:tcBorders>
              <w:left w:val="single" w:color="auto" w:sz="4" w:space="0"/>
              <w:right w:val="single" w:color="auto" w:sz="4" w:space="0"/>
            </w:tcBorders>
            <w:vAlign w:val="center"/>
          </w:tcPr>
          <w:p>
            <w:pPr>
              <w:widowControl/>
              <w:jc w:val="left"/>
              <w:rPr>
                <w:rFonts w:ascii="宋体" w:cs="宋体"/>
                <w:sz w:val="15"/>
                <w:szCs w:val="15"/>
              </w:rPr>
            </w:pPr>
          </w:p>
        </w:tc>
        <w:tc>
          <w:tcPr>
            <w:tcW w:w="4500" w:type="dxa"/>
            <w:gridSpan w:val="15"/>
            <w:vMerge w:val="continue"/>
            <w:tcBorders>
              <w:left w:val="single" w:color="auto" w:sz="4" w:space="0"/>
            </w:tcBorders>
            <w:vAlign w:val="center"/>
          </w:tcPr>
          <w:p>
            <w:pPr>
              <w:widowControl/>
              <w:jc w:val="left"/>
              <w:rPr>
                <w:rFonts w:ascii="宋体" w:cs="宋体"/>
                <w:sz w:val="15"/>
                <w:szCs w:val="15"/>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Ex>
        <w:trPr>
          <w:trHeight w:val="255" w:hRule="atLeast"/>
          <w:jc w:val="center"/>
        </w:trPr>
        <w:tc>
          <w:tcPr>
            <w:tcW w:w="3603" w:type="dxa"/>
            <w:gridSpan w:val="4"/>
            <w:tcBorders>
              <w:top w:val="single" w:color="auto" w:sz="4" w:space="0"/>
              <w:bottom w:val="single" w:color="auto" w:sz="4" w:space="0"/>
              <w:right w:val="single" w:color="auto" w:sz="4" w:space="0"/>
            </w:tcBorders>
            <w:vAlign w:val="center"/>
          </w:tcPr>
          <w:p>
            <w:pPr>
              <w:adjustRightInd w:val="0"/>
              <w:snapToGrid w:val="0"/>
              <w:jc w:val="center"/>
              <w:rPr>
                <w:rFonts w:ascii="宋体" w:cs="宋体"/>
                <w:color w:val="000000"/>
                <w:sz w:val="15"/>
                <w:szCs w:val="15"/>
              </w:rPr>
            </w:pPr>
            <w:r>
              <w:rPr>
                <w:rFonts w:hint="eastAsia" w:ascii="宋体" w:hAnsi="宋体" w:cs="宋体"/>
                <w:color w:val="000000"/>
                <w:sz w:val="15"/>
                <w:szCs w:val="15"/>
              </w:rPr>
              <w:t>合计</w:t>
            </w:r>
          </w:p>
        </w:tc>
        <w:tc>
          <w:tcPr>
            <w:tcW w:w="285"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cs="宋体"/>
                <w:sz w:val="15"/>
                <w:szCs w:val="15"/>
              </w:rPr>
            </w:pPr>
            <w:r>
              <w:rPr>
                <w:rFonts w:ascii="宋体" w:hAnsi="宋体" w:cs="宋体"/>
                <w:sz w:val="15"/>
                <w:szCs w:val="15"/>
              </w:rPr>
              <w:t>53</w:t>
            </w:r>
          </w:p>
        </w:tc>
        <w:tc>
          <w:tcPr>
            <w:tcW w:w="375"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cs="宋体"/>
                <w:sz w:val="15"/>
                <w:szCs w:val="15"/>
              </w:rPr>
            </w:pPr>
            <w:r>
              <w:rPr>
                <w:rFonts w:ascii="宋体" w:hAnsi="宋体" w:cs="宋体"/>
                <w:sz w:val="15"/>
                <w:szCs w:val="15"/>
              </w:rPr>
              <w:t>940</w:t>
            </w:r>
          </w:p>
        </w:tc>
        <w:tc>
          <w:tcPr>
            <w:tcW w:w="315"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cs="宋体"/>
                <w:sz w:val="15"/>
                <w:szCs w:val="15"/>
              </w:rPr>
            </w:pPr>
            <w:r>
              <w:rPr>
                <w:rFonts w:ascii="宋体" w:hAnsi="宋体" w:cs="宋体"/>
                <w:sz w:val="15"/>
                <w:szCs w:val="15"/>
              </w:rPr>
              <w:t>877</w:t>
            </w:r>
          </w:p>
        </w:tc>
        <w:tc>
          <w:tcPr>
            <w:tcW w:w="299"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cs="宋体"/>
                <w:color w:val="000000"/>
                <w:sz w:val="15"/>
                <w:szCs w:val="15"/>
              </w:rPr>
            </w:pPr>
            <w:r>
              <w:rPr>
                <w:rFonts w:ascii="宋体" w:hAnsi="宋体" w:cs="宋体"/>
                <w:color w:val="000000"/>
                <w:sz w:val="15"/>
                <w:szCs w:val="15"/>
              </w:rPr>
              <w:t>63</w:t>
            </w:r>
          </w:p>
        </w:tc>
        <w:tc>
          <w:tcPr>
            <w:tcW w:w="338"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cs="宋体"/>
                <w:color w:val="000000"/>
                <w:sz w:val="15"/>
                <w:szCs w:val="15"/>
              </w:rPr>
            </w:pPr>
            <w:r>
              <w:rPr>
                <w:rFonts w:ascii="宋体" w:hAnsi="宋体" w:cs="宋体"/>
                <w:color w:val="000000"/>
                <w:sz w:val="15"/>
                <w:szCs w:val="15"/>
              </w:rPr>
              <w:t>12</w:t>
            </w:r>
          </w:p>
        </w:tc>
        <w:tc>
          <w:tcPr>
            <w:tcW w:w="338"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cs="宋体"/>
                <w:color w:val="000000"/>
                <w:sz w:val="15"/>
                <w:szCs w:val="15"/>
              </w:rPr>
            </w:pPr>
            <w:r>
              <w:rPr>
                <w:rFonts w:ascii="宋体" w:hAnsi="宋体" w:cs="宋体"/>
                <w:color w:val="000000"/>
                <w:sz w:val="15"/>
                <w:szCs w:val="15"/>
              </w:rPr>
              <w:t>14</w:t>
            </w:r>
          </w:p>
        </w:tc>
        <w:tc>
          <w:tcPr>
            <w:tcW w:w="341"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cs="宋体"/>
                <w:color w:val="000000"/>
                <w:sz w:val="15"/>
                <w:szCs w:val="15"/>
              </w:rPr>
            </w:pPr>
          </w:p>
        </w:tc>
        <w:tc>
          <w:tcPr>
            <w:tcW w:w="338"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cs="宋体"/>
                <w:color w:val="000000"/>
                <w:sz w:val="15"/>
                <w:szCs w:val="15"/>
              </w:rPr>
            </w:pPr>
            <w:r>
              <w:rPr>
                <w:rFonts w:ascii="宋体" w:hAnsi="宋体" w:cs="宋体"/>
                <w:color w:val="000000"/>
                <w:sz w:val="15"/>
                <w:szCs w:val="15"/>
              </w:rPr>
              <w:t>10</w:t>
            </w:r>
          </w:p>
        </w:tc>
        <w:tc>
          <w:tcPr>
            <w:tcW w:w="359"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cs="宋体"/>
                <w:color w:val="000000"/>
                <w:sz w:val="15"/>
                <w:szCs w:val="15"/>
              </w:rPr>
            </w:pPr>
            <w:r>
              <w:rPr>
                <w:rFonts w:ascii="宋体" w:hAnsi="宋体" w:cs="宋体"/>
                <w:color w:val="000000"/>
                <w:sz w:val="15"/>
                <w:szCs w:val="15"/>
              </w:rPr>
              <w:t>7</w:t>
            </w:r>
          </w:p>
        </w:tc>
        <w:tc>
          <w:tcPr>
            <w:tcW w:w="345"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cs="宋体"/>
                <w:color w:val="000000"/>
                <w:sz w:val="15"/>
                <w:szCs w:val="15"/>
              </w:rPr>
            </w:pPr>
          </w:p>
        </w:tc>
        <w:tc>
          <w:tcPr>
            <w:tcW w:w="344"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cs="宋体"/>
                <w:color w:val="000000"/>
                <w:sz w:val="15"/>
                <w:szCs w:val="15"/>
              </w:rPr>
            </w:pPr>
          </w:p>
        </w:tc>
        <w:tc>
          <w:tcPr>
            <w:tcW w:w="344"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cs="宋体"/>
                <w:color w:val="000000"/>
                <w:sz w:val="15"/>
                <w:szCs w:val="15"/>
              </w:rPr>
            </w:pPr>
            <w:r>
              <w:rPr>
                <w:rFonts w:ascii="宋体" w:hAnsi="宋体" w:cs="宋体"/>
                <w:color w:val="000000"/>
                <w:sz w:val="15"/>
                <w:szCs w:val="15"/>
              </w:rPr>
              <w:t>1</w:t>
            </w:r>
          </w:p>
        </w:tc>
        <w:tc>
          <w:tcPr>
            <w:tcW w:w="359"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cs="宋体"/>
                <w:color w:val="000000"/>
                <w:sz w:val="15"/>
                <w:szCs w:val="15"/>
              </w:rPr>
            </w:pPr>
          </w:p>
        </w:tc>
        <w:tc>
          <w:tcPr>
            <w:tcW w:w="344"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cs="宋体"/>
                <w:color w:val="000000"/>
                <w:sz w:val="15"/>
                <w:szCs w:val="15"/>
              </w:rPr>
            </w:pPr>
          </w:p>
        </w:tc>
        <w:tc>
          <w:tcPr>
            <w:tcW w:w="341"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cs="宋体"/>
                <w:color w:val="000000"/>
                <w:sz w:val="15"/>
                <w:szCs w:val="15"/>
              </w:rPr>
            </w:pPr>
          </w:p>
        </w:tc>
        <w:tc>
          <w:tcPr>
            <w:tcW w:w="410" w:type="dxa"/>
            <w:tcBorders>
              <w:top w:val="single" w:color="auto" w:sz="4" w:space="0"/>
              <w:left w:val="single" w:color="auto" w:sz="4" w:space="0"/>
              <w:bottom w:val="single" w:color="auto" w:sz="4" w:space="0"/>
            </w:tcBorders>
            <w:vAlign w:val="center"/>
          </w:tcPr>
          <w:p>
            <w:pPr>
              <w:widowControl/>
              <w:adjustRightInd w:val="0"/>
              <w:snapToGrid w:val="0"/>
              <w:jc w:val="center"/>
              <w:rPr>
                <w:rFonts w:ascii="宋体" w:cs="宋体"/>
                <w:color w:val="000000"/>
                <w:sz w:val="15"/>
                <w:szCs w:val="15"/>
              </w:rPr>
            </w:pPr>
          </w:p>
        </w:tc>
      </w:tr>
    </w:tbl>
    <w:p>
      <w:pPr>
        <w:adjustRightInd w:val="0"/>
        <w:snapToGrid w:val="0"/>
        <w:spacing w:beforeLines="50" w:afterLines="50"/>
        <w:ind w:firstLine="422" w:firstLineChars="200"/>
        <w:rPr>
          <w:rFonts w:ascii="Times New Roman" w:hAnsi="Times New Roman"/>
          <w:b/>
          <w:szCs w:val="21"/>
        </w:rPr>
      </w:pPr>
      <w:r>
        <w:rPr>
          <w:rFonts w:ascii="Times New Roman" w:hAnsi="Times New Roman"/>
          <w:b/>
          <w:szCs w:val="21"/>
        </w:rPr>
        <w:br w:type="page"/>
      </w:r>
    </w:p>
    <w:p>
      <w:pPr>
        <w:adjustRightInd w:val="0"/>
        <w:snapToGrid w:val="0"/>
        <w:spacing w:beforeLines="50" w:afterLines="50"/>
        <w:ind w:firstLine="422" w:firstLineChars="200"/>
        <w:rPr>
          <w:rFonts w:ascii="Times New Roman" w:hAnsi="Times New Roman"/>
          <w:b/>
          <w:szCs w:val="21"/>
        </w:rPr>
      </w:pPr>
      <w:r>
        <w:rPr>
          <w:rFonts w:ascii="Times New Roman" w:hAnsi="Times New Roman"/>
          <w:b/>
          <w:szCs w:val="21"/>
        </w:rPr>
        <w:t>2</w:t>
      </w:r>
      <w:r>
        <w:rPr>
          <w:rFonts w:hint="eastAsia" w:ascii="Times New Roman" w:hAnsi="Times New Roman"/>
          <w:b/>
          <w:szCs w:val="21"/>
        </w:rPr>
        <w:t>．国设通识课程</w:t>
      </w:r>
    </w:p>
    <w:tbl>
      <w:tblPr>
        <w:tblStyle w:val="17"/>
        <w:tblW w:w="9078" w:type="dxa"/>
        <w:jc w:val="center"/>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
      <w:tblGrid>
        <w:gridCol w:w="287"/>
        <w:gridCol w:w="1134"/>
        <w:gridCol w:w="1701"/>
        <w:gridCol w:w="425"/>
        <w:gridCol w:w="425"/>
        <w:gridCol w:w="426"/>
        <w:gridCol w:w="257"/>
        <w:gridCol w:w="8"/>
        <w:gridCol w:w="365"/>
        <w:gridCol w:w="357"/>
        <w:gridCol w:w="357"/>
        <w:gridCol w:w="357"/>
        <w:gridCol w:w="357"/>
        <w:gridCol w:w="357"/>
        <w:gridCol w:w="357"/>
        <w:gridCol w:w="357"/>
        <w:gridCol w:w="357"/>
        <w:gridCol w:w="357"/>
        <w:gridCol w:w="372"/>
        <w:gridCol w:w="465"/>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Ex>
        <w:trPr>
          <w:trHeight w:val="255" w:hRule="atLeast"/>
          <w:tblHeader/>
          <w:jc w:val="center"/>
        </w:trPr>
        <w:tc>
          <w:tcPr>
            <w:tcW w:w="287" w:type="dxa"/>
            <w:vMerge w:val="restart"/>
            <w:tcBorders>
              <w:top w:val="single" w:color="auto" w:sz="4" w:space="0"/>
              <w:bottom w:val="single" w:color="auto" w:sz="4" w:space="0"/>
              <w:right w:val="single" w:color="auto" w:sz="4" w:space="0"/>
            </w:tcBorders>
            <w:vAlign w:val="center"/>
          </w:tcPr>
          <w:p>
            <w:pPr>
              <w:adjustRightInd w:val="0"/>
              <w:snapToGrid w:val="0"/>
              <w:jc w:val="center"/>
              <w:rPr>
                <w:rFonts w:ascii="Times New Roman" w:hAnsi="Times New Roman"/>
                <w:sz w:val="15"/>
                <w:szCs w:val="15"/>
              </w:rPr>
            </w:pPr>
            <w:r>
              <w:rPr>
                <w:rFonts w:hint="eastAsia" w:ascii="Times New Roman" w:hAnsi="宋体"/>
                <w:sz w:val="15"/>
                <w:szCs w:val="15"/>
              </w:rPr>
              <w:t>课</w:t>
            </w:r>
          </w:p>
          <w:p>
            <w:pPr>
              <w:adjustRightInd w:val="0"/>
              <w:snapToGrid w:val="0"/>
              <w:jc w:val="center"/>
              <w:rPr>
                <w:rFonts w:ascii="Times New Roman" w:hAnsi="Times New Roman"/>
                <w:sz w:val="15"/>
                <w:szCs w:val="15"/>
              </w:rPr>
            </w:pPr>
            <w:r>
              <w:rPr>
                <w:rFonts w:hint="eastAsia" w:ascii="Times New Roman" w:hAnsi="宋体"/>
                <w:sz w:val="15"/>
                <w:szCs w:val="15"/>
              </w:rPr>
              <w:t>程</w:t>
            </w:r>
          </w:p>
          <w:p>
            <w:pPr>
              <w:adjustRightInd w:val="0"/>
              <w:snapToGrid w:val="0"/>
              <w:jc w:val="center"/>
              <w:rPr>
                <w:rFonts w:ascii="Times New Roman" w:hAnsi="Times New Roman"/>
                <w:sz w:val="15"/>
                <w:szCs w:val="15"/>
              </w:rPr>
            </w:pPr>
            <w:r>
              <w:rPr>
                <w:rFonts w:hint="eastAsia" w:ascii="Times New Roman" w:hAnsi="宋体"/>
                <w:sz w:val="15"/>
                <w:szCs w:val="15"/>
              </w:rPr>
              <w:t>类</w:t>
            </w:r>
          </w:p>
          <w:p>
            <w:pPr>
              <w:adjustRightInd w:val="0"/>
              <w:snapToGrid w:val="0"/>
              <w:jc w:val="center"/>
              <w:rPr>
                <w:rFonts w:ascii="Times New Roman" w:hAnsi="Times New Roman"/>
                <w:sz w:val="15"/>
                <w:szCs w:val="15"/>
              </w:rPr>
            </w:pPr>
            <w:r>
              <w:rPr>
                <w:rFonts w:hint="eastAsia" w:ascii="Times New Roman" w:hAnsi="宋体"/>
                <w:sz w:val="15"/>
                <w:szCs w:val="15"/>
              </w:rPr>
              <w:t>型</w:t>
            </w:r>
          </w:p>
        </w:tc>
        <w:tc>
          <w:tcPr>
            <w:tcW w:w="1134" w:type="dxa"/>
            <w:vMerge w:val="restart"/>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sz w:val="15"/>
                <w:szCs w:val="15"/>
              </w:rPr>
            </w:pPr>
            <w:r>
              <w:rPr>
                <w:rFonts w:hint="eastAsia" w:ascii="Times New Roman" w:hAnsi="宋体"/>
                <w:sz w:val="15"/>
                <w:szCs w:val="15"/>
              </w:rPr>
              <w:t>课程编号</w:t>
            </w:r>
          </w:p>
        </w:tc>
        <w:tc>
          <w:tcPr>
            <w:tcW w:w="1701" w:type="dxa"/>
            <w:vMerge w:val="restart"/>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sz w:val="15"/>
                <w:szCs w:val="15"/>
              </w:rPr>
            </w:pPr>
            <w:r>
              <w:rPr>
                <w:rFonts w:hint="eastAsia" w:ascii="Times New Roman" w:hAnsi="宋体"/>
                <w:sz w:val="15"/>
                <w:szCs w:val="15"/>
              </w:rPr>
              <w:t>课程名称</w:t>
            </w:r>
          </w:p>
        </w:tc>
        <w:tc>
          <w:tcPr>
            <w:tcW w:w="425" w:type="dxa"/>
            <w:vMerge w:val="restart"/>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sz w:val="15"/>
                <w:szCs w:val="15"/>
              </w:rPr>
            </w:pPr>
            <w:r>
              <w:rPr>
                <w:rFonts w:hint="eastAsia" w:ascii="Times New Roman" w:hAnsi="宋体"/>
                <w:sz w:val="15"/>
                <w:szCs w:val="15"/>
              </w:rPr>
              <w:t>学</w:t>
            </w:r>
          </w:p>
          <w:p>
            <w:pPr>
              <w:adjustRightInd w:val="0"/>
              <w:snapToGrid w:val="0"/>
              <w:jc w:val="center"/>
              <w:rPr>
                <w:rFonts w:ascii="Times New Roman" w:hAnsi="Times New Roman"/>
                <w:sz w:val="15"/>
                <w:szCs w:val="15"/>
              </w:rPr>
            </w:pPr>
          </w:p>
          <w:p>
            <w:pPr>
              <w:adjustRightInd w:val="0"/>
              <w:snapToGrid w:val="0"/>
              <w:jc w:val="center"/>
              <w:rPr>
                <w:rFonts w:ascii="Times New Roman" w:hAnsi="Times New Roman"/>
                <w:sz w:val="15"/>
                <w:szCs w:val="15"/>
              </w:rPr>
            </w:pPr>
            <w:r>
              <w:rPr>
                <w:rFonts w:hint="eastAsia" w:ascii="Times New Roman" w:hAnsi="宋体"/>
                <w:sz w:val="15"/>
                <w:szCs w:val="15"/>
              </w:rPr>
              <w:t>分</w:t>
            </w:r>
          </w:p>
        </w:tc>
        <w:tc>
          <w:tcPr>
            <w:tcW w:w="425" w:type="dxa"/>
            <w:vMerge w:val="restart"/>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sz w:val="15"/>
                <w:szCs w:val="15"/>
              </w:rPr>
            </w:pPr>
            <w:r>
              <w:rPr>
                <w:rFonts w:hint="eastAsia" w:ascii="Times New Roman" w:hAnsi="宋体"/>
                <w:sz w:val="15"/>
                <w:szCs w:val="15"/>
              </w:rPr>
              <w:t>总</w:t>
            </w:r>
          </w:p>
          <w:p>
            <w:pPr>
              <w:adjustRightInd w:val="0"/>
              <w:snapToGrid w:val="0"/>
              <w:jc w:val="center"/>
              <w:rPr>
                <w:rFonts w:ascii="Times New Roman" w:hAnsi="Times New Roman"/>
                <w:sz w:val="15"/>
                <w:szCs w:val="15"/>
              </w:rPr>
            </w:pPr>
            <w:r>
              <w:rPr>
                <w:rFonts w:hint="eastAsia" w:ascii="Times New Roman" w:hAnsi="宋体"/>
                <w:sz w:val="15"/>
                <w:szCs w:val="15"/>
              </w:rPr>
              <w:t>学</w:t>
            </w:r>
          </w:p>
          <w:p>
            <w:pPr>
              <w:adjustRightInd w:val="0"/>
              <w:snapToGrid w:val="0"/>
              <w:jc w:val="center"/>
              <w:rPr>
                <w:rFonts w:ascii="Times New Roman" w:hAnsi="Times New Roman"/>
                <w:sz w:val="15"/>
                <w:szCs w:val="15"/>
              </w:rPr>
            </w:pPr>
            <w:r>
              <w:rPr>
                <w:rFonts w:hint="eastAsia" w:ascii="Times New Roman" w:hAnsi="宋体"/>
                <w:sz w:val="15"/>
                <w:szCs w:val="15"/>
              </w:rPr>
              <w:t>时</w:t>
            </w:r>
          </w:p>
        </w:tc>
        <w:tc>
          <w:tcPr>
            <w:tcW w:w="691" w:type="dxa"/>
            <w:gridSpan w:val="3"/>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sz w:val="15"/>
                <w:szCs w:val="15"/>
              </w:rPr>
            </w:pPr>
            <w:r>
              <w:rPr>
                <w:rFonts w:hint="eastAsia" w:ascii="Times New Roman" w:hAnsi="宋体"/>
                <w:sz w:val="15"/>
                <w:szCs w:val="15"/>
              </w:rPr>
              <w:t>其中</w:t>
            </w:r>
          </w:p>
        </w:tc>
        <w:tc>
          <w:tcPr>
            <w:tcW w:w="3950" w:type="dxa"/>
            <w:gridSpan w:val="11"/>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sz w:val="15"/>
                <w:szCs w:val="15"/>
              </w:rPr>
            </w:pPr>
            <w:r>
              <w:rPr>
                <w:rFonts w:hint="eastAsia" w:ascii="Times New Roman" w:hAnsi="宋体"/>
                <w:sz w:val="15"/>
                <w:szCs w:val="15"/>
              </w:rPr>
              <w:t>各学期周学时分配</w:t>
            </w:r>
          </w:p>
        </w:tc>
        <w:tc>
          <w:tcPr>
            <w:tcW w:w="465" w:type="dxa"/>
            <w:vMerge w:val="restart"/>
            <w:tcBorders>
              <w:top w:val="single" w:color="auto" w:sz="4" w:space="0"/>
              <w:left w:val="single" w:color="auto" w:sz="4" w:space="0"/>
            </w:tcBorders>
            <w:vAlign w:val="center"/>
          </w:tcPr>
          <w:p>
            <w:pPr>
              <w:adjustRightInd w:val="0"/>
              <w:snapToGrid w:val="0"/>
              <w:jc w:val="center"/>
              <w:rPr>
                <w:rFonts w:ascii="Times New Roman" w:hAnsi="Times New Roman"/>
                <w:sz w:val="15"/>
                <w:szCs w:val="15"/>
              </w:rPr>
            </w:pPr>
            <w:r>
              <w:rPr>
                <w:rFonts w:hint="eastAsia" w:ascii="Times New Roman" w:hAnsi="宋体"/>
                <w:sz w:val="15"/>
                <w:szCs w:val="15"/>
              </w:rPr>
              <w:t>考</w:t>
            </w:r>
          </w:p>
          <w:p>
            <w:pPr>
              <w:adjustRightInd w:val="0"/>
              <w:snapToGrid w:val="0"/>
              <w:jc w:val="center"/>
              <w:rPr>
                <w:rFonts w:ascii="Times New Roman" w:hAnsi="Times New Roman"/>
                <w:sz w:val="15"/>
                <w:szCs w:val="15"/>
              </w:rPr>
            </w:pPr>
            <w:r>
              <w:rPr>
                <w:rFonts w:hint="eastAsia" w:ascii="Times New Roman" w:hAnsi="宋体"/>
                <w:sz w:val="15"/>
                <w:szCs w:val="15"/>
              </w:rPr>
              <w:t>核</w:t>
            </w:r>
          </w:p>
          <w:p>
            <w:pPr>
              <w:adjustRightInd w:val="0"/>
              <w:snapToGrid w:val="0"/>
              <w:jc w:val="center"/>
              <w:rPr>
                <w:rFonts w:ascii="Times New Roman" w:hAnsi="Times New Roman"/>
                <w:sz w:val="15"/>
                <w:szCs w:val="15"/>
              </w:rPr>
            </w:pPr>
            <w:r>
              <w:rPr>
                <w:rFonts w:hint="eastAsia" w:ascii="Times New Roman" w:hAnsi="宋体"/>
                <w:sz w:val="15"/>
                <w:szCs w:val="15"/>
              </w:rPr>
              <w:t>方</w:t>
            </w:r>
          </w:p>
          <w:p>
            <w:pPr>
              <w:adjustRightInd w:val="0"/>
              <w:snapToGrid w:val="0"/>
              <w:jc w:val="center"/>
              <w:rPr>
                <w:rFonts w:ascii="Times New Roman" w:hAnsi="Times New Roman"/>
                <w:sz w:val="15"/>
                <w:szCs w:val="15"/>
              </w:rPr>
            </w:pPr>
            <w:r>
              <w:rPr>
                <w:rFonts w:hint="eastAsia" w:ascii="Times New Roman" w:hAnsi="宋体"/>
                <w:sz w:val="15"/>
                <w:szCs w:val="15"/>
              </w:rPr>
              <w:t>式</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Ex>
        <w:trPr>
          <w:trHeight w:val="255" w:hRule="atLeast"/>
          <w:tblHeader/>
          <w:jc w:val="center"/>
        </w:trPr>
        <w:tc>
          <w:tcPr>
            <w:tcW w:w="287" w:type="dxa"/>
            <w:vMerge w:val="continue"/>
            <w:tcBorders>
              <w:top w:val="single" w:color="auto" w:sz="4" w:space="0"/>
              <w:bottom w:val="single" w:color="auto" w:sz="4" w:space="0"/>
              <w:right w:val="single" w:color="auto" w:sz="4" w:space="0"/>
            </w:tcBorders>
            <w:vAlign w:val="center"/>
          </w:tcPr>
          <w:p>
            <w:pPr>
              <w:widowControl/>
              <w:jc w:val="left"/>
              <w:rPr>
                <w:rFonts w:ascii="Times New Roman" w:hAnsi="Times New Roman"/>
                <w:sz w:val="15"/>
                <w:szCs w:val="15"/>
              </w:rPr>
            </w:pPr>
          </w:p>
        </w:tc>
        <w:tc>
          <w:tcPr>
            <w:tcW w:w="113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sz w:val="15"/>
                <w:szCs w:val="15"/>
              </w:rPr>
            </w:pPr>
          </w:p>
        </w:tc>
        <w:tc>
          <w:tcPr>
            <w:tcW w:w="1701"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sz w:val="15"/>
                <w:szCs w:val="15"/>
              </w:rPr>
            </w:pPr>
          </w:p>
        </w:tc>
        <w:tc>
          <w:tcPr>
            <w:tcW w:w="42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sz w:val="15"/>
                <w:szCs w:val="15"/>
              </w:rPr>
            </w:pPr>
          </w:p>
        </w:tc>
        <w:tc>
          <w:tcPr>
            <w:tcW w:w="42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sz w:val="15"/>
                <w:szCs w:val="15"/>
              </w:rPr>
            </w:pPr>
          </w:p>
        </w:tc>
        <w:tc>
          <w:tcPr>
            <w:tcW w:w="426" w:type="dxa"/>
            <w:vMerge w:val="restart"/>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宋体"/>
                <w:sz w:val="15"/>
                <w:szCs w:val="15"/>
              </w:rPr>
            </w:pPr>
            <w:r>
              <w:rPr>
                <w:rFonts w:hint="eastAsia" w:ascii="Times New Roman" w:hAnsi="宋体"/>
                <w:sz w:val="15"/>
                <w:szCs w:val="15"/>
              </w:rPr>
              <w:t>理</w:t>
            </w:r>
          </w:p>
          <w:p>
            <w:pPr>
              <w:adjustRightInd w:val="0"/>
              <w:snapToGrid w:val="0"/>
              <w:jc w:val="center"/>
              <w:rPr>
                <w:rFonts w:ascii="Times New Roman" w:hAnsi="宋体"/>
                <w:sz w:val="15"/>
                <w:szCs w:val="15"/>
              </w:rPr>
            </w:pPr>
            <w:r>
              <w:rPr>
                <w:rFonts w:hint="eastAsia" w:ascii="Times New Roman" w:hAnsi="宋体"/>
                <w:sz w:val="15"/>
                <w:szCs w:val="15"/>
              </w:rPr>
              <w:t>论</w:t>
            </w:r>
          </w:p>
          <w:p>
            <w:pPr>
              <w:adjustRightInd w:val="0"/>
              <w:snapToGrid w:val="0"/>
              <w:jc w:val="center"/>
              <w:rPr>
                <w:rFonts w:ascii="Times New Roman" w:hAnsi="宋体"/>
                <w:sz w:val="15"/>
                <w:szCs w:val="15"/>
              </w:rPr>
            </w:pPr>
            <w:r>
              <w:rPr>
                <w:rFonts w:hint="eastAsia" w:ascii="Times New Roman" w:hAnsi="宋体"/>
                <w:sz w:val="15"/>
                <w:szCs w:val="15"/>
              </w:rPr>
              <w:t>学</w:t>
            </w:r>
          </w:p>
          <w:p>
            <w:pPr>
              <w:adjustRightInd w:val="0"/>
              <w:snapToGrid w:val="0"/>
              <w:jc w:val="center"/>
              <w:rPr>
                <w:rFonts w:ascii="Times New Roman" w:hAnsi="Times New Roman"/>
                <w:sz w:val="15"/>
                <w:szCs w:val="15"/>
              </w:rPr>
            </w:pPr>
            <w:r>
              <w:rPr>
                <w:rFonts w:hint="eastAsia" w:ascii="Times New Roman" w:hAnsi="宋体"/>
                <w:sz w:val="15"/>
                <w:szCs w:val="15"/>
              </w:rPr>
              <w:t>时</w:t>
            </w:r>
          </w:p>
        </w:tc>
        <w:tc>
          <w:tcPr>
            <w:tcW w:w="257" w:type="dxa"/>
            <w:vMerge w:val="restart"/>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宋体"/>
                <w:sz w:val="15"/>
                <w:szCs w:val="15"/>
              </w:rPr>
            </w:pPr>
            <w:r>
              <w:rPr>
                <w:rFonts w:hint="eastAsia" w:ascii="Times New Roman" w:hAnsi="宋体"/>
                <w:sz w:val="15"/>
                <w:szCs w:val="15"/>
              </w:rPr>
              <w:t>实</w:t>
            </w:r>
          </w:p>
          <w:p>
            <w:pPr>
              <w:adjustRightInd w:val="0"/>
              <w:snapToGrid w:val="0"/>
              <w:jc w:val="center"/>
              <w:rPr>
                <w:rFonts w:ascii="Times New Roman" w:hAnsi="宋体"/>
                <w:sz w:val="15"/>
                <w:szCs w:val="15"/>
              </w:rPr>
            </w:pPr>
            <w:r>
              <w:rPr>
                <w:rFonts w:hint="eastAsia" w:ascii="Times New Roman" w:hAnsi="宋体"/>
                <w:sz w:val="15"/>
                <w:szCs w:val="15"/>
              </w:rPr>
              <w:t>践</w:t>
            </w:r>
          </w:p>
          <w:p>
            <w:pPr>
              <w:adjustRightInd w:val="0"/>
              <w:snapToGrid w:val="0"/>
              <w:jc w:val="center"/>
              <w:rPr>
                <w:rFonts w:ascii="Times New Roman" w:hAnsi="宋体"/>
                <w:sz w:val="15"/>
                <w:szCs w:val="15"/>
              </w:rPr>
            </w:pPr>
            <w:r>
              <w:rPr>
                <w:rFonts w:hint="eastAsia" w:ascii="Times New Roman" w:hAnsi="宋体"/>
                <w:sz w:val="15"/>
                <w:szCs w:val="15"/>
              </w:rPr>
              <w:t>学</w:t>
            </w:r>
          </w:p>
          <w:p>
            <w:pPr>
              <w:adjustRightInd w:val="0"/>
              <w:snapToGrid w:val="0"/>
              <w:jc w:val="center"/>
              <w:rPr>
                <w:rFonts w:ascii="Times New Roman" w:hAnsi="Times New Roman"/>
                <w:sz w:val="15"/>
                <w:szCs w:val="15"/>
              </w:rPr>
            </w:pPr>
            <w:r>
              <w:rPr>
                <w:rFonts w:hint="eastAsia" w:ascii="Times New Roman" w:hAnsi="宋体"/>
                <w:sz w:val="15"/>
                <w:szCs w:val="15"/>
              </w:rPr>
              <w:t>时</w:t>
            </w:r>
          </w:p>
        </w:tc>
        <w:tc>
          <w:tcPr>
            <w:tcW w:w="373"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sz w:val="15"/>
                <w:szCs w:val="15"/>
              </w:rPr>
            </w:pPr>
            <w:r>
              <w:rPr>
                <w:rFonts w:hint="eastAsia" w:ascii="Times New Roman" w:hAnsi="宋体"/>
                <w:sz w:val="15"/>
                <w:szCs w:val="15"/>
              </w:rPr>
              <w:t>第</w:t>
            </w:r>
          </w:p>
          <w:p>
            <w:pPr>
              <w:adjustRightInd w:val="0"/>
              <w:snapToGrid w:val="0"/>
              <w:jc w:val="center"/>
              <w:rPr>
                <w:rFonts w:ascii="Times New Roman" w:hAnsi="Times New Roman"/>
                <w:sz w:val="15"/>
                <w:szCs w:val="15"/>
              </w:rPr>
            </w:pPr>
            <w:r>
              <w:rPr>
                <w:rFonts w:hint="eastAsia" w:ascii="Times New Roman" w:hAnsi="宋体"/>
                <w:sz w:val="15"/>
                <w:szCs w:val="15"/>
              </w:rPr>
              <w:t>一</w:t>
            </w:r>
          </w:p>
          <w:p>
            <w:pPr>
              <w:adjustRightInd w:val="0"/>
              <w:snapToGrid w:val="0"/>
              <w:jc w:val="center"/>
              <w:rPr>
                <w:rFonts w:ascii="Times New Roman" w:hAnsi="Times New Roman"/>
                <w:sz w:val="15"/>
                <w:szCs w:val="15"/>
              </w:rPr>
            </w:pPr>
            <w:r>
              <w:rPr>
                <w:rFonts w:hint="eastAsia" w:ascii="Times New Roman" w:hAnsi="宋体"/>
                <w:sz w:val="15"/>
                <w:szCs w:val="15"/>
              </w:rPr>
              <w:t>学</w:t>
            </w:r>
          </w:p>
          <w:p>
            <w:pPr>
              <w:adjustRightInd w:val="0"/>
              <w:snapToGrid w:val="0"/>
              <w:jc w:val="center"/>
              <w:rPr>
                <w:rFonts w:ascii="Times New Roman" w:hAnsi="Times New Roman"/>
                <w:sz w:val="15"/>
                <w:szCs w:val="15"/>
              </w:rPr>
            </w:pPr>
            <w:r>
              <w:rPr>
                <w:rFonts w:hint="eastAsia" w:ascii="Times New Roman" w:hAnsi="宋体"/>
                <w:sz w:val="15"/>
                <w:szCs w:val="15"/>
              </w:rPr>
              <w:t>期</w:t>
            </w:r>
          </w:p>
        </w:tc>
        <w:tc>
          <w:tcPr>
            <w:tcW w:w="35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sz w:val="15"/>
                <w:szCs w:val="15"/>
              </w:rPr>
            </w:pPr>
            <w:r>
              <w:rPr>
                <w:rFonts w:hint="eastAsia" w:ascii="Times New Roman" w:hAnsi="宋体"/>
                <w:sz w:val="15"/>
                <w:szCs w:val="15"/>
              </w:rPr>
              <w:t>第</w:t>
            </w:r>
          </w:p>
          <w:p>
            <w:pPr>
              <w:adjustRightInd w:val="0"/>
              <w:snapToGrid w:val="0"/>
              <w:jc w:val="center"/>
              <w:rPr>
                <w:rFonts w:ascii="Times New Roman" w:hAnsi="Times New Roman"/>
                <w:sz w:val="15"/>
                <w:szCs w:val="15"/>
              </w:rPr>
            </w:pPr>
            <w:r>
              <w:rPr>
                <w:rFonts w:hint="eastAsia" w:ascii="Times New Roman" w:hAnsi="宋体"/>
                <w:sz w:val="15"/>
                <w:szCs w:val="15"/>
              </w:rPr>
              <w:t>二</w:t>
            </w:r>
          </w:p>
          <w:p>
            <w:pPr>
              <w:adjustRightInd w:val="0"/>
              <w:snapToGrid w:val="0"/>
              <w:jc w:val="center"/>
              <w:rPr>
                <w:rFonts w:ascii="Times New Roman" w:hAnsi="Times New Roman"/>
                <w:sz w:val="15"/>
                <w:szCs w:val="15"/>
              </w:rPr>
            </w:pPr>
            <w:r>
              <w:rPr>
                <w:rFonts w:hint="eastAsia" w:ascii="Times New Roman" w:hAnsi="宋体"/>
                <w:sz w:val="15"/>
                <w:szCs w:val="15"/>
              </w:rPr>
              <w:t>学</w:t>
            </w:r>
          </w:p>
          <w:p>
            <w:pPr>
              <w:adjustRightInd w:val="0"/>
              <w:snapToGrid w:val="0"/>
              <w:jc w:val="center"/>
              <w:rPr>
                <w:rFonts w:ascii="Times New Roman" w:hAnsi="Times New Roman"/>
                <w:sz w:val="15"/>
                <w:szCs w:val="15"/>
              </w:rPr>
            </w:pPr>
            <w:r>
              <w:rPr>
                <w:rFonts w:hint="eastAsia" w:ascii="Times New Roman" w:hAnsi="宋体"/>
                <w:sz w:val="15"/>
                <w:szCs w:val="15"/>
              </w:rPr>
              <w:t>期</w:t>
            </w:r>
          </w:p>
        </w:tc>
        <w:tc>
          <w:tcPr>
            <w:tcW w:w="35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sz w:val="15"/>
                <w:szCs w:val="15"/>
              </w:rPr>
            </w:pPr>
            <w:r>
              <w:rPr>
                <w:rFonts w:hint="eastAsia" w:ascii="Times New Roman" w:hAnsi="宋体"/>
                <w:sz w:val="15"/>
                <w:szCs w:val="15"/>
              </w:rPr>
              <w:t>小</w:t>
            </w:r>
          </w:p>
          <w:p>
            <w:pPr>
              <w:adjustRightInd w:val="0"/>
              <w:snapToGrid w:val="0"/>
              <w:jc w:val="center"/>
              <w:rPr>
                <w:rFonts w:ascii="Times New Roman" w:hAnsi="Times New Roman"/>
                <w:sz w:val="15"/>
                <w:szCs w:val="15"/>
              </w:rPr>
            </w:pPr>
            <w:r>
              <w:rPr>
                <w:rFonts w:hint="eastAsia" w:ascii="Times New Roman" w:hAnsi="宋体"/>
                <w:sz w:val="15"/>
                <w:szCs w:val="15"/>
              </w:rPr>
              <w:t>学</w:t>
            </w:r>
          </w:p>
          <w:p>
            <w:pPr>
              <w:adjustRightInd w:val="0"/>
              <w:snapToGrid w:val="0"/>
              <w:jc w:val="center"/>
              <w:rPr>
                <w:rFonts w:ascii="Times New Roman" w:hAnsi="Times New Roman"/>
                <w:sz w:val="15"/>
                <w:szCs w:val="15"/>
              </w:rPr>
            </w:pPr>
            <w:r>
              <w:rPr>
                <w:rFonts w:hint="eastAsia" w:ascii="Times New Roman" w:hAnsi="宋体"/>
                <w:sz w:val="15"/>
                <w:szCs w:val="15"/>
              </w:rPr>
              <w:t>期</w:t>
            </w:r>
          </w:p>
        </w:tc>
        <w:tc>
          <w:tcPr>
            <w:tcW w:w="35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sz w:val="15"/>
                <w:szCs w:val="15"/>
              </w:rPr>
            </w:pPr>
            <w:r>
              <w:rPr>
                <w:rFonts w:hint="eastAsia" w:ascii="Times New Roman" w:hAnsi="宋体"/>
                <w:sz w:val="15"/>
                <w:szCs w:val="15"/>
              </w:rPr>
              <w:t>第</w:t>
            </w:r>
          </w:p>
          <w:p>
            <w:pPr>
              <w:adjustRightInd w:val="0"/>
              <w:snapToGrid w:val="0"/>
              <w:jc w:val="center"/>
              <w:rPr>
                <w:rFonts w:ascii="Times New Roman" w:hAnsi="Times New Roman"/>
                <w:sz w:val="15"/>
                <w:szCs w:val="15"/>
              </w:rPr>
            </w:pPr>
            <w:r>
              <w:rPr>
                <w:rFonts w:hint="eastAsia" w:ascii="Times New Roman" w:hAnsi="宋体"/>
                <w:sz w:val="15"/>
                <w:szCs w:val="15"/>
              </w:rPr>
              <w:t>三</w:t>
            </w:r>
          </w:p>
          <w:p>
            <w:pPr>
              <w:adjustRightInd w:val="0"/>
              <w:snapToGrid w:val="0"/>
              <w:jc w:val="center"/>
              <w:rPr>
                <w:rFonts w:ascii="Times New Roman" w:hAnsi="Times New Roman"/>
                <w:sz w:val="15"/>
                <w:szCs w:val="15"/>
              </w:rPr>
            </w:pPr>
            <w:r>
              <w:rPr>
                <w:rFonts w:hint="eastAsia" w:ascii="Times New Roman" w:hAnsi="宋体"/>
                <w:sz w:val="15"/>
                <w:szCs w:val="15"/>
              </w:rPr>
              <w:t>学</w:t>
            </w:r>
          </w:p>
          <w:p>
            <w:pPr>
              <w:adjustRightInd w:val="0"/>
              <w:snapToGrid w:val="0"/>
              <w:jc w:val="center"/>
              <w:rPr>
                <w:rFonts w:ascii="Times New Roman" w:hAnsi="Times New Roman"/>
                <w:sz w:val="15"/>
                <w:szCs w:val="15"/>
              </w:rPr>
            </w:pPr>
            <w:r>
              <w:rPr>
                <w:rFonts w:hint="eastAsia" w:ascii="Times New Roman" w:hAnsi="宋体"/>
                <w:sz w:val="15"/>
                <w:szCs w:val="15"/>
              </w:rPr>
              <w:t>期</w:t>
            </w:r>
          </w:p>
        </w:tc>
        <w:tc>
          <w:tcPr>
            <w:tcW w:w="35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sz w:val="15"/>
                <w:szCs w:val="15"/>
              </w:rPr>
            </w:pPr>
            <w:r>
              <w:rPr>
                <w:rFonts w:hint="eastAsia" w:ascii="Times New Roman" w:hAnsi="宋体"/>
                <w:sz w:val="15"/>
                <w:szCs w:val="15"/>
              </w:rPr>
              <w:t>第</w:t>
            </w:r>
          </w:p>
          <w:p>
            <w:pPr>
              <w:adjustRightInd w:val="0"/>
              <w:snapToGrid w:val="0"/>
              <w:jc w:val="center"/>
              <w:rPr>
                <w:rFonts w:ascii="Times New Roman" w:hAnsi="Times New Roman"/>
                <w:sz w:val="15"/>
                <w:szCs w:val="15"/>
              </w:rPr>
            </w:pPr>
            <w:r>
              <w:rPr>
                <w:rFonts w:hint="eastAsia" w:ascii="Times New Roman" w:hAnsi="宋体"/>
                <w:sz w:val="15"/>
                <w:szCs w:val="15"/>
              </w:rPr>
              <w:t>四</w:t>
            </w:r>
          </w:p>
          <w:p>
            <w:pPr>
              <w:adjustRightInd w:val="0"/>
              <w:snapToGrid w:val="0"/>
              <w:jc w:val="center"/>
              <w:rPr>
                <w:rFonts w:ascii="Times New Roman" w:hAnsi="Times New Roman"/>
                <w:sz w:val="15"/>
                <w:szCs w:val="15"/>
              </w:rPr>
            </w:pPr>
            <w:r>
              <w:rPr>
                <w:rFonts w:hint="eastAsia" w:ascii="Times New Roman" w:hAnsi="宋体"/>
                <w:sz w:val="15"/>
                <w:szCs w:val="15"/>
              </w:rPr>
              <w:t>学</w:t>
            </w:r>
          </w:p>
          <w:p>
            <w:pPr>
              <w:adjustRightInd w:val="0"/>
              <w:snapToGrid w:val="0"/>
              <w:jc w:val="center"/>
              <w:rPr>
                <w:rFonts w:ascii="Times New Roman" w:hAnsi="Times New Roman"/>
                <w:sz w:val="15"/>
                <w:szCs w:val="15"/>
              </w:rPr>
            </w:pPr>
            <w:r>
              <w:rPr>
                <w:rFonts w:hint="eastAsia" w:ascii="Times New Roman" w:hAnsi="宋体"/>
                <w:sz w:val="15"/>
                <w:szCs w:val="15"/>
              </w:rPr>
              <w:t>期</w:t>
            </w:r>
          </w:p>
        </w:tc>
        <w:tc>
          <w:tcPr>
            <w:tcW w:w="35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sz w:val="15"/>
                <w:szCs w:val="15"/>
              </w:rPr>
            </w:pPr>
            <w:r>
              <w:rPr>
                <w:rFonts w:hint="eastAsia" w:ascii="Times New Roman" w:hAnsi="宋体"/>
                <w:sz w:val="15"/>
                <w:szCs w:val="15"/>
              </w:rPr>
              <w:t>小</w:t>
            </w:r>
          </w:p>
          <w:p>
            <w:pPr>
              <w:adjustRightInd w:val="0"/>
              <w:snapToGrid w:val="0"/>
              <w:jc w:val="center"/>
              <w:rPr>
                <w:rFonts w:ascii="Times New Roman" w:hAnsi="Times New Roman"/>
                <w:sz w:val="15"/>
                <w:szCs w:val="15"/>
              </w:rPr>
            </w:pPr>
            <w:r>
              <w:rPr>
                <w:rFonts w:hint="eastAsia" w:ascii="Times New Roman" w:hAnsi="宋体"/>
                <w:sz w:val="15"/>
                <w:szCs w:val="15"/>
              </w:rPr>
              <w:t>学</w:t>
            </w:r>
          </w:p>
          <w:p>
            <w:pPr>
              <w:adjustRightInd w:val="0"/>
              <w:snapToGrid w:val="0"/>
              <w:jc w:val="center"/>
              <w:rPr>
                <w:rFonts w:ascii="Times New Roman" w:hAnsi="Times New Roman"/>
                <w:sz w:val="15"/>
                <w:szCs w:val="15"/>
              </w:rPr>
            </w:pPr>
            <w:r>
              <w:rPr>
                <w:rFonts w:hint="eastAsia" w:ascii="Times New Roman" w:hAnsi="宋体"/>
                <w:sz w:val="15"/>
                <w:szCs w:val="15"/>
              </w:rPr>
              <w:t>期</w:t>
            </w:r>
          </w:p>
        </w:tc>
        <w:tc>
          <w:tcPr>
            <w:tcW w:w="35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sz w:val="15"/>
                <w:szCs w:val="15"/>
              </w:rPr>
            </w:pPr>
            <w:r>
              <w:rPr>
                <w:rFonts w:hint="eastAsia" w:ascii="Times New Roman" w:hAnsi="宋体"/>
                <w:sz w:val="15"/>
                <w:szCs w:val="15"/>
              </w:rPr>
              <w:t>第</w:t>
            </w:r>
          </w:p>
          <w:p>
            <w:pPr>
              <w:adjustRightInd w:val="0"/>
              <w:snapToGrid w:val="0"/>
              <w:jc w:val="center"/>
              <w:rPr>
                <w:rFonts w:ascii="Times New Roman" w:hAnsi="Times New Roman"/>
                <w:sz w:val="15"/>
                <w:szCs w:val="15"/>
              </w:rPr>
            </w:pPr>
            <w:r>
              <w:rPr>
                <w:rFonts w:hint="eastAsia" w:ascii="Times New Roman" w:hAnsi="宋体"/>
                <w:sz w:val="15"/>
                <w:szCs w:val="15"/>
              </w:rPr>
              <w:t>五</w:t>
            </w:r>
          </w:p>
          <w:p>
            <w:pPr>
              <w:adjustRightInd w:val="0"/>
              <w:snapToGrid w:val="0"/>
              <w:jc w:val="center"/>
              <w:rPr>
                <w:rFonts w:ascii="Times New Roman" w:hAnsi="Times New Roman"/>
                <w:sz w:val="15"/>
                <w:szCs w:val="15"/>
              </w:rPr>
            </w:pPr>
            <w:r>
              <w:rPr>
                <w:rFonts w:hint="eastAsia" w:ascii="Times New Roman" w:hAnsi="宋体"/>
                <w:sz w:val="15"/>
                <w:szCs w:val="15"/>
              </w:rPr>
              <w:t>学</w:t>
            </w:r>
          </w:p>
          <w:p>
            <w:pPr>
              <w:adjustRightInd w:val="0"/>
              <w:snapToGrid w:val="0"/>
              <w:jc w:val="center"/>
              <w:rPr>
                <w:rFonts w:ascii="Times New Roman" w:hAnsi="Times New Roman"/>
                <w:sz w:val="15"/>
                <w:szCs w:val="15"/>
              </w:rPr>
            </w:pPr>
            <w:r>
              <w:rPr>
                <w:rFonts w:hint="eastAsia" w:ascii="Times New Roman" w:hAnsi="宋体"/>
                <w:sz w:val="15"/>
                <w:szCs w:val="15"/>
              </w:rPr>
              <w:t>期</w:t>
            </w:r>
          </w:p>
        </w:tc>
        <w:tc>
          <w:tcPr>
            <w:tcW w:w="35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sz w:val="15"/>
                <w:szCs w:val="15"/>
              </w:rPr>
            </w:pPr>
            <w:r>
              <w:rPr>
                <w:rFonts w:hint="eastAsia" w:ascii="Times New Roman" w:hAnsi="宋体"/>
                <w:sz w:val="15"/>
                <w:szCs w:val="15"/>
              </w:rPr>
              <w:t>第</w:t>
            </w:r>
          </w:p>
          <w:p>
            <w:pPr>
              <w:adjustRightInd w:val="0"/>
              <w:snapToGrid w:val="0"/>
              <w:jc w:val="center"/>
              <w:rPr>
                <w:rFonts w:ascii="Times New Roman" w:hAnsi="Times New Roman"/>
                <w:sz w:val="15"/>
                <w:szCs w:val="15"/>
              </w:rPr>
            </w:pPr>
            <w:r>
              <w:rPr>
                <w:rFonts w:hint="eastAsia" w:ascii="Times New Roman" w:hAnsi="宋体"/>
                <w:sz w:val="15"/>
                <w:szCs w:val="15"/>
              </w:rPr>
              <w:t>六</w:t>
            </w:r>
          </w:p>
          <w:p>
            <w:pPr>
              <w:adjustRightInd w:val="0"/>
              <w:snapToGrid w:val="0"/>
              <w:jc w:val="center"/>
              <w:rPr>
                <w:rFonts w:ascii="Times New Roman" w:hAnsi="Times New Roman"/>
                <w:sz w:val="15"/>
                <w:szCs w:val="15"/>
              </w:rPr>
            </w:pPr>
            <w:r>
              <w:rPr>
                <w:rFonts w:hint="eastAsia" w:ascii="Times New Roman" w:hAnsi="宋体"/>
                <w:sz w:val="15"/>
                <w:szCs w:val="15"/>
              </w:rPr>
              <w:t>学</w:t>
            </w:r>
          </w:p>
          <w:p>
            <w:pPr>
              <w:adjustRightInd w:val="0"/>
              <w:snapToGrid w:val="0"/>
              <w:jc w:val="center"/>
              <w:rPr>
                <w:rFonts w:ascii="Times New Roman" w:hAnsi="Times New Roman"/>
                <w:sz w:val="15"/>
                <w:szCs w:val="15"/>
              </w:rPr>
            </w:pPr>
            <w:r>
              <w:rPr>
                <w:rFonts w:hint="eastAsia" w:ascii="Times New Roman" w:hAnsi="宋体"/>
                <w:sz w:val="15"/>
                <w:szCs w:val="15"/>
              </w:rPr>
              <w:t>期</w:t>
            </w:r>
          </w:p>
        </w:tc>
        <w:tc>
          <w:tcPr>
            <w:tcW w:w="35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sz w:val="15"/>
                <w:szCs w:val="15"/>
              </w:rPr>
            </w:pPr>
            <w:r>
              <w:rPr>
                <w:rFonts w:hint="eastAsia" w:ascii="Times New Roman" w:hAnsi="宋体"/>
                <w:sz w:val="15"/>
                <w:szCs w:val="15"/>
              </w:rPr>
              <w:t>小</w:t>
            </w:r>
          </w:p>
          <w:p>
            <w:pPr>
              <w:adjustRightInd w:val="0"/>
              <w:snapToGrid w:val="0"/>
              <w:jc w:val="center"/>
              <w:rPr>
                <w:rFonts w:ascii="Times New Roman" w:hAnsi="Times New Roman"/>
                <w:sz w:val="15"/>
                <w:szCs w:val="15"/>
              </w:rPr>
            </w:pPr>
            <w:r>
              <w:rPr>
                <w:rFonts w:hint="eastAsia" w:ascii="Times New Roman" w:hAnsi="宋体"/>
                <w:sz w:val="15"/>
                <w:szCs w:val="15"/>
              </w:rPr>
              <w:t>学</w:t>
            </w:r>
          </w:p>
          <w:p>
            <w:pPr>
              <w:adjustRightInd w:val="0"/>
              <w:snapToGrid w:val="0"/>
              <w:jc w:val="center"/>
              <w:rPr>
                <w:rFonts w:ascii="Times New Roman" w:hAnsi="Times New Roman"/>
                <w:sz w:val="15"/>
                <w:szCs w:val="15"/>
              </w:rPr>
            </w:pPr>
            <w:r>
              <w:rPr>
                <w:rFonts w:hint="eastAsia" w:ascii="Times New Roman" w:hAnsi="宋体"/>
                <w:sz w:val="15"/>
                <w:szCs w:val="15"/>
              </w:rPr>
              <w:t>期</w:t>
            </w:r>
          </w:p>
        </w:tc>
        <w:tc>
          <w:tcPr>
            <w:tcW w:w="35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sz w:val="15"/>
                <w:szCs w:val="15"/>
              </w:rPr>
            </w:pPr>
            <w:r>
              <w:rPr>
                <w:rFonts w:hint="eastAsia" w:ascii="Times New Roman" w:hAnsi="宋体"/>
                <w:sz w:val="15"/>
                <w:szCs w:val="15"/>
              </w:rPr>
              <w:t>第</w:t>
            </w:r>
          </w:p>
          <w:p>
            <w:pPr>
              <w:adjustRightInd w:val="0"/>
              <w:snapToGrid w:val="0"/>
              <w:jc w:val="center"/>
              <w:rPr>
                <w:rFonts w:ascii="Times New Roman" w:hAnsi="Times New Roman"/>
                <w:sz w:val="15"/>
                <w:szCs w:val="15"/>
              </w:rPr>
            </w:pPr>
            <w:r>
              <w:rPr>
                <w:rFonts w:hint="eastAsia" w:ascii="Times New Roman" w:hAnsi="宋体"/>
                <w:sz w:val="15"/>
                <w:szCs w:val="15"/>
              </w:rPr>
              <w:t>七</w:t>
            </w:r>
          </w:p>
          <w:p>
            <w:pPr>
              <w:adjustRightInd w:val="0"/>
              <w:snapToGrid w:val="0"/>
              <w:jc w:val="center"/>
              <w:rPr>
                <w:rFonts w:ascii="Times New Roman" w:hAnsi="Times New Roman"/>
                <w:sz w:val="15"/>
                <w:szCs w:val="15"/>
              </w:rPr>
            </w:pPr>
            <w:r>
              <w:rPr>
                <w:rFonts w:hint="eastAsia" w:ascii="Times New Roman" w:hAnsi="宋体"/>
                <w:sz w:val="15"/>
                <w:szCs w:val="15"/>
              </w:rPr>
              <w:t>学</w:t>
            </w:r>
          </w:p>
          <w:p>
            <w:pPr>
              <w:adjustRightInd w:val="0"/>
              <w:snapToGrid w:val="0"/>
              <w:jc w:val="center"/>
              <w:rPr>
                <w:rFonts w:ascii="Times New Roman" w:hAnsi="Times New Roman"/>
                <w:sz w:val="15"/>
                <w:szCs w:val="15"/>
              </w:rPr>
            </w:pPr>
            <w:r>
              <w:rPr>
                <w:rFonts w:hint="eastAsia" w:ascii="Times New Roman" w:hAnsi="宋体"/>
                <w:sz w:val="15"/>
                <w:szCs w:val="15"/>
              </w:rPr>
              <w:t>期</w:t>
            </w:r>
          </w:p>
        </w:tc>
        <w:tc>
          <w:tcPr>
            <w:tcW w:w="372"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sz w:val="15"/>
                <w:szCs w:val="15"/>
              </w:rPr>
            </w:pPr>
            <w:r>
              <w:rPr>
                <w:rFonts w:hint="eastAsia" w:ascii="Times New Roman" w:hAnsi="宋体"/>
                <w:sz w:val="15"/>
                <w:szCs w:val="15"/>
              </w:rPr>
              <w:t>第</w:t>
            </w:r>
          </w:p>
          <w:p>
            <w:pPr>
              <w:adjustRightInd w:val="0"/>
              <w:snapToGrid w:val="0"/>
              <w:jc w:val="center"/>
              <w:rPr>
                <w:rFonts w:ascii="Times New Roman" w:hAnsi="Times New Roman"/>
                <w:sz w:val="15"/>
                <w:szCs w:val="15"/>
              </w:rPr>
            </w:pPr>
            <w:r>
              <w:rPr>
                <w:rFonts w:hint="eastAsia" w:ascii="Times New Roman" w:hAnsi="宋体"/>
                <w:sz w:val="15"/>
                <w:szCs w:val="15"/>
              </w:rPr>
              <w:t>八</w:t>
            </w:r>
          </w:p>
          <w:p>
            <w:pPr>
              <w:adjustRightInd w:val="0"/>
              <w:snapToGrid w:val="0"/>
              <w:jc w:val="center"/>
              <w:rPr>
                <w:rFonts w:ascii="Times New Roman" w:hAnsi="Times New Roman"/>
                <w:sz w:val="15"/>
                <w:szCs w:val="15"/>
              </w:rPr>
            </w:pPr>
            <w:r>
              <w:rPr>
                <w:rFonts w:hint="eastAsia" w:ascii="Times New Roman" w:hAnsi="宋体"/>
                <w:sz w:val="15"/>
                <w:szCs w:val="15"/>
              </w:rPr>
              <w:t>学</w:t>
            </w:r>
          </w:p>
          <w:p>
            <w:pPr>
              <w:adjustRightInd w:val="0"/>
              <w:snapToGrid w:val="0"/>
              <w:jc w:val="center"/>
              <w:rPr>
                <w:rFonts w:ascii="Times New Roman" w:hAnsi="Times New Roman"/>
                <w:sz w:val="15"/>
                <w:szCs w:val="15"/>
              </w:rPr>
            </w:pPr>
            <w:r>
              <w:rPr>
                <w:rFonts w:hint="eastAsia" w:ascii="Times New Roman" w:hAnsi="宋体"/>
                <w:sz w:val="15"/>
                <w:szCs w:val="15"/>
              </w:rPr>
              <w:t>期</w:t>
            </w:r>
          </w:p>
        </w:tc>
        <w:tc>
          <w:tcPr>
            <w:tcW w:w="465" w:type="dxa"/>
            <w:vMerge w:val="continue"/>
            <w:tcBorders>
              <w:left w:val="single" w:color="auto" w:sz="4" w:space="0"/>
            </w:tcBorders>
            <w:vAlign w:val="center"/>
          </w:tcPr>
          <w:p>
            <w:pPr>
              <w:widowControl/>
              <w:jc w:val="left"/>
              <w:rPr>
                <w:rFonts w:ascii="Times New Roman" w:hAnsi="Times New Roman"/>
                <w:sz w:val="15"/>
                <w:szCs w:val="15"/>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Ex>
        <w:trPr>
          <w:trHeight w:val="255" w:hRule="atLeast"/>
          <w:tblHeader/>
          <w:jc w:val="center"/>
        </w:trPr>
        <w:tc>
          <w:tcPr>
            <w:tcW w:w="287" w:type="dxa"/>
            <w:vMerge w:val="continue"/>
            <w:tcBorders>
              <w:top w:val="single" w:color="auto" w:sz="4" w:space="0"/>
              <w:bottom w:val="single" w:color="auto" w:sz="4" w:space="0"/>
              <w:right w:val="single" w:color="auto" w:sz="4" w:space="0"/>
            </w:tcBorders>
            <w:vAlign w:val="center"/>
          </w:tcPr>
          <w:p>
            <w:pPr>
              <w:widowControl/>
              <w:jc w:val="left"/>
              <w:rPr>
                <w:rFonts w:ascii="Times New Roman" w:hAnsi="Times New Roman"/>
                <w:sz w:val="15"/>
                <w:szCs w:val="15"/>
              </w:rPr>
            </w:pPr>
          </w:p>
        </w:tc>
        <w:tc>
          <w:tcPr>
            <w:tcW w:w="113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sz w:val="15"/>
                <w:szCs w:val="15"/>
              </w:rPr>
            </w:pPr>
          </w:p>
        </w:tc>
        <w:tc>
          <w:tcPr>
            <w:tcW w:w="1701"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sz w:val="15"/>
                <w:szCs w:val="15"/>
              </w:rPr>
            </w:pPr>
          </w:p>
        </w:tc>
        <w:tc>
          <w:tcPr>
            <w:tcW w:w="42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sz w:val="15"/>
                <w:szCs w:val="15"/>
              </w:rPr>
            </w:pPr>
          </w:p>
        </w:tc>
        <w:tc>
          <w:tcPr>
            <w:tcW w:w="42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sz w:val="15"/>
                <w:szCs w:val="15"/>
              </w:rPr>
            </w:pPr>
          </w:p>
        </w:tc>
        <w:tc>
          <w:tcPr>
            <w:tcW w:w="42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sz w:val="15"/>
                <w:szCs w:val="15"/>
              </w:rPr>
            </w:pPr>
          </w:p>
        </w:tc>
        <w:tc>
          <w:tcPr>
            <w:tcW w:w="25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sz w:val="15"/>
                <w:szCs w:val="15"/>
              </w:rPr>
            </w:pPr>
          </w:p>
        </w:tc>
        <w:tc>
          <w:tcPr>
            <w:tcW w:w="373"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sz w:val="15"/>
                <w:szCs w:val="15"/>
              </w:rPr>
            </w:pPr>
            <w:r>
              <w:rPr>
                <w:rFonts w:ascii="Times New Roman" w:hAnsi="Times New Roman"/>
                <w:sz w:val="15"/>
                <w:szCs w:val="15"/>
              </w:rPr>
              <w:t>15</w:t>
            </w:r>
          </w:p>
        </w:tc>
        <w:tc>
          <w:tcPr>
            <w:tcW w:w="35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sz w:val="15"/>
                <w:szCs w:val="15"/>
              </w:rPr>
            </w:pPr>
            <w:r>
              <w:rPr>
                <w:rFonts w:ascii="Times New Roman" w:hAnsi="Times New Roman"/>
                <w:sz w:val="15"/>
                <w:szCs w:val="15"/>
              </w:rPr>
              <w:t>15</w:t>
            </w:r>
          </w:p>
        </w:tc>
        <w:tc>
          <w:tcPr>
            <w:tcW w:w="35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sz w:val="15"/>
                <w:szCs w:val="15"/>
              </w:rPr>
            </w:pPr>
            <w:r>
              <w:rPr>
                <w:rFonts w:ascii="Times New Roman" w:hAnsi="Times New Roman"/>
                <w:sz w:val="15"/>
                <w:szCs w:val="15"/>
              </w:rPr>
              <w:t>3</w:t>
            </w:r>
          </w:p>
        </w:tc>
        <w:tc>
          <w:tcPr>
            <w:tcW w:w="35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sz w:val="15"/>
                <w:szCs w:val="15"/>
              </w:rPr>
            </w:pPr>
            <w:r>
              <w:rPr>
                <w:rFonts w:ascii="Times New Roman" w:hAnsi="Times New Roman"/>
                <w:sz w:val="15"/>
                <w:szCs w:val="15"/>
              </w:rPr>
              <w:t>18</w:t>
            </w:r>
          </w:p>
        </w:tc>
        <w:tc>
          <w:tcPr>
            <w:tcW w:w="35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sz w:val="15"/>
                <w:szCs w:val="15"/>
              </w:rPr>
            </w:pPr>
            <w:r>
              <w:rPr>
                <w:rFonts w:ascii="Times New Roman" w:hAnsi="Times New Roman"/>
                <w:sz w:val="15"/>
                <w:szCs w:val="15"/>
              </w:rPr>
              <w:t>15</w:t>
            </w:r>
          </w:p>
        </w:tc>
        <w:tc>
          <w:tcPr>
            <w:tcW w:w="35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sz w:val="15"/>
                <w:szCs w:val="15"/>
              </w:rPr>
            </w:pPr>
            <w:r>
              <w:rPr>
                <w:rFonts w:ascii="Times New Roman" w:hAnsi="Times New Roman"/>
                <w:sz w:val="15"/>
                <w:szCs w:val="15"/>
              </w:rPr>
              <w:t>3</w:t>
            </w:r>
          </w:p>
        </w:tc>
        <w:tc>
          <w:tcPr>
            <w:tcW w:w="35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sz w:val="15"/>
                <w:szCs w:val="15"/>
              </w:rPr>
            </w:pPr>
            <w:r>
              <w:rPr>
                <w:rFonts w:ascii="Times New Roman" w:hAnsi="Times New Roman"/>
                <w:sz w:val="15"/>
                <w:szCs w:val="15"/>
              </w:rPr>
              <w:t>18</w:t>
            </w:r>
          </w:p>
        </w:tc>
        <w:tc>
          <w:tcPr>
            <w:tcW w:w="35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sz w:val="15"/>
                <w:szCs w:val="15"/>
              </w:rPr>
            </w:pPr>
            <w:r>
              <w:rPr>
                <w:rFonts w:ascii="Times New Roman" w:hAnsi="Times New Roman"/>
                <w:sz w:val="15"/>
                <w:szCs w:val="15"/>
              </w:rPr>
              <w:t>15</w:t>
            </w:r>
          </w:p>
        </w:tc>
        <w:tc>
          <w:tcPr>
            <w:tcW w:w="35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sz w:val="15"/>
                <w:szCs w:val="15"/>
              </w:rPr>
            </w:pPr>
            <w:r>
              <w:rPr>
                <w:rFonts w:ascii="Times New Roman" w:hAnsi="Times New Roman"/>
                <w:sz w:val="15"/>
                <w:szCs w:val="15"/>
              </w:rPr>
              <w:t>3</w:t>
            </w:r>
          </w:p>
        </w:tc>
        <w:tc>
          <w:tcPr>
            <w:tcW w:w="35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sz w:val="15"/>
                <w:szCs w:val="15"/>
              </w:rPr>
            </w:pPr>
            <w:r>
              <w:rPr>
                <w:rFonts w:ascii="Times New Roman" w:hAnsi="Times New Roman"/>
                <w:sz w:val="15"/>
                <w:szCs w:val="15"/>
              </w:rPr>
              <w:t>18</w:t>
            </w:r>
          </w:p>
        </w:tc>
        <w:tc>
          <w:tcPr>
            <w:tcW w:w="372"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sz w:val="15"/>
                <w:szCs w:val="15"/>
              </w:rPr>
            </w:pPr>
            <w:r>
              <w:rPr>
                <w:rFonts w:ascii="Times New Roman" w:hAnsi="Times New Roman"/>
                <w:sz w:val="15"/>
                <w:szCs w:val="15"/>
              </w:rPr>
              <w:t>11</w:t>
            </w:r>
          </w:p>
        </w:tc>
        <w:tc>
          <w:tcPr>
            <w:tcW w:w="465" w:type="dxa"/>
            <w:vMerge w:val="continue"/>
            <w:tcBorders>
              <w:left w:val="single" w:color="auto" w:sz="4" w:space="0"/>
              <w:bottom w:val="single" w:color="auto" w:sz="4" w:space="0"/>
            </w:tcBorders>
            <w:vAlign w:val="center"/>
          </w:tcPr>
          <w:p>
            <w:pPr>
              <w:widowControl/>
              <w:jc w:val="left"/>
              <w:rPr>
                <w:rFonts w:ascii="Times New Roman" w:hAnsi="Times New Roman"/>
                <w:sz w:val="15"/>
                <w:szCs w:val="15"/>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Ex>
        <w:trPr>
          <w:trHeight w:val="537" w:hRule="atLeast"/>
          <w:jc w:val="center"/>
        </w:trPr>
        <w:tc>
          <w:tcPr>
            <w:tcW w:w="287" w:type="dxa"/>
            <w:vMerge w:val="restart"/>
            <w:tcBorders>
              <w:top w:val="single" w:color="auto" w:sz="4" w:space="0"/>
              <w:bottom w:val="single" w:color="auto" w:sz="4" w:space="0"/>
              <w:right w:val="single" w:color="auto" w:sz="4" w:space="0"/>
            </w:tcBorders>
            <w:vAlign w:val="center"/>
          </w:tcPr>
          <w:p>
            <w:pPr>
              <w:adjustRightInd w:val="0"/>
              <w:snapToGrid w:val="0"/>
              <w:jc w:val="center"/>
              <w:rPr>
                <w:rFonts w:ascii="Times New Roman" w:hAnsi="Times New Roman"/>
                <w:sz w:val="15"/>
                <w:szCs w:val="15"/>
              </w:rPr>
            </w:pPr>
            <w:r>
              <w:rPr>
                <w:rFonts w:hint="eastAsia" w:ascii="Times New Roman" w:hAnsi="宋体"/>
                <w:sz w:val="15"/>
                <w:szCs w:val="15"/>
              </w:rPr>
              <w:t>必</w:t>
            </w:r>
          </w:p>
          <w:p>
            <w:pPr>
              <w:adjustRightInd w:val="0"/>
              <w:snapToGrid w:val="0"/>
              <w:jc w:val="center"/>
              <w:rPr>
                <w:rFonts w:ascii="Times New Roman" w:hAnsi="Times New Roman"/>
                <w:sz w:val="15"/>
                <w:szCs w:val="15"/>
              </w:rPr>
            </w:pPr>
            <w:r>
              <w:rPr>
                <w:rFonts w:hint="eastAsia" w:ascii="Times New Roman" w:hAnsi="宋体"/>
                <w:sz w:val="15"/>
                <w:szCs w:val="15"/>
              </w:rPr>
              <w:t>修</w:t>
            </w:r>
          </w:p>
          <w:p>
            <w:pPr>
              <w:adjustRightInd w:val="0"/>
              <w:snapToGrid w:val="0"/>
              <w:jc w:val="center"/>
              <w:rPr>
                <w:rFonts w:ascii="Times New Roman" w:hAnsi="Times New Roman"/>
                <w:sz w:val="15"/>
                <w:szCs w:val="15"/>
              </w:rPr>
            </w:pPr>
            <w:r>
              <w:rPr>
                <w:rFonts w:hint="eastAsia" w:ascii="Times New Roman" w:hAnsi="宋体"/>
                <w:sz w:val="15"/>
                <w:szCs w:val="15"/>
              </w:rPr>
              <w:t>课</w:t>
            </w:r>
          </w:p>
          <w:p>
            <w:pPr>
              <w:adjustRightInd w:val="0"/>
              <w:snapToGrid w:val="0"/>
              <w:jc w:val="center"/>
              <w:rPr>
                <w:rFonts w:ascii="Times New Roman" w:hAnsi="Times New Roman"/>
                <w:sz w:val="15"/>
                <w:szCs w:val="15"/>
              </w:rPr>
            </w:pPr>
            <w:r>
              <w:rPr>
                <w:rFonts w:hint="eastAsia" w:ascii="Times New Roman" w:hAnsi="宋体"/>
                <w:sz w:val="15"/>
                <w:szCs w:val="15"/>
              </w:rPr>
              <w:t>程</w:t>
            </w:r>
          </w:p>
        </w:tc>
        <w:tc>
          <w:tcPr>
            <w:tcW w:w="1134"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sz w:val="15"/>
                <w:szCs w:val="15"/>
              </w:rPr>
            </w:pPr>
            <w:r>
              <w:rPr>
                <w:rFonts w:ascii="Times New Roman" w:hAnsi="Times New Roman"/>
                <w:sz w:val="15"/>
                <w:szCs w:val="15"/>
              </w:rPr>
              <w:t>25703920</w:t>
            </w:r>
          </w:p>
        </w:tc>
        <w:tc>
          <w:tcPr>
            <w:tcW w:w="1701"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sz w:val="15"/>
                <w:szCs w:val="15"/>
              </w:rPr>
            </w:pPr>
            <w:r>
              <w:rPr>
                <w:rFonts w:hint="eastAsia" w:ascii="Times New Roman" w:hAnsi="Times New Roman"/>
                <w:sz w:val="15"/>
                <w:szCs w:val="15"/>
              </w:rPr>
              <w:t>大学生心理健康教育</w:t>
            </w:r>
          </w:p>
          <w:p>
            <w:pPr>
              <w:adjustRightInd w:val="0"/>
              <w:snapToGrid w:val="0"/>
              <w:jc w:val="center"/>
              <w:rPr>
                <w:rFonts w:ascii="Times New Roman" w:hAnsi="Times New Roman"/>
                <w:sz w:val="15"/>
                <w:szCs w:val="15"/>
              </w:rPr>
            </w:pPr>
            <w:r>
              <w:rPr>
                <w:rFonts w:ascii="Times New Roman" w:hAnsi="Times New Roman"/>
                <w:sz w:val="15"/>
                <w:szCs w:val="15"/>
              </w:rPr>
              <w:t>Mental Health Education of College Student</w:t>
            </w:r>
          </w:p>
        </w:tc>
        <w:tc>
          <w:tcPr>
            <w:tcW w:w="425"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sz w:val="15"/>
                <w:szCs w:val="15"/>
              </w:rPr>
            </w:pPr>
            <w:r>
              <w:rPr>
                <w:sz w:val="15"/>
                <w:szCs w:val="15"/>
              </w:rPr>
              <w:t>2</w:t>
            </w:r>
          </w:p>
        </w:tc>
        <w:tc>
          <w:tcPr>
            <w:tcW w:w="425"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sz w:val="15"/>
                <w:szCs w:val="15"/>
              </w:rPr>
            </w:pPr>
            <w:r>
              <w:rPr>
                <w:sz w:val="15"/>
                <w:szCs w:val="15"/>
              </w:rPr>
              <w:t>32</w:t>
            </w:r>
          </w:p>
        </w:tc>
        <w:tc>
          <w:tcPr>
            <w:tcW w:w="426"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sz w:val="15"/>
                <w:szCs w:val="15"/>
              </w:rPr>
            </w:pPr>
            <w:r>
              <w:rPr>
                <w:sz w:val="15"/>
                <w:szCs w:val="15"/>
              </w:rPr>
              <w:t>26</w:t>
            </w:r>
          </w:p>
        </w:tc>
        <w:tc>
          <w:tcPr>
            <w:tcW w:w="25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sz w:val="15"/>
                <w:szCs w:val="15"/>
              </w:rPr>
            </w:pPr>
            <w:r>
              <w:rPr>
                <w:sz w:val="15"/>
                <w:szCs w:val="15"/>
              </w:rPr>
              <w:t>6</w:t>
            </w:r>
          </w:p>
        </w:tc>
        <w:tc>
          <w:tcPr>
            <w:tcW w:w="373"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sz w:val="15"/>
                <w:szCs w:val="15"/>
              </w:rPr>
            </w:pPr>
            <w:r>
              <w:rPr>
                <w:sz w:val="15"/>
                <w:szCs w:val="15"/>
              </w:rPr>
              <w:t>2</w:t>
            </w:r>
          </w:p>
        </w:tc>
        <w:tc>
          <w:tcPr>
            <w:tcW w:w="35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sz w:val="15"/>
                <w:szCs w:val="15"/>
              </w:rPr>
            </w:pPr>
          </w:p>
        </w:tc>
        <w:tc>
          <w:tcPr>
            <w:tcW w:w="35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sz w:val="15"/>
                <w:szCs w:val="15"/>
              </w:rPr>
            </w:pPr>
          </w:p>
        </w:tc>
        <w:tc>
          <w:tcPr>
            <w:tcW w:w="35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sz w:val="15"/>
                <w:szCs w:val="15"/>
              </w:rPr>
            </w:pPr>
          </w:p>
        </w:tc>
        <w:tc>
          <w:tcPr>
            <w:tcW w:w="35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sz w:val="15"/>
                <w:szCs w:val="15"/>
              </w:rPr>
            </w:pPr>
          </w:p>
        </w:tc>
        <w:tc>
          <w:tcPr>
            <w:tcW w:w="35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sz w:val="15"/>
                <w:szCs w:val="15"/>
              </w:rPr>
            </w:pPr>
          </w:p>
        </w:tc>
        <w:tc>
          <w:tcPr>
            <w:tcW w:w="35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sz w:val="15"/>
                <w:szCs w:val="15"/>
              </w:rPr>
            </w:pPr>
          </w:p>
        </w:tc>
        <w:tc>
          <w:tcPr>
            <w:tcW w:w="35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sz w:val="15"/>
                <w:szCs w:val="15"/>
              </w:rPr>
            </w:pPr>
          </w:p>
        </w:tc>
        <w:tc>
          <w:tcPr>
            <w:tcW w:w="35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sz w:val="15"/>
                <w:szCs w:val="15"/>
              </w:rPr>
            </w:pPr>
          </w:p>
        </w:tc>
        <w:tc>
          <w:tcPr>
            <w:tcW w:w="35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sz w:val="15"/>
                <w:szCs w:val="15"/>
              </w:rPr>
            </w:pPr>
          </w:p>
        </w:tc>
        <w:tc>
          <w:tcPr>
            <w:tcW w:w="372"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sz w:val="15"/>
                <w:szCs w:val="15"/>
              </w:rPr>
            </w:pPr>
          </w:p>
        </w:tc>
        <w:tc>
          <w:tcPr>
            <w:tcW w:w="465" w:type="dxa"/>
            <w:tcBorders>
              <w:top w:val="single" w:color="auto" w:sz="4" w:space="0"/>
              <w:left w:val="single" w:color="auto" w:sz="4" w:space="0"/>
              <w:bottom w:val="single" w:color="auto" w:sz="4" w:space="0"/>
            </w:tcBorders>
            <w:vAlign w:val="center"/>
          </w:tcPr>
          <w:p>
            <w:pPr>
              <w:adjustRightInd w:val="0"/>
              <w:snapToGrid w:val="0"/>
              <w:jc w:val="center"/>
              <w:rPr>
                <w:rFonts w:ascii="Times New Roman" w:hAnsi="Times New Roman"/>
                <w:sz w:val="15"/>
                <w:szCs w:val="15"/>
              </w:rPr>
            </w:pPr>
            <w:r>
              <w:rPr>
                <w:rFonts w:hint="eastAsia" w:ascii="Times New Roman" w:hAnsi="宋体"/>
                <w:sz w:val="15"/>
                <w:szCs w:val="15"/>
              </w:rPr>
              <w:t>考查</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Ex>
        <w:trPr>
          <w:trHeight w:val="458" w:hRule="atLeast"/>
          <w:jc w:val="center"/>
        </w:trPr>
        <w:tc>
          <w:tcPr>
            <w:tcW w:w="287" w:type="dxa"/>
            <w:vMerge w:val="continue"/>
            <w:tcBorders>
              <w:top w:val="single" w:color="auto" w:sz="4" w:space="0"/>
              <w:bottom w:val="single" w:color="auto" w:sz="4" w:space="0"/>
              <w:right w:val="single" w:color="auto" w:sz="4" w:space="0"/>
            </w:tcBorders>
            <w:vAlign w:val="center"/>
          </w:tcPr>
          <w:p>
            <w:pPr>
              <w:widowControl/>
              <w:jc w:val="left"/>
              <w:rPr>
                <w:rFonts w:ascii="Times New Roman" w:hAnsi="Times New Roman"/>
                <w:sz w:val="15"/>
                <w:szCs w:val="15"/>
              </w:rPr>
            </w:pPr>
          </w:p>
        </w:tc>
        <w:tc>
          <w:tcPr>
            <w:tcW w:w="1134"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sz w:val="15"/>
                <w:szCs w:val="15"/>
              </w:rPr>
            </w:pPr>
            <w:r>
              <w:rPr>
                <w:rFonts w:ascii="Times New Roman" w:hAnsi="Times New Roman"/>
                <w:sz w:val="15"/>
                <w:szCs w:val="15"/>
              </w:rPr>
              <w:t>25703410</w:t>
            </w:r>
          </w:p>
        </w:tc>
        <w:tc>
          <w:tcPr>
            <w:tcW w:w="1701"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sz w:val="15"/>
                <w:szCs w:val="15"/>
              </w:rPr>
            </w:pPr>
            <w:r>
              <w:rPr>
                <w:rFonts w:hint="eastAsia" w:ascii="Times New Roman" w:hAnsi="Times New Roman"/>
                <w:sz w:val="15"/>
                <w:szCs w:val="15"/>
              </w:rPr>
              <w:t>职业发展与就业指导上</w:t>
            </w:r>
          </w:p>
          <w:p>
            <w:pPr>
              <w:adjustRightInd w:val="0"/>
              <w:snapToGrid w:val="0"/>
              <w:jc w:val="center"/>
              <w:rPr>
                <w:rFonts w:ascii="Times New Roman" w:hAnsi="Times New Roman"/>
                <w:sz w:val="15"/>
                <w:szCs w:val="15"/>
              </w:rPr>
            </w:pPr>
            <w:r>
              <w:rPr>
                <w:rFonts w:ascii="Times New Roman" w:hAnsi="Times New Roman"/>
                <w:sz w:val="15"/>
                <w:szCs w:val="15"/>
              </w:rPr>
              <w:t>Career Development and Employment Guidance Volume I</w:t>
            </w:r>
          </w:p>
        </w:tc>
        <w:tc>
          <w:tcPr>
            <w:tcW w:w="425"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sz w:val="15"/>
                <w:szCs w:val="15"/>
              </w:rPr>
            </w:pPr>
            <w:r>
              <w:rPr>
                <w:sz w:val="15"/>
                <w:szCs w:val="15"/>
              </w:rPr>
              <w:t>1</w:t>
            </w:r>
          </w:p>
        </w:tc>
        <w:tc>
          <w:tcPr>
            <w:tcW w:w="425"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sz w:val="15"/>
                <w:szCs w:val="15"/>
              </w:rPr>
            </w:pPr>
            <w:r>
              <w:rPr>
                <w:sz w:val="15"/>
                <w:szCs w:val="15"/>
              </w:rPr>
              <w:t>18</w:t>
            </w:r>
          </w:p>
        </w:tc>
        <w:tc>
          <w:tcPr>
            <w:tcW w:w="426"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sz w:val="15"/>
                <w:szCs w:val="15"/>
              </w:rPr>
            </w:pPr>
            <w:r>
              <w:rPr>
                <w:sz w:val="15"/>
                <w:szCs w:val="15"/>
              </w:rPr>
              <w:t>9</w:t>
            </w:r>
          </w:p>
        </w:tc>
        <w:tc>
          <w:tcPr>
            <w:tcW w:w="25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sz w:val="15"/>
                <w:szCs w:val="15"/>
              </w:rPr>
            </w:pPr>
            <w:r>
              <w:rPr>
                <w:sz w:val="15"/>
                <w:szCs w:val="15"/>
              </w:rPr>
              <w:t>9</w:t>
            </w:r>
          </w:p>
        </w:tc>
        <w:tc>
          <w:tcPr>
            <w:tcW w:w="373"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sz w:val="15"/>
                <w:szCs w:val="15"/>
              </w:rPr>
            </w:pPr>
            <w:r>
              <w:rPr>
                <w:sz w:val="15"/>
                <w:szCs w:val="15"/>
              </w:rPr>
              <w:t>4</w:t>
            </w:r>
          </w:p>
        </w:tc>
        <w:tc>
          <w:tcPr>
            <w:tcW w:w="35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sz w:val="15"/>
                <w:szCs w:val="15"/>
              </w:rPr>
            </w:pPr>
          </w:p>
        </w:tc>
        <w:tc>
          <w:tcPr>
            <w:tcW w:w="35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sz w:val="15"/>
                <w:szCs w:val="15"/>
              </w:rPr>
            </w:pPr>
          </w:p>
        </w:tc>
        <w:tc>
          <w:tcPr>
            <w:tcW w:w="35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sz w:val="15"/>
                <w:szCs w:val="15"/>
              </w:rPr>
            </w:pPr>
          </w:p>
        </w:tc>
        <w:tc>
          <w:tcPr>
            <w:tcW w:w="35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sz w:val="15"/>
                <w:szCs w:val="15"/>
              </w:rPr>
            </w:pPr>
          </w:p>
        </w:tc>
        <w:tc>
          <w:tcPr>
            <w:tcW w:w="35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sz w:val="15"/>
                <w:szCs w:val="15"/>
              </w:rPr>
            </w:pPr>
          </w:p>
        </w:tc>
        <w:tc>
          <w:tcPr>
            <w:tcW w:w="35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sz w:val="15"/>
                <w:szCs w:val="15"/>
              </w:rPr>
            </w:pPr>
          </w:p>
        </w:tc>
        <w:tc>
          <w:tcPr>
            <w:tcW w:w="35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sz w:val="15"/>
                <w:szCs w:val="15"/>
              </w:rPr>
            </w:pPr>
          </w:p>
        </w:tc>
        <w:tc>
          <w:tcPr>
            <w:tcW w:w="35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sz w:val="15"/>
                <w:szCs w:val="15"/>
              </w:rPr>
            </w:pPr>
          </w:p>
        </w:tc>
        <w:tc>
          <w:tcPr>
            <w:tcW w:w="35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sz w:val="15"/>
                <w:szCs w:val="15"/>
              </w:rPr>
            </w:pPr>
          </w:p>
        </w:tc>
        <w:tc>
          <w:tcPr>
            <w:tcW w:w="372"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sz w:val="15"/>
                <w:szCs w:val="15"/>
              </w:rPr>
            </w:pPr>
          </w:p>
        </w:tc>
        <w:tc>
          <w:tcPr>
            <w:tcW w:w="465" w:type="dxa"/>
            <w:tcBorders>
              <w:top w:val="single" w:color="auto" w:sz="4" w:space="0"/>
              <w:left w:val="single" w:color="auto" w:sz="4" w:space="0"/>
              <w:bottom w:val="single" w:color="auto" w:sz="4" w:space="0"/>
            </w:tcBorders>
            <w:vAlign w:val="center"/>
          </w:tcPr>
          <w:p>
            <w:pPr>
              <w:adjustRightInd w:val="0"/>
              <w:snapToGrid w:val="0"/>
              <w:jc w:val="center"/>
              <w:rPr>
                <w:rFonts w:ascii="Times New Roman" w:hAnsi="Times New Roman"/>
                <w:sz w:val="15"/>
                <w:szCs w:val="15"/>
              </w:rPr>
            </w:pPr>
            <w:r>
              <w:rPr>
                <w:rFonts w:hint="eastAsia" w:ascii="Times New Roman" w:hAnsi="宋体"/>
                <w:sz w:val="15"/>
                <w:szCs w:val="15"/>
              </w:rPr>
              <w:t>考查</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Ex>
        <w:trPr>
          <w:trHeight w:val="458" w:hRule="atLeast"/>
          <w:jc w:val="center"/>
        </w:trPr>
        <w:tc>
          <w:tcPr>
            <w:tcW w:w="287" w:type="dxa"/>
            <w:vMerge w:val="continue"/>
            <w:tcBorders>
              <w:top w:val="single" w:color="auto" w:sz="4" w:space="0"/>
              <w:bottom w:val="single" w:color="auto" w:sz="4" w:space="0"/>
              <w:right w:val="single" w:color="auto" w:sz="4" w:space="0"/>
            </w:tcBorders>
            <w:vAlign w:val="center"/>
          </w:tcPr>
          <w:p>
            <w:pPr>
              <w:widowControl/>
              <w:jc w:val="left"/>
              <w:rPr>
                <w:rFonts w:ascii="Times New Roman" w:hAnsi="Times New Roman"/>
                <w:sz w:val="15"/>
                <w:szCs w:val="15"/>
              </w:rPr>
            </w:pPr>
          </w:p>
        </w:tc>
        <w:tc>
          <w:tcPr>
            <w:tcW w:w="1134"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sz w:val="15"/>
                <w:szCs w:val="15"/>
              </w:rPr>
            </w:pPr>
            <w:r>
              <w:rPr>
                <w:rFonts w:ascii="Times New Roman" w:hAnsi="Times New Roman"/>
                <w:sz w:val="15"/>
                <w:szCs w:val="15"/>
              </w:rPr>
              <w:t>25703440</w:t>
            </w:r>
          </w:p>
        </w:tc>
        <w:tc>
          <w:tcPr>
            <w:tcW w:w="1701"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sz w:val="15"/>
                <w:szCs w:val="15"/>
              </w:rPr>
            </w:pPr>
            <w:r>
              <w:rPr>
                <w:rFonts w:hint="eastAsia" w:ascii="Times New Roman" w:hAnsi="Times New Roman"/>
                <w:sz w:val="15"/>
                <w:szCs w:val="15"/>
              </w:rPr>
              <w:t>职业发展与就业指导下</w:t>
            </w:r>
            <w:r>
              <w:rPr>
                <w:rFonts w:ascii="Times New Roman" w:hAnsi="Times New Roman"/>
                <w:sz w:val="15"/>
                <w:szCs w:val="15"/>
              </w:rPr>
              <w:t>Career Development and Employment Guidance Volume</w:t>
            </w:r>
            <w:r>
              <w:rPr>
                <w:rFonts w:hint="eastAsia" w:ascii="Times New Roman" w:hAnsi="Times New Roman"/>
                <w:sz w:val="15"/>
                <w:szCs w:val="15"/>
              </w:rPr>
              <w:t>Ⅱ</w:t>
            </w:r>
          </w:p>
        </w:tc>
        <w:tc>
          <w:tcPr>
            <w:tcW w:w="425"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sz w:val="15"/>
                <w:szCs w:val="15"/>
              </w:rPr>
            </w:pPr>
            <w:r>
              <w:rPr>
                <w:sz w:val="15"/>
                <w:szCs w:val="15"/>
              </w:rPr>
              <w:t>1</w:t>
            </w:r>
          </w:p>
        </w:tc>
        <w:tc>
          <w:tcPr>
            <w:tcW w:w="425"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sz w:val="15"/>
                <w:szCs w:val="15"/>
              </w:rPr>
            </w:pPr>
            <w:r>
              <w:rPr>
                <w:sz w:val="15"/>
                <w:szCs w:val="15"/>
              </w:rPr>
              <w:t>20</w:t>
            </w:r>
          </w:p>
        </w:tc>
        <w:tc>
          <w:tcPr>
            <w:tcW w:w="426"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sz w:val="15"/>
                <w:szCs w:val="15"/>
              </w:rPr>
            </w:pPr>
            <w:r>
              <w:rPr>
                <w:sz w:val="15"/>
                <w:szCs w:val="15"/>
              </w:rPr>
              <w:t>11</w:t>
            </w:r>
          </w:p>
        </w:tc>
        <w:tc>
          <w:tcPr>
            <w:tcW w:w="25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sz w:val="15"/>
                <w:szCs w:val="15"/>
              </w:rPr>
            </w:pPr>
            <w:r>
              <w:rPr>
                <w:sz w:val="15"/>
                <w:szCs w:val="15"/>
              </w:rPr>
              <w:t>9</w:t>
            </w:r>
          </w:p>
        </w:tc>
        <w:tc>
          <w:tcPr>
            <w:tcW w:w="373"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sz w:val="15"/>
                <w:szCs w:val="15"/>
              </w:rPr>
            </w:pPr>
          </w:p>
        </w:tc>
        <w:tc>
          <w:tcPr>
            <w:tcW w:w="35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sz w:val="15"/>
                <w:szCs w:val="15"/>
              </w:rPr>
            </w:pPr>
          </w:p>
        </w:tc>
        <w:tc>
          <w:tcPr>
            <w:tcW w:w="35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sz w:val="15"/>
                <w:szCs w:val="15"/>
              </w:rPr>
            </w:pPr>
          </w:p>
        </w:tc>
        <w:tc>
          <w:tcPr>
            <w:tcW w:w="35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sz w:val="15"/>
                <w:szCs w:val="15"/>
              </w:rPr>
            </w:pPr>
          </w:p>
        </w:tc>
        <w:tc>
          <w:tcPr>
            <w:tcW w:w="35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sz w:val="15"/>
                <w:szCs w:val="15"/>
              </w:rPr>
            </w:pPr>
          </w:p>
        </w:tc>
        <w:tc>
          <w:tcPr>
            <w:tcW w:w="35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sz w:val="15"/>
                <w:szCs w:val="15"/>
              </w:rPr>
            </w:pPr>
          </w:p>
        </w:tc>
        <w:tc>
          <w:tcPr>
            <w:tcW w:w="35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sz w:val="15"/>
                <w:szCs w:val="15"/>
              </w:rPr>
            </w:pPr>
            <w:r>
              <w:rPr>
                <w:sz w:val="15"/>
                <w:szCs w:val="15"/>
              </w:rPr>
              <w:t>4</w:t>
            </w:r>
          </w:p>
        </w:tc>
        <w:tc>
          <w:tcPr>
            <w:tcW w:w="35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sz w:val="15"/>
                <w:szCs w:val="15"/>
              </w:rPr>
            </w:pPr>
          </w:p>
        </w:tc>
        <w:tc>
          <w:tcPr>
            <w:tcW w:w="35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sz w:val="15"/>
                <w:szCs w:val="15"/>
              </w:rPr>
            </w:pPr>
          </w:p>
        </w:tc>
        <w:tc>
          <w:tcPr>
            <w:tcW w:w="35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sz w:val="15"/>
                <w:szCs w:val="15"/>
              </w:rPr>
            </w:pPr>
          </w:p>
        </w:tc>
        <w:tc>
          <w:tcPr>
            <w:tcW w:w="372"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sz w:val="15"/>
                <w:szCs w:val="15"/>
              </w:rPr>
            </w:pPr>
          </w:p>
        </w:tc>
        <w:tc>
          <w:tcPr>
            <w:tcW w:w="465" w:type="dxa"/>
            <w:tcBorders>
              <w:top w:val="single" w:color="auto" w:sz="4" w:space="0"/>
              <w:left w:val="single" w:color="auto" w:sz="4" w:space="0"/>
              <w:bottom w:val="single" w:color="auto" w:sz="4" w:space="0"/>
            </w:tcBorders>
            <w:vAlign w:val="center"/>
          </w:tcPr>
          <w:p>
            <w:pPr>
              <w:adjustRightInd w:val="0"/>
              <w:snapToGrid w:val="0"/>
              <w:jc w:val="center"/>
              <w:rPr>
                <w:rFonts w:ascii="Times New Roman" w:hAnsi="宋体"/>
                <w:sz w:val="15"/>
                <w:szCs w:val="15"/>
              </w:rPr>
            </w:pPr>
            <w:r>
              <w:rPr>
                <w:rFonts w:hint="eastAsia" w:ascii="Times New Roman" w:hAnsi="宋体"/>
                <w:sz w:val="15"/>
                <w:szCs w:val="15"/>
              </w:rPr>
              <w:t>考查</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Ex>
        <w:trPr>
          <w:trHeight w:val="451" w:hRule="atLeast"/>
          <w:jc w:val="center"/>
        </w:trPr>
        <w:tc>
          <w:tcPr>
            <w:tcW w:w="287" w:type="dxa"/>
            <w:vMerge w:val="continue"/>
            <w:tcBorders>
              <w:top w:val="single" w:color="auto" w:sz="4" w:space="0"/>
              <w:bottom w:val="single" w:color="auto" w:sz="4" w:space="0"/>
              <w:right w:val="single" w:color="auto" w:sz="4" w:space="0"/>
            </w:tcBorders>
            <w:vAlign w:val="center"/>
          </w:tcPr>
          <w:p>
            <w:pPr>
              <w:widowControl/>
              <w:jc w:val="left"/>
              <w:rPr>
                <w:rFonts w:ascii="Times New Roman" w:hAnsi="Times New Roman"/>
                <w:sz w:val="15"/>
                <w:szCs w:val="15"/>
              </w:rPr>
            </w:pPr>
          </w:p>
        </w:tc>
        <w:tc>
          <w:tcPr>
            <w:tcW w:w="1134" w:type="dxa"/>
            <w:tcBorders>
              <w:top w:val="single" w:color="auto" w:sz="4" w:space="0"/>
              <w:left w:val="single" w:color="auto" w:sz="4" w:space="0"/>
              <w:bottom w:val="single" w:color="auto" w:sz="4" w:space="0"/>
              <w:right w:val="single" w:color="auto" w:sz="4" w:space="0"/>
            </w:tcBorders>
            <w:vAlign w:val="center"/>
          </w:tcPr>
          <w:p>
            <w:pPr>
              <w:jc w:val="center"/>
              <w:rPr>
                <w:rFonts w:ascii="宋体" w:cs="宋体"/>
                <w:sz w:val="24"/>
                <w:szCs w:val="24"/>
              </w:rPr>
            </w:pPr>
            <w:r>
              <w:rPr>
                <w:rFonts w:ascii="Times New Roman" w:hAnsi="Times New Roman"/>
                <w:sz w:val="15"/>
                <w:szCs w:val="15"/>
              </w:rPr>
              <w:t>25702760</w:t>
            </w:r>
          </w:p>
        </w:tc>
        <w:tc>
          <w:tcPr>
            <w:tcW w:w="1701"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sz w:val="15"/>
                <w:szCs w:val="15"/>
              </w:rPr>
            </w:pPr>
            <w:r>
              <w:rPr>
                <w:rFonts w:hint="eastAsia" w:ascii="Times New Roman" w:hAnsi="Times New Roman"/>
                <w:sz w:val="15"/>
                <w:szCs w:val="15"/>
              </w:rPr>
              <w:t>大学生安全教育</w:t>
            </w:r>
          </w:p>
          <w:p>
            <w:pPr>
              <w:adjustRightInd w:val="0"/>
              <w:snapToGrid w:val="0"/>
              <w:jc w:val="center"/>
              <w:rPr>
                <w:rFonts w:ascii="Times New Roman" w:hAnsi="Times New Roman"/>
                <w:sz w:val="15"/>
                <w:szCs w:val="15"/>
              </w:rPr>
            </w:pPr>
            <w:r>
              <w:rPr>
                <w:rFonts w:ascii="Times New Roman" w:hAnsi="Times New Roman"/>
                <w:sz w:val="15"/>
                <w:szCs w:val="15"/>
              </w:rPr>
              <w:t>Safety Education for College Students</w:t>
            </w:r>
          </w:p>
        </w:tc>
        <w:tc>
          <w:tcPr>
            <w:tcW w:w="425"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sz w:val="15"/>
                <w:szCs w:val="15"/>
              </w:rPr>
            </w:pPr>
            <w:r>
              <w:rPr>
                <w:sz w:val="15"/>
                <w:szCs w:val="15"/>
              </w:rPr>
              <w:t>1</w:t>
            </w:r>
          </w:p>
        </w:tc>
        <w:tc>
          <w:tcPr>
            <w:tcW w:w="425"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sz w:val="15"/>
                <w:szCs w:val="15"/>
              </w:rPr>
            </w:pPr>
            <w:r>
              <w:rPr>
                <w:sz w:val="15"/>
                <w:szCs w:val="15"/>
              </w:rPr>
              <w:t>16</w:t>
            </w:r>
          </w:p>
        </w:tc>
        <w:tc>
          <w:tcPr>
            <w:tcW w:w="426"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sz w:val="15"/>
                <w:szCs w:val="15"/>
              </w:rPr>
            </w:pPr>
            <w:r>
              <w:rPr>
                <w:sz w:val="15"/>
                <w:szCs w:val="15"/>
              </w:rPr>
              <w:t>16</w:t>
            </w:r>
          </w:p>
        </w:tc>
        <w:tc>
          <w:tcPr>
            <w:tcW w:w="25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sz w:val="15"/>
                <w:szCs w:val="15"/>
              </w:rPr>
            </w:pPr>
          </w:p>
        </w:tc>
        <w:tc>
          <w:tcPr>
            <w:tcW w:w="373"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sz w:val="15"/>
                <w:szCs w:val="15"/>
              </w:rPr>
            </w:pPr>
          </w:p>
        </w:tc>
        <w:tc>
          <w:tcPr>
            <w:tcW w:w="35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sz w:val="15"/>
                <w:szCs w:val="15"/>
              </w:rPr>
            </w:pPr>
          </w:p>
        </w:tc>
        <w:tc>
          <w:tcPr>
            <w:tcW w:w="35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sz w:val="15"/>
                <w:szCs w:val="15"/>
              </w:rPr>
            </w:pPr>
          </w:p>
        </w:tc>
        <w:tc>
          <w:tcPr>
            <w:tcW w:w="35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sz w:val="15"/>
                <w:szCs w:val="15"/>
              </w:rPr>
            </w:pPr>
            <w:r>
              <w:rPr>
                <w:sz w:val="15"/>
                <w:szCs w:val="15"/>
              </w:rPr>
              <w:t>2(1)</w:t>
            </w:r>
          </w:p>
        </w:tc>
        <w:tc>
          <w:tcPr>
            <w:tcW w:w="35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sz w:val="15"/>
                <w:szCs w:val="15"/>
              </w:rPr>
            </w:pPr>
            <w:r>
              <w:rPr>
                <w:sz w:val="15"/>
                <w:szCs w:val="15"/>
              </w:rPr>
              <w:t>2(2)</w:t>
            </w:r>
          </w:p>
        </w:tc>
        <w:tc>
          <w:tcPr>
            <w:tcW w:w="35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sz w:val="15"/>
                <w:szCs w:val="15"/>
              </w:rPr>
            </w:pPr>
          </w:p>
        </w:tc>
        <w:tc>
          <w:tcPr>
            <w:tcW w:w="35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sz w:val="15"/>
                <w:szCs w:val="15"/>
              </w:rPr>
            </w:pPr>
          </w:p>
        </w:tc>
        <w:tc>
          <w:tcPr>
            <w:tcW w:w="35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sz w:val="15"/>
                <w:szCs w:val="15"/>
              </w:rPr>
            </w:pPr>
          </w:p>
        </w:tc>
        <w:tc>
          <w:tcPr>
            <w:tcW w:w="35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sz w:val="15"/>
                <w:szCs w:val="15"/>
              </w:rPr>
            </w:pPr>
          </w:p>
        </w:tc>
        <w:tc>
          <w:tcPr>
            <w:tcW w:w="35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sz w:val="15"/>
                <w:szCs w:val="15"/>
              </w:rPr>
            </w:pPr>
          </w:p>
        </w:tc>
        <w:tc>
          <w:tcPr>
            <w:tcW w:w="372"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sz w:val="15"/>
                <w:szCs w:val="15"/>
              </w:rPr>
            </w:pPr>
          </w:p>
        </w:tc>
        <w:tc>
          <w:tcPr>
            <w:tcW w:w="465" w:type="dxa"/>
            <w:tcBorders>
              <w:top w:val="single" w:color="auto" w:sz="4" w:space="0"/>
              <w:left w:val="single" w:color="auto" w:sz="4" w:space="0"/>
              <w:bottom w:val="single" w:color="auto" w:sz="4" w:space="0"/>
            </w:tcBorders>
            <w:vAlign w:val="center"/>
          </w:tcPr>
          <w:p>
            <w:pPr>
              <w:adjustRightInd w:val="0"/>
              <w:snapToGrid w:val="0"/>
              <w:jc w:val="center"/>
              <w:rPr>
                <w:rFonts w:ascii="Times New Roman" w:hAnsi="Times New Roman"/>
                <w:sz w:val="15"/>
                <w:szCs w:val="15"/>
              </w:rPr>
            </w:pPr>
            <w:r>
              <w:rPr>
                <w:rFonts w:hint="eastAsia" w:ascii="Times New Roman" w:hAnsi="宋体"/>
                <w:sz w:val="15"/>
                <w:szCs w:val="15"/>
              </w:rPr>
              <w:t>考查</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Ex>
        <w:trPr>
          <w:trHeight w:val="457" w:hRule="atLeast"/>
          <w:jc w:val="center"/>
        </w:trPr>
        <w:tc>
          <w:tcPr>
            <w:tcW w:w="287" w:type="dxa"/>
            <w:vMerge w:val="continue"/>
            <w:tcBorders>
              <w:top w:val="single" w:color="auto" w:sz="4" w:space="0"/>
              <w:bottom w:val="single" w:color="auto" w:sz="4" w:space="0"/>
              <w:right w:val="single" w:color="auto" w:sz="4" w:space="0"/>
            </w:tcBorders>
            <w:vAlign w:val="center"/>
          </w:tcPr>
          <w:p>
            <w:pPr>
              <w:widowControl/>
              <w:jc w:val="left"/>
              <w:rPr>
                <w:rFonts w:ascii="Times New Roman" w:hAnsi="Times New Roman"/>
                <w:sz w:val="15"/>
                <w:szCs w:val="15"/>
              </w:rPr>
            </w:pPr>
          </w:p>
        </w:tc>
        <w:tc>
          <w:tcPr>
            <w:tcW w:w="1134"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sz w:val="15"/>
                <w:szCs w:val="15"/>
              </w:rPr>
            </w:pPr>
            <w:r>
              <w:rPr>
                <w:rFonts w:ascii="Times New Roman" w:hAnsi="Times New Roman"/>
                <w:sz w:val="15"/>
                <w:szCs w:val="15"/>
              </w:rPr>
              <w:t>25700120</w:t>
            </w:r>
          </w:p>
        </w:tc>
        <w:tc>
          <w:tcPr>
            <w:tcW w:w="1701"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sz w:val="15"/>
                <w:szCs w:val="15"/>
              </w:rPr>
            </w:pPr>
            <w:r>
              <w:rPr>
                <w:rFonts w:hint="eastAsia" w:ascii="Times New Roman" w:hAnsi="Times New Roman"/>
                <w:sz w:val="15"/>
                <w:szCs w:val="15"/>
              </w:rPr>
              <w:t>大学生健康教育</w:t>
            </w:r>
            <w:r>
              <w:rPr>
                <w:rFonts w:ascii="Times New Roman" w:hAnsi="Times New Roman"/>
                <w:sz w:val="15"/>
                <w:szCs w:val="15"/>
              </w:rPr>
              <w:t>Health-education for university students</w:t>
            </w:r>
          </w:p>
        </w:tc>
        <w:tc>
          <w:tcPr>
            <w:tcW w:w="425"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sz w:val="15"/>
                <w:szCs w:val="15"/>
              </w:rPr>
            </w:pPr>
            <w:r>
              <w:rPr>
                <w:sz w:val="15"/>
                <w:szCs w:val="15"/>
              </w:rPr>
              <w:t>1</w:t>
            </w:r>
          </w:p>
        </w:tc>
        <w:tc>
          <w:tcPr>
            <w:tcW w:w="425"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sz w:val="15"/>
                <w:szCs w:val="15"/>
              </w:rPr>
            </w:pPr>
            <w:r>
              <w:rPr>
                <w:sz w:val="15"/>
                <w:szCs w:val="15"/>
              </w:rPr>
              <w:t>16</w:t>
            </w:r>
          </w:p>
        </w:tc>
        <w:tc>
          <w:tcPr>
            <w:tcW w:w="426"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sz w:val="15"/>
                <w:szCs w:val="15"/>
              </w:rPr>
            </w:pPr>
            <w:r>
              <w:rPr>
                <w:sz w:val="15"/>
                <w:szCs w:val="15"/>
              </w:rPr>
              <w:t>16</w:t>
            </w:r>
          </w:p>
        </w:tc>
        <w:tc>
          <w:tcPr>
            <w:tcW w:w="25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sz w:val="15"/>
                <w:szCs w:val="15"/>
              </w:rPr>
            </w:pPr>
          </w:p>
        </w:tc>
        <w:tc>
          <w:tcPr>
            <w:tcW w:w="373"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sz w:val="15"/>
                <w:szCs w:val="15"/>
              </w:rPr>
            </w:pPr>
          </w:p>
        </w:tc>
        <w:tc>
          <w:tcPr>
            <w:tcW w:w="35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sz w:val="15"/>
                <w:szCs w:val="15"/>
              </w:rPr>
            </w:pPr>
          </w:p>
        </w:tc>
        <w:tc>
          <w:tcPr>
            <w:tcW w:w="35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sz w:val="15"/>
                <w:szCs w:val="15"/>
              </w:rPr>
            </w:pPr>
          </w:p>
        </w:tc>
        <w:tc>
          <w:tcPr>
            <w:tcW w:w="35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sz w:val="15"/>
                <w:szCs w:val="15"/>
              </w:rPr>
            </w:pPr>
            <w:r>
              <w:rPr>
                <w:sz w:val="15"/>
                <w:szCs w:val="15"/>
              </w:rPr>
              <w:t>2(1)</w:t>
            </w:r>
          </w:p>
        </w:tc>
        <w:tc>
          <w:tcPr>
            <w:tcW w:w="35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sz w:val="15"/>
                <w:szCs w:val="15"/>
              </w:rPr>
            </w:pPr>
            <w:r>
              <w:rPr>
                <w:sz w:val="15"/>
                <w:szCs w:val="15"/>
              </w:rPr>
              <w:t>2(2)</w:t>
            </w:r>
          </w:p>
        </w:tc>
        <w:tc>
          <w:tcPr>
            <w:tcW w:w="35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sz w:val="15"/>
                <w:szCs w:val="15"/>
              </w:rPr>
            </w:pPr>
          </w:p>
        </w:tc>
        <w:tc>
          <w:tcPr>
            <w:tcW w:w="35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sz w:val="15"/>
                <w:szCs w:val="15"/>
              </w:rPr>
            </w:pPr>
          </w:p>
        </w:tc>
        <w:tc>
          <w:tcPr>
            <w:tcW w:w="35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sz w:val="15"/>
                <w:szCs w:val="15"/>
              </w:rPr>
            </w:pPr>
          </w:p>
        </w:tc>
        <w:tc>
          <w:tcPr>
            <w:tcW w:w="35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sz w:val="15"/>
                <w:szCs w:val="15"/>
              </w:rPr>
            </w:pPr>
          </w:p>
        </w:tc>
        <w:tc>
          <w:tcPr>
            <w:tcW w:w="35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sz w:val="15"/>
                <w:szCs w:val="15"/>
              </w:rPr>
            </w:pPr>
          </w:p>
        </w:tc>
        <w:tc>
          <w:tcPr>
            <w:tcW w:w="372"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sz w:val="15"/>
                <w:szCs w:val="15"/>
              </w:rPr>
            </w:pPr>
          </w:p>
        </w:tc>
        <w:tc>
          <w:tcPr>
            <w:tcW w:w="465" w:type="dxa"/>
            <w:tcBorders>
              <w:top w:val="single" w:color="auto" w:sz="4" w:space="0"/>
              <w:left w:val="single" w:color="auto" w:sz="4" w:space="0"/>
              <w:bottom w:val="single" w:color="auto" w:sz="4" w:space="0"/>
            </w:tcBorders>
            <w:vAlign w:val="center"/>
          </w:tcPr>
          <w:p>
            <w:pPr>
              <w:adjustRightInd w:val="0"/>
              <w:snapToGrid w:val="0"/>
              <w:jc w:val="center"/>
              <w:rPr>
                <w:rFonts w:ascii="Times New Roman" w:hAnsi="Times New Roman"/>
                <w:sz w:val="15"/>
                <w:szCs w:val="15"/>
              </w:rPr>
            </w:pPr>
            <w:r>
              <w:rPr>
                <w:rFonts w:hint="eastAsia" w:ascii="Times New Roman" w:hAnsi="宋体"/>
                <w:sz w:val="15"/>
                <w:szCs w:val="15"/>
              </w:rPr>
              <w:t>考查</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Ex>
        <w:trPr>
          <w:trHeight w:val="462" w:hRule="atLeast"/>
          <w:jc w:val="center"/>
        </w:trPr>
        <w:tc>
          <w:tcPr>
            <w:tcW w:w="287" w:type="dxa"/>
            <w:vMerge w:val="continue"/>
            <w:tcBorders>
              <w:top w:val="single" w:color="auto" w:sz="4" w:space="0"/>
              <w:bottom w:val="single" w:color="auto" w:sz="4" w:space="0"/>
              <w:right w:val="single" w:color="auto" w:sz="4" w:space="0"/>
            </w:tcBorders>
            <w:vAlign w:val="center"/>
          </w:tcPr>
          <w:p>
            <w:pPr>
              <w:widowControl/>
              <w:jc w:val="left"/>
              <w:rPr>
                <w:rFonts w:ascii="Times New Roman" w:hAnsi="Times New Roman"/>
                <w:sz w:val="15"/>
                <w:szCs w:val="15"/>
              </w:rPr>
            </w:pPr>
          </w:p>
        </w:tc>
        <w:tc>
          <w:tcPr>
            <w:tcW w:w="1134"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sz w:val="15"/>
                <w:szCs w:val="15"/>
              </w:rPr>
            </w:pPr>
            <w:r>
              <w:rPr>
                <w:rFonts w:ascii="Times New Roman" w:hAnsi="Times New Roman"/>
                <w:sz w:val="15"/>
                <w:szCs w:val="15"/>
              </w:rPr>
              <w:t>25703400</w:t>
            </w:r>
          </w:p>
        </w:tc>
        <w:tc>
          <w:tcPr>
            <w:tcW w:w="1701"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sz w:val="15"/>
                <w:szCs w:val="15"/>
              </w:rPr>
            </w:pPr>
            <w:r>
              <w:rPr>
                <w:rFonts w:hint="eastAsia" w:ascii="Times New Roman" w:hAnsi="Times New Roman"/>
                <w:sz w:val="15"/>
                <w:szCs w:val="15"/>
              </w:rPr>
              <w:t>大学生军事理论教育</w:t>
            </w:r>
          </w:p>
          <w:p>
            <w:pPr>
              <w:adjustRightInd w:val="0"/>
              <w:snapToGrid w:val="0"/>
              <w:jc w:val="center"/>
              <w:rPr>
                <w:rFonts w:ascii="Times New Roman" w:hAnsi="Times New Roman"/>
                <w:sz w:val="15"/>
                <w:szCs w:val="15"/>
              </w:rPr>
            </w:pPr>
            <w:r>
              <w:rPr>
                <w:rFonts w:ascii="Times New Roman" w:hAnsi="Times New Roman"/>
                <w:sz w:val="15"/>
                <w:szCs w:val="15"/>
              </w:rPr>
              <w:t>College Students’  Military Theory Education</w:t>
            </w:r>
          </w:p>
        </w:tc>
        <w:tc>
          <w:tcPr>
            <w:tcW w:w="425"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sz w:val="15"/>
                <w:szCs w:val="15"/>
              </w:rPr>
            </w:pPr>
            <w:r>
              <w:rPr>
                <w:sz w:val="15"/>
                <w:szCs w:val="15"/>
              </w:rPr>
              <w:t>2</w:t>
            </w:r>
          </w:p>
        </w:tc>
        <w:tc>
          <w:tcPr>
            <w:tcW w:w="425"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sz w:val="15"/>
                <w:szCs w:val="15"/>
              </w:rPr>
            </w:pPr>
            <w:r>
              <w:rPr>
                <w:sz w:val="15"/>
                <w:szCs w:val="15"/>
              </w:rPr>
              <w:t>36</w:t>
            </w:r>
          </w:p>
        </w:tc>
        <w:tc>
          <w:tcPr>
            <w:tcW w:w="426"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sz w:val="15"/>
                <w:szCs w:val="15"/>
              </w:rPr>
            </w:pPr>
            <w:r>
              <w:rPr>
                <w:sz w:val="15"/>
                <w:szCs w:val="15"/>
              </w:rPr>
              <w:t>30</w:t>
            </w:r>
          </w:p>
        </w:tc>
        <w:tc>
          <w:tcPr>
            <w:tcW w:w="25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sz w:val="15"/>
                <w:szCs w:val="15"/>
              </w:rPr>
            </w:pPr>
            <w:r>
              <w:rPr>
                <w:sz w:val="15"/>
                <w:szCs w:val="15"/>
              </w:rPr>
              <w:t>6</w:t>
            </w:r>
          </w:p>
        </w:tc>
        <w:tc>
          <w:tcPr>
            <w:tcW w:w="373"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sz w:val="15"/>
                <w:szCs w:val="15"/>
              </w:rPr>
            </w:pPr>
            <w:r>
              <w:rPr>
                <w:sz w:val="15"/>
                <w:szCs w:val="15"/>
              </w:rPr>
              <w:t>2(1)</w:t>
            </w:r>
          </w:p>
        </w:tc>
        <w:tc>
          <w:tcPr>
            <w:tcW w:w="35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sz w:val="15"/>
                <w:szCs w:val="15"/>
              </w:rPr>
            </w:pPr>
            <w:r>
              <w:rPr>
                <w:sz w:val="15"/>
                <w:szCs w:val="15"/>
              </w:rPr>
              <w:t>2(2)</w:t>
            </w:r>
          </w:p>
        </w:tc>
        <w:tc>
          <w:tcPr>
            <w:tcW w:w="35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sz w:val="15"/>
                <w:szCs w:val="15"/>
              </w:rPr>
            </w:pPr>
          </w:p>
        </w:tc>
        <w:tc>
          <w:tcPr>
            <w:tcW w:w="35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sz w:val="15"/>
                <w:szCs w:val="15"/>
              </w:rPr>
            </w:pPr>
          </w:p>
        </w:tc>
        <w:tc>
          <w:tcPr>
            <w:tcW w:w="35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sz w:val="15"/>
                <w:szCs w:val="15"/>
              </w:rPr>
            </w:pPr>
          </w:p>
        </w:tc>
        <w:tc>
          <w:tcPr>
            <w:tcW w:w="35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sz w:val="15"/>
                <w:szCs w:val="15"/>
              </w:rPr>
            </w:pPr>
          </w:p>
        </w:tc>
        <w:tc>
          <w:tcPr>
            <w:tcW w:w="35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sz w:val="15"/>
                <w:szCs w:val="15"/>
              </w:rPr>
            </w:pPr>
          </w:p>
        </w:tc>
        <w:tc>
          <w:tcPr>
            <w:tcW w:w="35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sz w:val="15"/>
                <w:szCs w:val="15"/>
              </w:rPr>
            </w:pPr>
          </w:p>
        </w:tc>
        <w:tc>
          <w:tcPr>
            <w:tcW w:w="35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sz w:val="15"/>
                <w:szCs w:val="15"/>
              </w:rPr>
            </w:pPr>
          </w:p>
        </w:tc>
        <w:tc>
          <w:tcPr>
            <w:tcW w:w="35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sz w:val="15"/>
                <w:szCs w:val="15"/>
              </w:rPr>
            </w:pPr>
          </w:p>
        </w:tc>
        <w:tc>
          <w:tcPr>
            <w:tcW w:w="372"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sz w:val="15"/>
                <w:szCs w:val="15"/>
              </w:rPr>
            </w:pPr>
          </w:p>
        </w:tc>
        <w:tc>
          <w:tcPr>
            <w:tcW w:w="465" w:type="dxa"/>
            <w:tcBorders>
              <w:top w:val="single" w:color="auto" w:sz="4" w:space="0"/>
              <w:left w:val="single" w:color="auto" w:sz="4" w:space="0"/>
              <w:bottom w:val="single" w:color="auto" w:sz="4" w:space="0"/>
            </w:tcBorders>
            <w:vAlign w:val="center"/>
          </w:tcPr>
          <w:p>
            <w:pPr>
              <w:adjustRightInd w:val="0"/>
              <w:snapToGrid w:val="0"/>
              <w:jc w:val="center"/>
              <w:rPr>
                <w:rFonts w:ascii="Times New Roman" w:hAnsi="Times New Roman"/>
                <w:sz w:val="15"/>
                <w:szCs w:val="15"/>
              </w:rPr>
            </w:pPr>
            <w:r>
              <w:rPr>
                <w:rFonts w:hint="eastAsia" w:ascii="Times New Roman" w:hAnsi="宋体"/>
                <w:sz w:val="15"/>
                <w:szCs w:val="15"/>
              </w:rPr>
              <w:t>考查</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Ex>
        <w:trPr>
          <w:trHeight w:val="462" w:hRule="atLeast"/>
          <w:jc w:val="center"/>
        </w:trPr>
        <w:tc>
          <w:tcPr>
            <w:tcW w:w="287" w:type="dxa"/>
            <w:vMerge w:val="continue"/>
            <w:tcBorders>
              <w:top w:val="single" w:color="auto" w:sz="4" w:space="0"/>
              <w:bottom w:val="single" w:color="auto" w:sz="4" w:space="0"/>
              <w:right w:val="single" w:color="auto" w:sz="4" w:space="0"/>
            </w:tcBorders>
            <w:vAlign w:val="center"/>
          </w:tcPr>
          <w:p>
            <w:pPr>
              <w:widowControl/>
              <w:jc w:val="left"/>
              <w:rPr>
                <w:rFonts w:ascii="Times New Roman" w:hAnsi="Times New Roman"/>
                <w:sz w:val="15"/>
                <w:szCs w:val="15"/>
              </w:rPr>
            </w:pPr>
          </w:p>
        </w:tc>
        <w:tc>
          <w:tcPr>
            <w:tcW w:w="1134"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sz w:val="15"/>
                <w:szCs w:val="15"/>
              </w:rPr>
            </w:pPr>
            <w:r>
              <w:rPr>
                <w:rFonts w:ascii="Times New Roman" w:hAnsi="Times New Roman"/>
                <w:sz w:val="15"/>
                <w:szCs w:val="15"/>
              </w:rPr>
              <w:t>25703471</w:t>
            </w:r>
          </w:p>
        </w:tc>
        <w:tc>
          <w:tcPr>
            <w:tcW w:w="1701"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sz w:val="15"/>
                <w:szCs w:val="15"/>
              </w:rPr>
            </w:pPr>
            <w:r>
              <w:rPr>
                <w:rFonts w:hint="eastAsia" w:ascii="Times New Roman" w:hAnsi="Times New Roman"/>
                <w:sz w:val="15"/>
                <w:szCs w:val="15"/>
              </w:rPr>
              <w:t>创新思维方法</w:t>
            </w:r>
          </w:p>
          <w:p>
            <w:pPr>
              <w:adjustRightInd w:val="0"/>
              <w:snapToGrid w:val="0"/>
              <w:jc w:val="center"/>
              <w:rPr>
                <w:rFonts w:ascii="Times New Roman" w:hAnsi="Times New Roman"/>
                <w:sz w:val="15"/>
                <w:szCs w:val="15"/>
              </w:rPr>
            </w:pPr>
            <w:r>
              <w:rPr>
                <w:rFonts w:ascii="Times New Roman" w:hAnsi="Times New Roman"/>
                <w:sz w:val="15"/>
                <w:szCs w:val="15"/>
              </w:rPr>
              <w:t>Creative Thinking</w:t>
            </w:r>
          </w:p>
        </w:tc>
        <w:tc>
          <w:tcPr>
            <w:tcW w:w="425"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sz w:val="15"/>
                <w:szCs w:val="15"/>
              </w:rPr>
            </w:pPr>
            <w:r>
              <w:rPr>
                <w:sz w:val="15"/>
                <w:szCs w:val="15"/>
              </w:rPr>
              <w:t>1</w:t>
            </w:r>
          </w:p>
        </w:tc>
        <w:tc>
          <w:tcPr>
            <w:tcW w:w="425"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sz w:val="15"/>
                <w:szCs w:val="15"/>
              </w:rPr>
            </w:pPr>
            <w:r>
              <w:rPr>
                <w:sz w:val="15"/>
                <w:szCs w:val="15"/>
              </w:rPr>
              <w:t>16</w:t>
            </w:r>
          </w:p>
        </w:tc>
        <w:tc>
          <w:tcPr>
            <w:tcW w:w="426"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sz w:val="15"/>
                <w:szCs w:val="15"/>
              </w:rPr>
            </w:pPr>
            <w:r>
              <w:rPr>
                <w:sz w:val="15"/>
                <w:szCs w:val="15"/>
              </w:rPr>
              <w:t>16</w:t>
            </w:r>
          </w:p>
        </w:tc>
        <w:tc>
          <w:tcPr>
            <w:tcW w:w="25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sz w:val="15"/>
                <w:szCs w:val="15"/>
              </w:rPr>
            </w:pPr>
          </w:p>
        </w:tc>
        <w:tc>
          <w:tcPr>
            <w:tcW w:w="373"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sz w:val="15"/>
                <w:szCs w:val="15"/>
              </w:rPr>
            </w:pPr>
          </w:p>
        </w:tc>
        <w:tc>
          <w:tcPr>
            <w:tcW w:w="35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sz w:val="15"/>
                <w:szCs w:val="15"/>
              </w:rPr>
            </w:pPr>
            <w:r>
              <w:rPr>
                <w:sz w:val="15"/>
                <w:szCs w:val="15"/>
              </w:rPr>
              <w:t>2</w:t>
            </w:r>
          </w:p>
        </w:tc>
        <w:tc>
          <w:tcPr>
            <w:tcW w:w="35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sz w:val="15"/>
                <w:szCs w:val="15"/>
              </w:rPr>
            </w:pPr>
          </w:p>
        </w:tc>
        <w:tc>
          <w:tcPr>
            <w:tcW w:w="35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sz w:val="15"/>
                <w:szCs w:val="15"/>
              </w:rPr>
            </w:pPr>
          </w:p>
        </w:tc>
        <w:tc>
          <w:tcPr>
            <w:tcW w:w="35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sz w:val="15"/>
                <w:szCs w:val="15"/>
              </w:rPr>
            </w:pPr>
          </w:p>
        </w:tc>
        <w:tc>
          <w:tcPr>
            <w:tcW w:w="35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sz w:val="15"/>
                <w:szCs w:val="15"/>
              </w:rPr>
            </w:pPr>
          </w:p>
        </w:tc>
        <w:tc>
          <w:tcPr>
            <w:tcW w:w="35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sz w:val="15"/>
                <w:szCs w:val="15"/>
              </w:rPr>
            </w:pPr>
          </w:p>
        </w:tc>
        <w:tc>
          <w:tcPr>
            <w:tcW w:w="35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sz w:val="15"/>
                <w:szCs w:val="15"/>
              </w:rPr>
            </w:pPr>
          </w:p>
        </w:tc>
        <w:tc>
          <w:tcPr>
            <w:tcW w:w="35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sz w:val="15"/>
                <w:szCs w:val="15"/>
              </w:rPr>
            </w:pPr>
          </w:p>
        </w:tc>
        <w:tc>
          <w:tcPr>
            <w:tcW w:w="35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sz w:val="15"/>
                <w:szCs w:val="15"/>
              </w:rPr>
            </w:pPr>
          </w:p>
        </w:tc>
        <w:tc>
          <w:tcPr>
            <w:tcW w:w="372"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sz w:val="15"/>
                <w:szCs w:val="15"/>
              </w:rPr>
            </w:pPr>
          </w:p>
        </w:tc>
        <w:tc>
          <w:tcPr>
            <w:tcW w:w="465" w:type="dxa"/>
            <w:tcBorders>
              <w:top w:val="single" w:color="auto" w:sz="4" w:space="0"/>
              <w:left w:val="single" w:color="auto" w:sz="4" w:space="0"/>
              <w:bottom w:val="single" w:color="auto" w:sz="4" w:space="0"/>
            </w:tcBorders>
            <w:vAlign w:val="center"/>
          </w:tcPr>
          <w:p>
            <w:pPr>
              <w:adjustRightInd w:val="0"/>
              <w:snapToGrid w:val="0"/>
              <w:jc w:val="center"/>
              <w:rPr>
                <w:rFonts w:ascii="Times New Roman" w:hAnsi="宋体"/>
                <w:sz w:val="15"/>
                <w:szCs w:val="15"/>
              </w:rPr>
            </w:pPr>
            <w:r>
              <w:rPr>
                <w:rFonts w:hint="eastAsia" w:ascii="Times New Roman" w:hAnsi="宋体"/>
                <w:sz w:val="15"/>
                <w:szCs w:val="15"/>
              </w:rPr>
              <w:t>考查</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Ex>
        <w:trPr>
          <w:trHeight w:val="462" w:hRule="atLeast"/>
          <w:jc w:val="center"/>
        </w:trPr>
        <w:tc>
          <w:tcPr>
            <w:tcW w:w="287" w:type="dxa"/>
            <w:vMerge w:val="continue"/>
            <w:tcBorders>
              <w:top w:val="single" w:color="auto" w:sz="4" w:space="0"/>
              <w:bottom w:val="single" w:color="auto" w:sz="4" w:space="0"/>
              <w:right w:val="single" w:color="auto" w:sz="4" w:space="0"/>
            </w:tcBorders>
            <w:vAlign w:val="center"/>
          </w:tcPr>
          <w:p>
            <w:pPr>
              <w:widowControl/>
              <w:jc w:val="left"/>
              <w:rPr>
                <w:rFonts w:ascii="Times New Roman" w:hAnsi="Times New Roman"/>
                <w:sz w:val="15"/>
                <w:szCs w:val="15"/>
              </w:rPr>
            </w:pPr>
          </w:p>
        </w:tc>
        <w:tc>
          <w:tcPr>
            <w:tcW w:w="1134"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sz w:val="15"/>
                <w:szCs w:val="15"/>
              </w:rPr>
            </w:pPr>
            <w:r>
              <w:rPr>
                <w:rFonts w:ascii="Times New Roman" w:hAnsi="Times New Roman"/>
                <w:sz w:val="15"/>
                <w:szCs w:val="15"/>
              </w:rPr>
              <w:t>25703470</w:t>
            </w:r>
          </w:p>
        </w:tc>
        <w:tc>
          <w:tcPr>
            <w:tcW w:w="1701"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Times New Roman" w:hAnsi="Times New Roman"/>
                <w:sz w:val="15"/>
                <w:szCs w:val="15"/>
              </w:rPr>
            </w:pPr>
            <w:r>
              <w:rPr>
                <w:rFonts w:hint="eastAsia" w:ascii="Times New Roman" w:hAnsi="Times New Roman"/>
                <w:sz w:val="15"/>
                <w:szCs w:val="15"/>
              </w:rPr>
              <w:t>创新创业基础</w:t>
            </w:r>
          </w:p>
          <w:p>
            <w:pPr>
              <w:adjustRightInd w:val="0"/>
              <w:snapToGrid w:val="0"/>
              <w:jc w:val="center"/>
              <w:rPr>
                <w:rFonts w:ascii="Times New Roman" w:hAnsi="Times New Roman"/>
                <w:sz w:val="15"/>
                <w:szCs w:val="15"/>
              </w:rPr>
            </w:pPr>
            <w:r>
              <w:rPr>
                <w:rFonts w:ascii="Times New Roman" w:hAnsi="Times New Roman"/>
                <w:sz w:val="15"/>
                <w:szCs w:val="15"/>
              </w:rPr>
              <w:t>Introduction of Innovation and Entrepreneurship</w:t>
            </w:r>
          </w:p>
        </w:tc>
        <w:tc>
          <w:tcPr>
            <w:tcW w:w="425"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sz w:val="15"/>
                <w:szCs w:val="15"/>
              </w:rPr>
            </w:pPr>
            <w:r>
              <w:rPr>
                <w:sz w:val="15"/>
                <w:szCs w:val="15"/>
              </w:rPr>
              <w:t>1</w:t>
            </w:r>
          </w:p>
        </w:tc>
        <w:tc>
          <w:tcPr>
            <w:tcW w:w="425"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sz w:val="15"/>
                <w:szCs w:val="15"/>
              </w:rPr>
            </w:pPr>
            <w:r>
              <w:rPr>
                <w:sz w:val="15"/>
                <w:szCs w:val="15"/>
              </w:rPr>
              <w:t>16</w:t>
            </w:r>
          </w:p>
        </w:tc>
        <w:tc>
          <w:tcPr>
            <w:tcW w:w="426"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sz w:val="15"/>
                <w:szCs w:val="15"/>
              </w:rPr>
            </w:pPr>
            <w:r>
              <w:rPr>
                <w:sz w:val="15"/>
                <w:szCs w:val="15"/>
              </w:rPr>
              <w:t>16</w:t>
            </w:r>
          </w:p>
        </w:tc>
        <w:tc>
          <w:tcPr>
            <w:tcW w:w="25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sz w:val="15"/>
                <w:szCs w:val="15"/>
              </w:rPr>
            </w:pPr>
          </w:p>
        </w:tc>
        <w:tc>
          <w:tcPr>
            <w:tcW w:w="373"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sz w:val="15"/>
                <w:szCs w:val="15"/>
              </w:rPr>
            </w:pPr>
          </w:p>
        </w:tc>
        <w:tc>
          <w:tcPr>
            <w:tcW w:w="35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sz w:val="15"/>
                <w:szCs w:val="15"/>
              </w:rPr>
            </w:pPr>
            <w:r>
              <w:rPr>
                <w:sz w:val="15"/>
                <w:szCs w:val="15"/>
              </w:rPr>
              <w:t>2</w:t>
            </w:r>
          </w:p>
        </w:tc>
        <w:tc>
          <w:tcPr>
            <w:tcW w:w="35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sz w:val="15"/>
                <w:szCs w:val="15"/>
              </w:rPr>
            </w:pPr>
          </w:p>
        </w:tc>
        <w:tc>
          <w:tcPr>
            <w:tcW w:w="35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sz w:val="15"/>
                <w:szCs w:val="15"/>
              </w:rPr>
            </w:pPr>
          </w:p>
        </w:tc>
        <w:tc>
          <w:tcPr>
            <w:tcW w:w="35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sz w:val="15"/>
                <w:szCs w:val="15"/>
              </w:rPr>
            </w:pPr>
          </w:p>
        </w:tc>
        <w:tc>
          <w:tcPr>
            <w:tcW w:w="35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sz w:val="15"/>
                <w:szCs w:val="15"/>
              </w:rPr>
            </w:pPr>
          </w:p>
        </w:tc>
        <w:tc>
          <w:tcPr>
            <w:tcW w:w="35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sz w:val="15"/>
                <w:szCs w:val="15"/>
              </w:rPr>
            </w:pPr>
          </w:p>
        </w:tc>
        <w:tc>
          <w:tcPr>
            <w:tcW w:w="35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sz w:val="15"/>
                <w:szCs w:val="15"/>
              </w:rPr>
            </w:pPr>
          </w:p>
        </w:tc>
        <w:tc>
          <w:tcPr>
            <w:tcW w:w="35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sz w:val="15"/>
                <w:szCs w:val="15"/>
              </w:rPr>
            </w:pPr>
          </w:p>
        </w:tc>
        <w:tc>
          <w:tcPr>
            <w:tcW w:w="35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sz w:val="15"/>
                <w:szCs w:val="15"/>
              </w:rPr>
            </w:pPr>
          </w:p>
        </w:tc>
        <w:tc>
          <w:tcPr>
            <w:tcW w:w="372"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sz w:val="15"/>
                <w:szCs w:val="15"/>
              </w:rPr>
            </w:pPr>
          </w:p>
        </w:tc>
        <w:tc>
          <w:tcPr>
            <w:tcW w:w="465" w:type="dxa"/>
            <w:tcBorders>
              <w:top w:val="single" w:color="auto" w:sz="4" w:space="0"/>
              <w:left w:val="single" w:color="auto" w:sz="4" w:space="0"/>
              <w:bottom w:val="single" w:color="auto" w:sz="4" w:space="0"/>
            </w:tcBorders>
            <w:vAlign w:val="center"/>
          </w:tcPr>
          <w:p>
            <w:pPr>
              <w:adjustRightInd w:val="0"/>
              <w:snapToGrid w:val="0"/>
              <w:jc w:val="center"/>
              <w:rPr>
                <w:rFonts w:ascii="Times New Roman" w:hAnsi="宋体"/>
                <w:sz w:val="15"/>
                <w:szCs w:val="15"/>
              </w:rPr>
            </w:pPr>
            <w:r>
              <w:rPr>
                <w:rFonts w:hint="eastAsia" w:ascii="Times New Roman" w:hAnsi="宋体"/>
                <w:sz w:val="15"/>
                <w:szCs w:val="15"/>
              </w:rPr>
              <w:t>考查</w:t>
            </w:r>
          </w:p>
        </w:tc>
      </w:tr>
    </w:tbl>
    <w:p>
      <w:pPr>
        <w:keepNext w:val="0"/>
        <w:keepLines w:val="0"/>
        <w:pageBreakBefore w:val="0"/>
        <w:widowControl w:val="0"/>
        <w:kinsoku/>
        <w:wordWrap/>
        <w:overflowPunct/>
        <w:topLinePunct w:val="0"/>
        <w:autoSpaceDE/>
        <w:autoSpaceDN/>
        <w:bidi w:val="0"/>
        <w:adjustRightInd w:val="0"/>
        <w:snapToGrid w:val="0"/>
        <w:spacing w:after="157" w:afterLines="50" w:line="360" w:lineRule="auto"/>
        <w:ind w:left="0" w:leftChars="0" w:right="0" w:rightChars="0" w:firstLine="422" w:firstLineChars="200"/>
        <w:jc w:val="both"/>
        <w:textAlignment w:val="auto"/>
        <w:outlineLvl w:val="9"/>
        <w:rPr>
          <w:rFonts w:ascii="宋体" w:cs="宋体"/>
          <w:b/>
          <w:bCs/>
          <w:szCs w:val="21"/>
        </w:rPr>
      </w:pPr>
      <w:r>
        <w:rPr>
          <w:b/>
          <w:szCs w:val="21"/>
        </w:rPr>
        <w:br w:type="page"/>
      </w:r>
      <w:r>
        <w:rPr>
          <w:rFonts w:ascii="宋体" w:hAnsi="宋体" w:cs="宋体"/>
          <w:b/>
          <w:bCs/>
          <w:szCs w:val="21"/>
        </w:rPr>
        <w:t>3</w:t>
      </w:r>
      <w:r>
        <w:rPr>
          <w:rFonts w:hint="eastAsia" w:ascii="宋体" w:hAnsi="宋体" w:cs="宋体"/>
          <w:b/>
          <w:bCs/>
          <w:szCs w:val="21"/>
        </w:rPr>
        <w:t>．学科专业教育课程</w:t>
      </w:r>
    </w:p>
    <w:tbl>
      <w:tblPr>
        <w:tblStyle w:val="17"/>
        <w:tblW w:w="907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31"/>
        <w:gridCol w:w="1118"/>
        <w:gridCol w:w="1678"/>
        <w:gridCol w:w="418"/>
        <w:gridCol w:w="417"/>
        <w:gridCol w:w="9"/>
        <w:gridCol w:w="418"/>
        <w:gridCol w:w="350"/>
        <w:gridCol w:w="18"/>
        <w:gridCol w:w="6"/>
        <w:gridCol w:w="321"/>
        <w:gridCol w:w="29"/>
        <w:gridCol w:w="12"/>
        <w:gridCol w:w="311"/>
        <w:gridCol w:w="29"/>
        <w:gridCol w:w="325"/>
        <w:gridCol w:w="27"/>
        <w:gridCol w:w="324"/>
        <w:gridCol w:w="27"/>
        <w:gridCol w:w="320"/>
        <w:gridCol w:w="350"/>
        <w:gridCol w:w="39"/>
        <w:gridCol w:w="308"/>
        <w:gridCol w:w="350"/>
        <w:gridCol w:w="56"/>
        <w:gridCol w:w="350"/>
        <w:gridCol w:w="11"/>
        <w:gridCol w:w="323"/>
        <w:gridCol w:w="22"/>
        <w:gridCol w:w="356"/>
        <w:gridCol w:w="4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255" w:hRule="atLeast"/>
          <w:tblHeader/>
          <w:jc w:val="center"/>
        </w:trPr>
        <w:tc>
          <w:tcPr>
            <w:tcW w:w="331" w:type="dxa"/>
            <w:vMerge w:val="restart"/>
          </w:tcPr>
          <w:p>
            <w:pPr>
              <w:adjustRightInd w:val="0"/>
              <w:snapToGrid w:val="0"/>
              <w:jc w:val="center"/>
              <w:rPr>
                <w:rFonts w:ascii="Times New Roman" w:hAnsi="宋体"/>
                <w:sz w:val="15"/>
                <w:szCs w:val="15"/>
              </w:rPr>
            </w:pPr>
          </w:p>
          <w:p>
            <w:pPr>
              <w:adjustRightInd w:val="0"/>
              <w:snapToGrid w:val="0"/>
              <w:jc w:val="center"/>
              <w:rPr>
                <w:rFonts w:ascii="Times New Roman" w:hAnsi="宋体"/>
                <w:sz w:val="15"/>
                <w:szCs w:val="15"/>
              </w:rPr>
            </w:pPr>
          </w:p>
          <w:p>
            <w:pPr>
              <w:adjustRightInd w:val="0"/>
              <w:snapToGrid w:val="0"/>
              <w:jc w:val="center"/>
              <w:rPr>
                <w:rFonts w:ascii="Times New Roman" w:hAnsi="Times New Roman"/>
                <w:sz w:val="15"/>
                <w:szCs w:val="15"/>
              </w:rPr>
            </w:pPr>
            <w:r>
              <w:rPr>
                <w:rFonts w:hint="eastAsia" w:ascii="Times New Roman" w:hAnsi="宋体"/>
                <w:sz w:val="15"/>
                <w:szCs w:val="15"/>
              </w:rPr>
              <w:t>课</w:t>
            </w:r>
          </w:p>
          <w:p>
            <w:pPr>
              <w:adjustRightInd w:val="0"/>
              <w:snapToGrid w:val="0"/>
              <w:jc w:val="center"/>
              <w:rPr>
                <w:rFonts w:ascii="Times New Roman" w:hAnsi="Times New Roman"/>
                <w:sz w:val="15"/>
                <w:szCs w:val="15"/>
              </w:rPr>
            </w:pPr>
            <w:r>
              <w:rPr>
                <w:rFonts w:hint="eastAsia" w:ascii="Times New Roman" w:hAnsi="宋体"/>
                <w:sz w:val="15"/>
                <w:szCs w:val="15"/>
              </w:rPr>
              <w:t>程</w:t>
            </w:r>
          </w:p>
          <w:p>
            <w:pPr>
              <w:adjustRightInd w:val="0"/>
              <w:snapToGrid w:val="0"/>
              <w:jc w:val="center"/>
              <w:rPr>
                <w:rFonts w:ascii="Times New Roman" w:hAnsi="Times New Roman"/>
                <w:sz w:val="15"/>
                <w:szCs w:val="15"/>
              </w:rPr>
            </w:pPr>
            <w:r>
              <w:rPr>
                <w:rFonts w:hint="eastAsia" w:ascii="Times New Roman" w:hAnsi="宋体"/>
                <w:sz w:val="15"/>
                <w:szCs w:val="15"/>
              </w:rPr>
              <w:t>类</w:t>
            </w:r>
          </w:p>
          <w:p>
            <w:pPr>
              <w:adjustRightInd w:val="0"/>
              <w:snapToGrid w:val="0"/>
              <w:jc w:val="center"/>
              <w:rPr>
                <w:sz w:val="15"/>
                <w:szCs w:val="15"/>
              </w:rPr>
            </w:pPr>
            <w:r>
              <w:rPr>
                <w:rFonts w:hint="eastAsia" w:ascii="Times New Roman" w:hAnsi="宋体"/>
                <w:sz w:val="15"/>
                <w:szCs w:val="15"/>
              </w:rPr>
              <w:t>型</w:t>
            </w:r>
          </w:p>
        </w:tc>
        <w:tc>
          <w:tcPr>
            <w:tcW w:w="1118" w:type="dxa"/>
            <w:vMerge w:val="restart"/>
            <w:vAlign w:val="center"/>
          </w:tcPr>
          <w:p>
            <w:pPr>
              <w:adjustRightInd w:val="0"/>
              <w:snapToGrid w:val="0"/>
              <w:jc w:val="center"/>
              <w:rPr>
                <w:sz w:val="15"/>
                <w:szCs w:val="15"/>
              </w:rPr>
            </w:pPr>
            <w:r>
              <w:rPr>
                <w:rFonts w:hint="eastAsia"/>
                <w:sz w:val="15"/>
                <w:szCs w:val="15"/>
              </w:rPr>
              <w:t>课程编号</w:t>
            </w:r>
          </w:p>
        </w:tc>
        <w:tc>
          <w:tcPr>
            <w:tcW w:w="1678" w:type="dxa"/>
            <w:vMerge w:val="restart"/>
            <w:vAlign w:val="center"/>
          </w:tcPr>
          <w:p>
            <w:pPr>
              <w:adjustRightInd w:val="0"/>
              <w:snapToGrid w:val="0"/>
              <w:jc w:val="center"/>
              <w:rPr>
                <w:sz w:val="15"/>
                <w:szCs w:val="15"/>
              </w:rPr>
            </w:pPr>
            <w:r>
              <w:rPr>
                <w:rFonts w:hint="eastAsia" w:hAnsi="宋体"/>
                <w:sz w:val="15"/>
                <w:szCs w:val="15"/>
              </w:rPr>
              <w:t>课程名称</w:t>
            </w:r>
          </w:p>
        </w:tc>
        <w:tc>
          <w:tcPr>
            <w:tcW w:w="418" w:type="dxa"/>
            <w:vMerge w:val="restart"/>
            <w:vAlign w:val="center"/>
          </w:tcPr>
          <w:p>
            <w:pPr>
              <w:adjustRightInd w:val="0"/>
              <w:snapToGrid w:val="0"/>
              <w:jc w:val="center"/>
              <w:rPr>
                <w:sz w:val="15"/>
                <w:szCs w:val="15"/>
              </w:rPr>
            </w:pPr>
            <w:r>
              <w:rPr>
                <w:rFonts w:hint="eastAsia" w:hAnsi="宋体"/>
                <w:sz w:val="15"/>
                <w:szCs w:val="15"/>
              </w:rPr>
              <w:t>学</w:t>
            </w:r>
          </w:p>
          <w:p>
            <w:pPr>
              <w:adjustRightInd w:val="0"/>
              <w:snapToGrid w:val="0"/>
              <w:jc w:val="center"/>
              <w:rPr>
                <w:sz w:val="15"/>
                <w:szCs w:val="15"/>
              </w:rPr>
            </w:pPr>
          </w:p>
          <w:p>
            <w:pPr>
              <w:adjustRightInd w:val="0"/>
              <w:snapToGrid w:val="0"/>
              <w:jc w:val="center"/>
              <w:rPr>
                <w:sz w:val="15"/>
                <w:szCs w:val="15"/>
              </w:rPr>
            </w:pPr>
            <w:r>
              <w:rPr>
                <w:rFonts w:hint="eastAsia" w:hAnsi="宋体"/>
                <w:sz w:val="15"/>
                <w:szCs w:val="15"/>
              </w:rPr>
              <w:t>分</w:t>
            </w:r>
          </w:p>
        </w:tc>
        <w:tc>
          <w:tcPr>
            <w:tcW w:w="417" w:type="dxa"/>
            <w:vMerge w:val="restart"/>
            <w:vAlign w:val="center"/>
          </w:tcPr>
          <w:p>
            <w:pPr>
              <w:adjustRightInd w:val="0"/>
              <w:snapToGrid w:val="0"/>
              <w:jc w:val="center"/>
              <w:rPr>
                <w:sz w:val="15"/>
                <w:szCs w:val="15"/>
              </w:rPr>
            </w:pPr>
            <w:r>
              <w:rPr>
                <w:rFonts w:hint="eastAsia" w:hAnsi="宋体"/>
                <w:sz w:val="15"/>
                <w:szCs w:val="15"/>
              </w:rPr>
              <w:t>总</w:t>
            </w:r>
          </w:p>
          <w:p>
            <w:pPr>
              <w:adjustRightInd w:val="0"/>
              <w:snapToGrid w:val="0"/>
              <w:jc w:val="center"/>
              <w:rPr>
                <w:sz w:val="15"/>
                <w:szCs w:val="15"/>
              </w:rPr>
            </w:pPr>
            <w:r>
              <w:rPr>
                <w:rFonts w:hint="eastAsia" w:hAnsi="宋体"/>
                <w:sz w:val="15"/>
                <w:szCs w:val="15"/>
              </w:rPr>
              <w:t>学</w:t>
            </w:r>
          </w:p>
          <w:p>
            <w:pPr>
              <w:adjustRightInd w:val="0"/>
              <w:snapToGrid w:val="0"/>
              <w:jc w:val="center"/>
              <w:rPr>
                <w:sz w:val="15"/>
                <w:szCs w:val="15"/>
              </w:rPr>
            </w:pPr>
            <w:r>
              <w:rPr>
                <w:rFonts w:hint="eastAsia" w:hAnsi="宋体"/>
                <w:sz w:val="15"/>
                <w:szCs w:val="15"/>
              </w:rPr>
              <w:t>时</w:t>
            </w:r>
          </w:p>
        </w:tc>
        <w:tc>
          <w:tcPr>
            <w:tcW w:w="801" w:type="dxa"/>
            <w:gridSpan w:val="5"/>
            <w:vAlign w:val="center"/>
          </w:tcPr>
          <w:p>
            <w:pPr>
              <w:adjustRightInd w:val="0"/>
              <w:snapToGrid w:val="0"/>
              <w:jc w:val="center"/>
              <w:rPr>
                <w:sz w:val="15"/>
                <w:szCs w:val="15"/>
              </w:rPr>
            </w:pPr>
            <w:r>
              <w:rPr>
                <w:rFonts w:hint="eastAsia" w:hAnsi="宋体"/>
                <w:sz w:val="15"/>
                <w:szCs w:val="15"/>
              </w:rPr>
              <w:t>其中</w:t>
            </w:r>
          </w:p>
        </w:tc>
        <w:tc>
          <w:tcPr>
            <w:tcW w:w="3890" w:type="dxa"/>
            <w:gridSpan w:val="20"/>
            <w:vAlign w:val="center"/>
          </w:tcPr>
          <w:p>
            <w:pPr>
              <w:adjustRightInd w:val="0"/>
              <w:snapToGrid w:val="0"/>
              <w:jc w:val="center"/>
              <w:rPr>
                <w:sz w:val="15"/>
                <w:szCs w:val="15"/>
              </w:rPr>
            </w:pPr>
            <w:r>
              <w:rPr>
                <w:rFonts w:hint="eastAsia" w:hAnsi="宋体"/>
                <w:sz w:val="15"/>
                <w:szCs w:val="15"/>
              </w:rPr>
              <w:t>各学期周学时分配</w:t>
            </w:r>
          </w:p>
        </w:tc>
        <w:tc>
          <w:tcPr>
            <w:tcW w:w="425" w:type="dxa"/>
            <w:vMerge w:val="restart"/>
            <w:vAlign w:val="center"/>
          </w:tcPr>
          <w:p>
            <w:pPr>
              <w:adjustRightInd w:val="0"/>
              <w:snapToGrid w:val="0"/>
              <w:jc w:val="center"/>
              <w:rPr>
                <w:color w:val="000000"/>
                <w:sz w:val="15"/>
                <w:szCs w:val="15"/>
              </w:rPr>
            </w:pPr>
            <w:r>
              <w:rPr>
                <w:rFonts w:hint="eastAsia" w:hAnsi="宋体"/>
                <w:color w:val="000000"/>
                <w:sz w:val="15"/>
                <w:szCs w:val="15"/>
              </w:rPr>
              <w:t>考</w:t>
            </w:r>
          </w:p>
          <w:p>
            <w:pPr>
              <w:adjustRightInd w:val="0"/>
              <w:snapToGrid w:val="0"/>
              <w:jc w:val="center"/>
              <w:rPr>
                <w:color w:val="000000"/>
                <w:sz w:val="15"/>
                <w:szCs w:val="15"/>
              </w:rPr>
            </w:pPr>
            <w:r>
              <w:rPr>
                <w:rFonts w:hint="eastAsia" w:hAnsi="宋体"/>
                <w:color w:val="000000"/>
                <w:sz w:val="15"/>
                <w:szCs w:val="15"/>
              </w:rPr>
              <w:t>核</w:t>
            </w:r>
          </w:p>
          <w:p>
            <w:pPr>
              <w:adjustRightInd w:val="0"/>
              <w:snapToGrid w:val="0"/>
              <w:jc w:val="center"/>
              <w:rPr>
                <w:color w:val="000000"/>
                <w:sz w:val="15"/>
                <w:szCs w:val="15"/>
              </w:rPr>
            </w:pPr>
            <w:r>
              <w:rPr>
                <w:rFonts w:hint="eastAsia" w:hAnsi="宋体"/>
                <w:color w:val="000000"/>
                <w:sz w:val="15"/>
                <w:szCs w:val="15"/>
              </w:rPr>
              <w:t>方</w:t>
            </w:r>
          </w:p>
          <w:p>
            <w:pPr>
              <w:adjustRightInd w:val="0"/>
              <w:snapToGrid w:val="0"/>
              <w:jc w:val="center"/>
              <w:rPr>
                <w:color w:val="000000"/>
                <w:sz w:val="15"/>
                <w:szCs w:val="15"/>
              </w:rPr>
            </w:pPr>
            <w:r>
              <w:rPr>
                <w:rFonts w:hint="eastAsia" w:hAnsi="宋体"/>
                <w:color w:val="000000"/>
                <w:sz w:val="15"/>
                <w:szCs w:val="15"/>
              </w:rPr>
              <w:t>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255" w:hRule="atLeast"/>
          <w:tblHeader/>
          <w:jc w:val="center"/>
        </w:trPr>
        <w:tc>
          <w:tcPr>
            <w:tcW w:w="331" w:type="dxa"/>
            <w:vMerge w:val="continue"/>
          </w:tcPr>
          <w:p>
            <w:pPr>
              <w:widowControl/>
              <w:jc w:val="left"/>
              <w:rPr>
                <w:sz w:val="15"/>
                <w:szCs w:val="15"/>
              </w:rPr>
            </w:pPr>
          </w:p>
        </w:tc>
        <w:tc>
          <w:tcPr>
            <w:tcW w:w="1118" w:type="dxa"/>
            <w:vMerge w:val="continue"/>
            <w:vAlign w:val="center"/>
          </w:tcPr>
          <w:p>
            <w:pPr>
              <w:widowControl/>
              <w:jc w:val="left"/>
              <w:rPr>
                <w:sz w:val="15"/>
                <w:szCs w:val="15"/>
              </w:rPr>
            </w:pPr>
          </w:p>
        </w:tc>
        <w:tc>
          <w:tcPr>
            <w:tcW w:w="1678" w:type="dxa"/>
            <w:vMerge w:val="continue"/>
            <w:vAlign w:val="center"/>
          </w:tcPr>
          <w:p>
            <w:pPr>
              <w:widowControl/>
              <w:jc w:val="left"/>
              <w:rPr>
                <w:sz w:val="15"/>
                <w:szCs w:val="15"/>
              </w:rPr>
            </w:pPr>
          </w:p>
        </w:tc>
        <w:tc>
          <w:tcPr>
            <w:tcW w:w="418" w:type="dxa"/>
            <w:vMerge w:val="continue"/>
            <w:vAlign w:val="center"/>
          </w:tcPr>
          <w:p>
            <w:pPr>
              <w:widowControl/>
              <w:jc w:val="left"/>
              <w:rPr>
                <w:sz w:val="15"/>
                <w:szCs w:val="15"/>
              </w:rPr>
            </w:pPr>
          </w:p>
        </w:tc>
        <w:tc>
          <w:tcPr>
            <w:tcW w:w="417" w:type="dxa"/>
            <w:vMerge w:val="continue"/>
            <w:vAlign w:val="center"/>
          </w:tcPr>
          <w:p>
            <w:pPr>
              <w:pStyle w:val="29"/>
              <w:adjustRightInd w:val="0"/>
              <w:snapToGrid w:val="0"/>
            </w:pPr>
          </w:p>
        </w:tc>
        <w:tc>
          <w:tcPr>
            <w:tcW w:w="427" w:type="dxa"/>
            <w:gridSpan w:val="2"/>
            <w:vMerge w:val="restart"/>
            <w:vAlign w:val="center"/>
          </w:tcPr>
          <w:p>
            <w:pPr>
              <w:pStyle w:val="29"/>
              <w:adjustRightInd w:val="0"/>
              <w:snapToGrid w:val="0"/>
              <w:rPr>
                <w:rFonts w:hAnsi="宋体"/>
              </w:rPr>
            </w:pPr>
            <w:r>
              <w:rPr>
                <w:rFonts w:hint="eastAsia" w:hAnsi="宋体"/>
              </w:rPr>
              <w:t>理</w:t>
            </w:r>
          </w:p>
          <w:p>
            <w:pPr>
              <w:pStyle w:val="29"/>
              <w:adjustRightInd w:val="0"/>
              <w:snapToGrid w:val="0"/>
              <w:rPr>
                <w:rFonts w:hAnsi="宋体"/>
              </w:rPr>
            </w:pPr>
            <w:r>
              <w:rPr>
                <w:rFonts w:hint="eastAsia" w:hAnsi="宋体"/>
              </w:rPr>
              <w:t>论</w:t>
            </w:r>
          </w:p>
          <w:p>
            <w:pPr>
              <w:pStyle w:val="29"/>
              <w:adjustRightInd w:val="0"/>
              <w:snapToGrid w:val="0"/>
              <w:rPr>
                <w:rFonts w:hAnsi="宋体"/>
              </w:rPr>
            </w:pPr>
            <w:r>
              <w:rPr>
                <w:rFonts w:hint="eastAsia" w:hAnsi="宋体"/>
              </w:rPr>
              <w:t>学</w:t>
            </w:r>
          </w:p>
          <w:p>
            <w:pPr>
              <w:pStyle w:val="29"/>
              <w:adjustRightInd w:val="0"/>
              <w:snapToGrid w:val="0"/>
            </w:pPr>
            <w:r>
              <w:rPr>
                <w:rFonts w:hint="eastAsia" w:hAnsi="宋体"/>
              </w:rPr>
              <w:t>时</w:t>
            </w:r>
          </w:p>
        </w:tc>
        <w:tc>
          <w:tcPr>
            <w:tcW w:w="374" w:type="dxa"/>
            <w:gridSpan w:val="3"/>
            <w:vMerge w:val="restart"/>
            <w:vAlign w:val="center"/>
          </w:tcPr>
          <w:p>
            <w:pPr>
              <w:adjustRightInd w:val="0"/>
              <w:snapToGrid w:val="0"/>
              <w:jc w:val="center"/>
              <w:rPr>
                <w:rFonts w:hAnsi="宋体"/>
                <w:sz w:val="15"/>
                <w:szCs w:val="15"/>
              </w:rPr>
            </w:pPr>
            <w:r>
              <w:rPr>
                <w:rFonts w:hint="eastAsia" w:hAnsi="宋体"/>
                <w:sz w:val="15"/>
                <w:szCs w:val="15"/>
              </w:rPr>
              <w:t>实</w:t>
            </w:r>
          </w:p>
          <w:p>
            <w:pPr>
              <w:adjustRightInd w:val="0"/>
              <w:snapToGrid w:val="0"/>
              <w:jc w:val="center"/>
              <w:rPr>
                <w:rFonts w:hAnsi="宋体"/>
                <w:sz w:val="15"/>
                <w:szCs w:val="15"/>
              </w:rPr>
            </w:pPr>
            <w:r>
              <w:rPr>
                <w:rFonts w:hint="eastAsia" w:hAnsi="宋体"/>
                <w:sz w:val="15"/>
                <w:szCs w:val="15"/>
              </w:rPr>
              <w:t>践</w:t>
            </w:r>
          </w:p>
          <w:p>
            <w:pPr>
              <w:adjustRightInd w:val="0"/>
              <w:snapToGrid w:val="0"/>
              <w:jc w:val="center"/>
              <w:rPr>
                <w:rFonts w:hAnsi="宋体"/>
                <w:sz w:val="15"/>
                <w:szCs w:val="15"/>
              </w:rPr>
            </w:pPr>
            <w:r>
              <w:rPr>
                <w:rFonts w:hint="eastAsia" w:hAnsi="宋体"/>
                <w:sz w:val="15"/>
                <w:szCs w:val="15"/>
              </w:rPr>
              <w:t>学</w:t>
            </w:r>
          </w:p>
          <w:p>
            <w:pPr>
              <w:adjustRightInd w:val="0"/>
              <w:snapToGrid w:val="0"/>
              <w:jc w:val="center"/>
              <w:rPr>
                <w:sz w:val="15"/>
                <w:szCs w:val="15"/>
              </w:rPr>
            </w:pPr>
            <w:r>
              <w:rPr>
                <w:rFonts w:hint="eastAsia" w:hAnsi="宋体"/>
                <w:sz w:val="15"/>
                <w:szCs w:val="15"/>
              </w:rPr>
              <w:t>时</w:t>
            </w:r>
          </w:p>
        </w:tc>
        <w:tc>
          <w:tcPr>
            <w:tcW w:w="350" w:type="dxa"/>
            <w:gridSpan w:val="2"/>
            <w:vAlign w:val="center"/>
          </w:tcPr>
          <w:p>
            <w:pPr>
              <w:adjustRightInd w:val="0"/>
              <w:snapToGrid w:val="0"/>
              <w:jc w:val="center"/>
              <w:rPr>
                <w:sz w:val="15"/>
                <w:szCs w:val="15"/>
              </w:rPr>
            </w:pPr>
            <w:r>
              <w:rPr>
                <w:rFonts w:hint="eastAsia" w:hAnsi="宋体"/>
                <w:sz w:val="15"/>
                <w:szCs w:val="15"/>
              </w:rPr>
              <w:t>第</w:t>
            </w:r>
          </w:p>
          <w:p>
            <w:pPr>
              <w:adjustRightInd w:val="0"/>
              <w:snapToGrid w:val="0"/>
              <w:jc w:val="center"/>
              <w:rPr>
                <w:sz w:val="15"/>
                <w:szCs w:val="15"/>
              </w:rPr>
            </w:pPr>
            <w:r>
              <w:rPr>
                <w:rFonts w:hint="eastAsia" w:hAnsi="宋体"/>
                <w:sz w:val="15"/>
                <w:szCs w:val="15"/>
              </w:rPr>
              <w:t>一</w:t>
            </w:r>
          </w:p>
          <w:p>
            <w:pPr>
              <w:adjustRightInd w:val="0"/>
              <w:snapToGrid w:val="0"/>
              <w:jc w:val="center"/>
              <w:rPr>
                <w:sz w:val="15"/>
                <w:szCs w:val="15"/>
              </w:rPr>
            </w:pPr>
            <w:r>
              <w:rPr>
                <w:rFonts w:hint="eastAsia" w:hAnsi="宋体"/>
                <w:sz w:val="15"/>
                <w:szCs w:val="15"/>
              </w:rPr>
              <w:t>学</w:t>
            </w:r>
          </w:p>
          <w:p>
            <w:pPr>
              <w:adjustRightInd w:val="0"/>
              <w:snapToGrid w:val="0"/>
              <w:jc w:val="center"/>
              <w:rPr>
                <w:sz w:val="15"/>
                <w:szCs w:val="15"/>
              </w:rPr>
            </w:pPr>
            <w:r>
              <w:rPr>
                <w:rFonts w:hint="eastAsia" w:hAnsi="宋体"/>
                <w:sz w:val="15"/>
                <w:szCs w:val="15"/>
              </w:rPr>
              <w:t>期</w:t>
            </w:r>
          </w:p>
        </w:tc>
        <w:tc>
          <w:tcPr>
            <w:tcW w:w="352" w:type="dxa"/>
            <w:gridSpan w:val="3"/>
            <w:vAlign w:val="center"/>
          </w:tcPr>
          <w:p>
            <w:pPr>
              <w:adjustRightInd w:val="0"/>
              <w:snapToGrid w:val="0"/>
              <w:jc w:val="center"/>
              <w:rPr>
                <w:sz w:val="15"/>
                <w:szCs w:val="15"/>
              </w:rPr>
            </w:pPr>
            <w:r>
              <w:rPr>
                <w:rFonts w:hint="eastAsia" w:hAnsi="宋体"/>
                <w:sz w:val="15"/>
                <w:szCs w:val="15"/>
              </w:rPr>
              <w:t>第</w:t>
            </w:r>
          </w:p>
          <w:p>
            <w:pPr>
              <w:adjustRightInd w:val="0"/>
              <w:snapToGrid w:val="0"/>
              <w:jc w:val="center"/>
              <w:rPr>
                <w:sz w:val="15"/>
                <w:szCs w:val="15"/>
              </w:rPr>
            </w:pPr>
            <w:r>
              <w:rPr>
                <w:rFonts w:hint="eastAsia" w:hAnsi="宋体"/>
                <w:sz w:val="15"/>
                <w:szCs w:val="15"/>
              </w:rPr>
              <w:t>二</w:t>
            </w:r>
          </w:p>
          <w:p>
            <w:pPr>
              <w:adjustRightInd w:val="0"/>
              <w:snapToGrid w:val="0"/>
              <w:jc w:val="center"/>
              <w:rPr>
                <w:sz w:val="15"/>
                <w:szCs w:val="15"/>
              </w:rPr>
            </w:pPr>
            <w:r>
              <w:rPr>
                <w:rFonts w:hint="eastAsia" w:hAnsi="宋体"/>
                <w:sz w:val="15"/>
                <w:szCs w:val="15"/>
              </w:rPr>
              <w:t>学</w:t>
            </w:r>
          </w:p>
          <w:p>
            <w:pPr>
              <w:adjustRightInd w:val="0"/>
              <w:snapToGrid w:val="0"/>
              <w:jc w:val="center"/>
              <w:rPr>
                <w:sz w:val="15"/>
                <w:szCs w:val="15"/>
              </w:rPr>
            </w:pPr>
            <w:r>
              <w:rPr>
                <w:rFonts w:hint="eastAsia" w:hAnsi="宋体"/>
                <w:sz w:val="15"/>
                <w:szCs w:val="15"/>
              </w:rPr>
              <w:t>期</w:t>
            </w:r>
          </w:p>
        </w:tc>
        <w:tc>
          <w:tcPr>
            <w:tcW w:w="352" w:type="dxa"/>
            <w:gridSpan w:val="2"/>
            <w:vAlign w:val="center"/>
          </w:tcPr>
          <w:p>
            <w:pPr>
              <w:adjustRightInd w:val="0"/>
              <w:snapToGrid w:val="0"/>
              <w:jc w:val="center"/>
              <w:rPr>
                <w:sz w:val="15"/>
                <w:szCs w:val="15"/>
              </w:rPr>
            </w:pPr>
            <w:r>
              <w:rPr>
                <w:rFonts w:hint="eastAsia" w:hAnsi="宋体"/>
                <w:sz w:val="15"/>
                <w:szCs w:val="15"/>
              </w:rPr>
              <w:t>小</w:t>
            </w:r>
          </w:p>
          <w:p>
            <w:pPr>
              <w:adjustRightInd w:val="0"/>
              <w:snapToGrid w:val="0"/>
              <w:jc w:val="center"/>
              <w:rPr>
                <w:sz w:val="15"/>
                <w:szCs w:val="15"/>
              </w:rPr>
            </w:pPr>
            <w:r>
              <w:rPr>
                <w:rFonts w:hint="eastAsia" w:hAnsi="宋体"/>
                <w:sz w:val="15"/>
                <w:szCs w:val="15"/>
              </w:rPr>
              <w:t>学</w:t>
            </w:r>
          </w:p>
          <w:p>
            <w:pPr>
              <w:adjustRightInd w:val="0"/>
              <w:snapToGrid w:val="0"/>
              <w:jc w:val="center"/>
              <w:rPr>
                <w:sz w:val="15"/>
                <w:szCs w:val="15"/>
              </w:rPr>
            </w:pPr>
            <w:r>
              <w:rPr>
                <w:rFonts w:hint="eastAsia" w:hAnsi="宋体"/>
                <w:sz w:val="15"/>
                <w:szCs w:val="15"/>
              </w:rPr>
              <w:t>期</w:t>
            </w:r>
          </w:p>
        </w:tc>
        <w:tc>
          <w:tcPr>
            <w:tcW w:w="351" w:type="dxa"/>
            <w:gridSpan w:val="2"/>
            <w:vAlign w:val="center"/>
          </w:tcPr>
          <w:p>
            <w:pPr>
              <w:adjustRightInd w:val="0"/>
              <w:snapToGrid w:val="0"/>
              <w:jc w:val="center"/>
              <w:rPr>
                <w:sz w:val="15"/>
                <w:szCs w:val="15"/>
              </w:rPr>
            </w:pPr>
            <w:r>
              <w:rPr>
                <w:rFonts w:hint="eastAsia" w:hAnsi="宋体"/>
                <w:sz w:val="15"/>
                <w:szCs w:val="15"/>
              </w:rPr>
              <w:t>第</w:t>
            </w:r>
          </w:p>
          <w:p>
            <w:pPr>
              <w:adjustRightInd w:val="0"/>
              <w:snapToGrid w:val="0"/>
              <w:jc w:val="center"/>
              <w:rPr>
                <w:sz w:val="15"/>
                <w:szCs w:val="15"/>
              </w:rPr>
            </w:pPr>
            <w:r>
              <w:rPr>
                <w:rFonts w:hint="eastAsia" w:hAnsi="宋体"/>
                <w:sz w:val="15"/>
                <w:szCs w:val="15"/>
              </w:rPr>
              <w:t>三</w:t>
            </w:r>
          </w:p>
          <w:p>
            <w:pPr>
              <w:adjustRightInd w:val="0"/>
              <w:snapToGrid w:val="0"/>
              <w:jc w:val="center"/>
              <w:rPr>
                <w:sz w:val="15"/>
                <w:szCs w:val="15"/>
              </w:rPr>
            </w:pPr>
            <w:r>
              <w:rPr>
                <w:rFonts w:hint="eastAsia" w:hAnsi="宋体"/>
                <w:sz w:val="15"/>
                <w:szCs w:val="15"/>
              </w:rPr>
              <w:t>学</w:t>
            </w:r>
          </w:p>
          <w:p>
            <w:pPr>
              <w:adjustRightInd w:val="0"/>
              <w:snapToGrid w:val="0"/>
              <w:jc w:val="center"/>
              <w:rPr>
                <w:sz w:val="15"/>
                <w:szCs w:val="15"/>
              </w:rPr>
            </w:pPr>
            <w:r>
              <w:rPr>
                <w:rFonts w:hint="eastAsia" w:hAnsi="宋体"/>
                <w:sz w:val="15"/>
                <w:szCs w:val="15"/>
              </w:rPr>
              <w:t>期</w:t>
            </w:r>
          </w:p>
        </w:tc>
        <w:tc>
          <w:tcPr>
            <w:tcW w:w="320" w:type="dxa"/>
            <w:vAlign w:val="center"/>
          </w:tcPr>
          <w:p>
            <w:pPr>
              <w:adjustRightInd w:val="0"/>
              <w:snapToGrid w:val="0"/>
              <w:jc w:val="center"/>
              <w:rPr>
                <w:sz w:val="15"/>
                <w:szCs w:val="15"/>
              </w:rPr>
            </w:pPr>
            <w:r>
              <w:rPr>
                <w:rFonts w:hint="eastAsia" w:hAnsi="宋体"/>
                <w:sz w:val="15"/>
                <w:szCs w:val="15"/>
              </w:rPr>
              <w:t>第</w:t>
            </w:r>
          </w:p>
          <w:p>
            <w:pPr>
              <w:adjustRightInd w:val="0"/>
              <w:snapToGrid w:val="0"/>
              <w:jc w:val="center"/>
              <w:rPr>
                <w:sz w:val="15"/>
                <w:szCs w:val="15"/>
              </w:rPr>
            </w:pPr>
            <w:r>
              <w:rPr>
                <w:rFonts w:hint="eastAsia" w:hAnsi="宋体"/>
                <w:sz w:val="15"/>
                <w:szCs w:val="15"/>
              </w:rPr>
              <w:t>四</w:t>
            </w:r>
          </w:p>
          <w:p>
            <w:pPr>
              <w:adjustRightInd w:val="0"/>
              <w:snapToGrid w:val="0"/>
              <w:jc w:val="center"/>
              <w:rPr>
                <w:sz w:val="15"/>
                <w:szCs w:val="15"/>
              </w:rPr>
            </w:pPr>
            <w:r>
              <w:rPr>
                <w:rFonts w:hint="eastAsia" w:hAnsi="宋体"/>
                <w:sz w:val="15"/>
                <w:szCs w:val="15"/>
              </w:rPr>
              <w:t>学</w:t>
            </w:r>
          </w:p>
          <w:p>
            <w:pPr>
              <w:pStyle w:val="29"/>
              <w:adjustRightInd w:val="0"/>
              <w:snapToGrid w:val="0"/>
            </w:pPr>
            <w:r>
              <w:rPr>
                <w:rFonts w:hint="eastAsia" w:hAnsi="宋体"/>
              </w:rPr>
              <w:t>期</w:t>
            </w:r>
          </w:p>
        </w:tc>
        <w:tc>
          <w:tcPr>
            <w:tcW w:w="389" w:type="dxa"/>
            <w:gridSpan w:val="2"/>
            <w:vAlign w:val="center"/>
          </w:tcPr>
          <w:p>
            <w:pPr>
              <w:adjustRightInd w:val="0"/>
              <w:snapToGrid w:val="0"/>
              <w:jc w:val="center"/>
              <w:rPr>
                <w:sz w:val="15"/>
                <w:szCs w:val="15"/>
              </w:rPr>
            </w:pPr>
            <w:r>
              <w:rPr>
                <w:rFonts w:hint="eastAsia" w:hAnsi="宋体"/>
                <w:sz w:val="15"/>
                <w:szCs w:val="15"/>
              </w:rPr>
              <w:t>小</w:t>
            </w:r>
          </w:p>
          <w:p>
            <w:pPr>
              <w:adjustRightInd w:val="0"/>
              <w:snapToGrid w:val="0"/>
              <w:jc w:val="center"/>
              <w:rPr>
                <w:sz w:val="15"/>
                <w:szCs w:val="15"/>
              </w:rPr>
            </w:pPr>
            <w:r>
              <w:rPr>
                <w:rFonts w:hint="eastAsia" w:hAnsi="宋体"/>
                <w:sz w:val="15"/>
                <w:szCs w:val="15"/>
              </w:rPr>
              <w:t>学</w:t>
            </w:r>
          </w:p>
          <w:p>
            <w:pPr>
              <w:adjustRightInd w:val="0"/>
              <w:snapToGrid w:val="0"/>
              <w:jc w:val="center"/>
              <w:rPr>
                <w:sz w:val="15"/>
                <w:szCs w:val="15"/>
              </w:rPr>
            </w:pPr>
            <w:r>
              <w:rPr>
                <w:rFonts w:hint="eastAsia" w:hAnsi="宋体"/>
                <w:sz w:val="15"/>
                <w:szCs w:val="15"/>
              </w:rPr>
              <w:t>期</w:t>
            </w:r>
          </w:p>
        </w:tc>
        <w:tc>
          <w:tcPr>
            <w:tcW w:w="308" w:type="dxa"/>
            <w:vAlign w:val="center"/>
          </w:tcPr>
          <w:p>
            <w:pPr>
              <w:adjustRightInd w:val="0"/>
              <w:snapToGrid w:val="0"/>
              <w:jc w:val="center"/>
              <w:rPr>
                <w:sz w:val="15"/>
                <w:szCs w:val="15"/>
              </w:rPr>
            </w:pPr>
            <w:r>
              <w:rPr>
                <w:rFonts w:hint="eastAsia" w:hAnsi="宋体"/>
                <w:sz w:val="15"/>
                <w:szCs w:val="15"/>
              </w:rPr>
              <w:t>第</w:t>
            </w:r>
          </w:p>
          <w:p>
            <w:pPr>
              <w:adjustRightInd w:val="0"/>
              <w:snapToGrid w:val="0"/>
              <w:jc w:val="center"/>
              <w:rPr>
                <w:sz w:val="15"/>
                <w:szCs w:val="15"/>
              </w:rPr>
            </w:pPr>
            <w:r>
              <w:rPr>
                <w:rFonts w:hint="eastAsia" w:hAnsi="宋体"/>
                <w:sz w:val="15"/>
                <w:szCs w:val="15"/>
              </w:rPr>
              <w:t>五</w:t>
            </w:r>
          </w:p>
          <w:p>
            <w:pPr>
              <w:adjustRightInd w:val="0"/>
              <w:snapToGrid w:val="0"/>
              <w:jc w:val="center"/>
              <w:rPr>
                <w:sz w:val="15"/>
                <w:szCs w:val="15"/>
              </w:rPr>
            </w:pPr>
            <w:r>
              <w:rPr>
                <w:rFonts w:hint="eastAsia" w:hAnsi="宋体"/>
                <w:sz w:val="15"/>
                <w:szCs w:val="15"/>
              </w:rPr>
              <w:t>学</w:t>
            </w:r>
          </w:p>
          <w:p>
            <w:pPr>
              <w:adjustRightInd w:val="0"/>
              <w:snapToGrid w:val="0"/>
              <w:jc w:val="center"/>
              <w:rPr>
                <w:sz w:val="15"/>
                <w:szCs w:val="15"/>
              </w:rPr>
            </w:pPr>
            <w:r>
              <w:rPr>
                <w:rFonts w:hint="eastAsia" w:hAnsi="宋体"/>
                <w:sz w:val="15"/>
                <w:szCs w:val="15"/>
              </w:rPr>
              <w:t>期</w:t>
            </w:r>
          </w:p>
        </w:tc>
        <w:tc>
          <w:tcPr>
            <w:tcW w:w="406" w:type="dxa"/>
            <w:gridSpan w:val="2"/>
            <w:vAlign w:val="center"/>
          </w:tcPr>
          <w:p>
            <w:pPr>
              <w:adjustRightInd w:val="0"/>
              <w:snapToGrid w:val="0"/>
              <w:jc w:val="center"/>
              <w:rPr>
                <w:sz w:val="15"/>
                <w:szCs w:val="15"/>
              </w:rPr>
            </w:pPr>
            <w:r>
              <w:rPr>
                <w:rFonts w:hint="eastAsia" w:hAnsi="宋体"/>
                <w:sz w:val="15"/>
                <w:szCs w:val="15"/>
              </w:rPr>
              <w:t>第</w:t>
            </w:r>
          </w:p>
          <w:p>
            <w:pPr>
              <w:adjustRightInd w:val="0"/>
              <w:snapToGrid w:val="0"/>
              <w:jc w:val="center"/>
              <w:rPr>
                <w:sz w:val="15"/>
                <w:szCs w:val="15"/>
              </w:rPr>
            </w:pPr>
            <w:r>
              <w:rPr>
                <w:rFonts w:hint="eastAsia" w:hAnsi="宋体"/>
                <w:sz w:val="15"/>
                <w:szCs w:val="15"/>
              </w:rPr>
              <w:t>六</w:t>
            </w:r>
          </w:p>
          <w:p>
            <w:pPr>
              <w:adjustRightInd w:val="0"/>
              <w:snapToGrid w:val="0"/>
              <w:jc w:val="center"/>
              <w:rPr>
                <w:sz w:val="15"/>
                <w:szCs w:val="15"/>
              </w:rPr>
            </w:pPr>
            <w:r>
              <w:rPr>
                <w:rFonts w:hint="eastAsia" w:hAnsi="宋体"/>
                <w:sz w:val="15"/>
                <w:szCs w:val="15"/>
              </w:rPr>
              <w:t>学</w:t>
            </w:r>
          </w:p>
          <w:p>
            <w:pPr>
              <w:adjustRightInd w:val="0"/>
              <w:snapToGrid w:val="0"/>
              <w:jc w:val="center"/>
              <w:rPr>
                <w:sz w:val="15"/>
                <w:szCs w:val="15"/>
              </w:rPr>
            </w:pPr>
            <w:r>
              <w:rPr>
                <w:rFonts w:hint="eastAsia" w:hAnsi="宋体"/>
                <w:sz w:val="15"/>
                <w:szCs w:val="15"/>
              </w:rPr>
              <w:t>期</w:t>
            </w:r>
          </w:p>
        </w:tc>
        <w:tc>
          <w:tcPr>
            <w:tcW w:w="350" w:type="dxa"/>
            <w:vAlign w:val="center"/>
          </w:tcPr>
          <w:p>
            <w:pPr>
              <w:adjustRightInd w:val="0"/>
              <w:snapToGrid w:val="0"/>
              <w:jc w:val="center"/>
              <w:rPr>
                <w:sz w:val="15"/>
                <w:szCs w:val="15"/>
              </w:rPr>
            </w:pPr>
            <w:r>
              <w:rPr>
                <w:rFonts w:hint="eastAsia" w:hAnsi="宋体"/>
                <w:sz w:val="15"/>
                <w:szCs w:val="15"/>
              </w:rPr>
              <w:t>小</w:t>
            </w:r>
          </w:p>
          <w:p>
            <w:pPr>
              <w:adjustRightInd w:val="0"/>
              <w:snapToGrid w:val="0"/>
              <w:jc w:val="center"/>
              <w:rPr>
                <w:sz w:val="15"/>
                <w:szCs w:val="15"/>
              </w:rPr>
            </w:pPr>
            <w:r>
              <w:rPr>
                <w:rFonts w:hint="eastAsia" w:hAnsi="宋体"/>
                <w:sz w:val="15"/>
                <w:szCs w:val="15"/>
              </w:rPr>
              <w:t>学</w:t>
            </w:r>
          </w:p>
          <w:p>
            <w:pPr>
              <w:adjustRightInd w:val="0"/>
              <w:snapToGrid w:val="0"/>
              <w:jc w:val="center"/>
              <w:rPr>
                <w:sz w:val="15"/>
                <w:szCs w:val="15"/>
              </w:rPr>
            </w:pPr>
            <w:r>
              <w:rPr>
                <w:rFonts w:hint="eastAsia" w:hAnsi="宋体"/>
                <w:sz w:val="15"/>
                <w:szCs w:val="15"/>
              </w:rPr>
              <w:t>期</w:t>
            </w:r>
          </w:p>
        </w:tc>
        <w:tc>
          <w:tcPr>
            <w:tcW w:w="356" w:type="dxa"/>
            <w:gridSpan w:val="3"/>
            <w:vAlign w:val="center"/>
          </w:tcPr>
          <w:p>
            <w:pPr>
              <w:adjustRightInd w:val="0"/>
              <w:snapToGrid w:val="0"/>
              <w:jc w:val="center"/>
              <w:rPr>
                <w:sz w:val="15"/>
                <w:szCs w:val="15"/>
              </w:rPr>
            </w:pPr>
            <w:r>
              <w:rPr>
                <w:rFonts w:hint="eastAsia" w:hAnsi="宋体"/>
                <w:sz w:val="15"/>
                <w:szCs w:val="15"/>
              </w:rPr>
              <w:t>第</w:t>
            </w:r>
          </w:p>
          <w:p>
            <w:pPr>
              <w:adjustRightInd w:val="0"/>
              <w:snapToGrid w:val="0"/>
              <w:jc w:val="center"/>
              <w:rPr>
                <w:sz w:val="15"/>
                <w:szCs w:val="15"/>
              </w:rPr>
            </w:pPr>
            <w:r>
              <w:rPr>
                <w:rFonts w:hint="eastAsia" w:hAnsi="宋体"/>
                <w:sz w:val="15"/>
                <w:szCs w:val="15"/>
              </w:rPr>
              <w:t>七</w:t>
            </w:r>
          </w:p>
          <w:p>
            <w:pPr>
              <w:adjustRightInd w:val="0"/>
              <w:snapToGrid w:val="0"/>
              <w:jc w:val="center"/>
              <w:rPr>
                <w:sz w:val="15"/>
                <w:szCs w:val="15"/>
              </w:rPr>
            </w:pPr>
            <w:r>
              <w:rPr>
                <w:rFonts w:hint="eastAsia" w:hAnsi="宋体"/>
                <w:sz w:val="15"/>
                <w:szCs w:val="15"/>
              </w:rPr>
              <w:t>学</w:t>
            </w:r>
          </w:p>
          <w:p>
            <w:pPr>
              <w:adjustRightInd w:val="0"/>
              <w:snapToGrid w:val="0"/>
              <w:jc w:val="center"/>
              <w:rPr>
                <w:sz w:val="15"/>
                <w:szCs w:val="15"/>
              </w:rPr>
            </w:pPr>
            <w:r>
              <w:rPr>
                <w:rFonts w:hint="eastAsia" w:hAnsi="宋体"/>
                <w:sz w:val="15"/>
                <w:szCs w:val="15"/>
              </w:rPr>
              <w:t>期</w:t>
            </w:r>
          </w:p>
        </w:tc>
        <w:tc>
          <w:tcPr>
            <w:tcW w:w="356" w:type="dxa"/>
            <w:vAlign w:val="center"/>
          </w:tcPr>
          <w:p>
            <w:pPr>
              <w:adjustRightInd w:val="0"/>
              <w:snapToGrid w:val="0"/>
              <w:jc w:val="center"/>
              <w:rPr>
                <w:sz w:val="15"/>
                <w:szCs w:val="15"/>
              </w:rPr>
            </w:pPr>
            <w:r>
              <w:rPr>
                <w:rFonts w:hint="eastAsia" w:hAnsi="宋体"/>
                <w:sz w:val="15"/>
                <w:szCs w:val="15"/>
              </w:rPr>
              <w:t>第</w:t>
            </w:r>
          </w:p>
          <w:p>
            <w:pPr>
              <w:adjustRightInd w:val="0"/>
              <w:snapToGrid w:val="0"/>
              <w:jc w:val="center"/>
              <w:rPr>
                <w:sz w:val="15"/>
                <w:szCs w:val="15"/>
              </w:rPr>
            </w:pPr>
            <w:r>
              <w:rPr>
                <w:rFonts w:hint="eastAsia" w:hAnsi="宋体"/>
                <w:sz w:val="15"/>
                <w:szCs w:val="15"/>
              </w:rPr>
              <w:t>八</w:t>
            </w:r>
          </w:p>
          <w:p>
            <w:pPr>
              <w:adjustRightInd w:val="0"/>
              <w:snapToGrid w:val="0"/>
              <w:jc w:val="center"/>
              <w:rPr>
                <w:sz w:val="15"/>
                <w:szCs w:val="15"/>
              </w:rPr>
            </w:pPr>
            <w:r>
              <w:rPr>
                <w:rFonts w:hint="eastAsia" w:hAnsi="宋体"/>
                <w:sz w:val="15"/>
                <w:szCs w:val="15"/>
              </w:rPr>
              <w:t>学</w:t>
            </w:r>
          </w:p>
          <w:p>
            <w:pPr>
              <w:adjustRightInd w:val="0"/>
              <w:snapToGrid w:val="0"/>
              <w:jc w:val="center"/>
              <w:rPr>
                <w:sz w:val="15"/>
                <w:szCs w:val="15"/>
              </w:rPr>
            </w:pPr>
            <w:r>
              <w:rPr>
                <w:rFonts w:hint="eastAsia" w:hAnsi="宋体"/>
                <w:sz w:val="15"/>
                <w:szCs w:val="15"/>
              </w:rPr>
              <w:t>期</w:t>
            </w:r>
          </w:p>
        </w:tc>
        <w:tc>
          <w:tcPr>
            <w:tcW w:w="425" w:type="dxa"/>
            <w:vMerge w:val="continue"/>
            <w:vAlign w:val="center"/>
          </w:tcPr>
          <w:p>
            <w:pPr>
              <w:widowControl/>
              <w:jc w:val="left"/>
              <w:rPr>
                <w:color w:val="000000"/>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255" w:hRule="atLeast"/>
          <w:tblHeader/>
          <w:jc w:val="center"/>
        </w:trPr>
        <w:tc>
          <w:tcPr>
            <w:tcW w:w="331" w:type="dxa"/>
            <w:vMerge w:val="continue"/>
          </w:tcPr>
          <w:p>
            <w:pPr>
              <w:widowControl/>
              <w:jc w:val="left"/>
              <w:rPr>
                <w:sz w:val="15"/>
                <w:szCs w:val="15"/>
              </w:rPr>
            </w:pPr>
          </w:p>
        </w:tc>
        <w:tc>
          <w:tcPr>
            <w:tcW w:w="1118" w:type="dxa"/>
            <w:vMerge w:val="continue"/>
            <w:vAlign w:val="center"/>
          </w:tcPr>
          <w:p>
            <w:pPr>
              <w:widowControl/>
              <w:jc w:val="left"/>
              <w:rPr>
                <w:sz w:val="15"/>
                <w:szCs w:val="15"/>
              </w:rPr>
            </w:pPr>
          </w:p>
        </w:tc>
        <w:tc>
          <w:tcPr>
            <w:tcW w:w="1678" w:type="dxa"/>
            <w:vMerge w:val="continue"/>
            <w:vAlign w:val="center"/>
          </w:tcPr>
          <w:p>
            <w:pPr>
              <w:widowControl/>
              <w:jc w:val="left"/>
              <w:rPr>
                <w:sz w:val="15"/>
                <w:szCs w:val="15"/>
              </w:rPr>
            </w:pPr>
          </w:p>
        </w:tc>
        <w:tc>
          <w:tcPr>
            <w:tcW w:w="418" w:type="dxa"/>
            <w:vMerge w:val="continue"/>
            <w:vAlign w:val="center"/>
          </w:tcPr>
          <w:p>
            <w:pPr>
              <w:widowControl/>
              <w:jc w:val="left"/>
              <w:rPr>
                <w:sz w:val="15"/>
                <w:szCs w:val="15"/>
              </w:rPr>
            </w:pPr>
          </w:p>
        </w:tc>
        <w:tc>
          <w:tcPr>
            <w:tcW w:w="417" w:type="dxa"/>
            <w:vMerge w:val="continue"/>
            <w:vAlign w:val="center"/>
          </w:tcPr>
          <w:p>
            <w:pPr>
              <w:widowControl/>
              <w:jc w:val="left"/>
              <w:rPr>
                <w:sz w:val="15"/>
                <w:szCs w:val="15"/>
              </w:rPr>
            </w:pPr>
          </w:p>
        </w:tc>
        <w:tc>
          <w:tcPr>
            <w:tcW w:w="427" w:type="dxa"/>
            <w:gridSpan w:val="2"/>
            <w:vMerge w:val="continue"/>
            <w:vAlign w:val="center"/>
          </w:tcPr>
          <w:p>
            <w:pPr>
              <w:widowControl/>
              <w:jc w:val="left"/>
              <w:rPr>
                <w:sz w:val="15"/>
                <w:szCs w:val="15"/>
              </w:rPr>
            </w:pPr>
          </w:p>
        </w:tc>
        <w:tc>
          <w:tcPr>
            <w:tcW w:w="374" w:type="dxa"/>
            <w:gridSpan w:val="3"/>
            <w:vMerge w:val="continue"/>
            <w:vAlign w:val="center"/>
          </w:tcPr>
          <w:p>
            <w:pPr>
              <w:widowControl/>
              <w:jc w:val="left"/>
              <w:rPr>
                <w:sz w:val="15"/>
                <w:szCs w:val="15"/>
              </w:rPr>
            </w:pPr>
          </w:p>
        </w:tc>
        <w:tc>
          <w:tcPr>
            <w:tcW w:w="350" w:type="dxa"/>
            <w:gridSpan w:val="2"/>
            <w:vAlign w:val="center"/>
          </w:tcPr>
          <w:p>
            <w:pPr>
              <w:adjustRightInd w:val="0"/>
              <w:snapToGrid w:val="0"/>
              <w:jc w:val="center"/>
              <w:rPr>
                <w:sz w:val="15"/>
                <w:szCs w:val="15"/>
              </w:rPr>
            </w:pPr>
            <w:r>
              <w:rPr>
                <w:sz w:val="15"/>
                <w:szCs w:val="15"/>
              </w:rPr>
              <w:t>15</w:t>
            </w:r>
          </w:p>
        </w:tc>
        <w:tc>
          <w:tcPr>
            <w:tcW w:w="352" w:type="dxa"/>
            <w:gridSpan w:val="3"/>
            <w:vAlign w:val="center"/>
          </w:tcPr>
          <w:p>
            <w:pPr>
              <w:adjustRightInd w:val="0"/>
              <w:snapToGrid w:val="0"/>
              <w:jc w:val="center"/>
              <w:rPr>
                <w:sz w:val="15"/>
                <w:szCs w:val="15"/>
              </w:rPr>
            </w:pPr>
            <w:r>
              <w:rPr>
                <w:sz w:val="15"/>
                <w:szCs w:val="15"/>
              </w:rPr>
              <w:t>15</w:t>
            </w:r>
          </w:p>
        </w:tc>
        <w:tc>
          <w:tcPr>
            <w:tcW w:w="352" w:type="dxa"/>
            <w:gridSpan w:val="2"/>
            <w:vAlign w:val="center"/>
          </w:tcPr>
          <w:p>
            <w:pPr>
              <w:adjustRightInd w:val="0"/>
              <w:snapToGrid w:val="0"/>
              <w:jc w:val="center"/>
              <w:rPr>
                <w:sz w:val="15"/>
                <w:szCs w:val="15"/>
              </w:rPr>
            </w:pPr>
            <w:r>
              <w:rPr>
                <w:sz w:val="15"/>
                <w:szCs w:val="15"/>
              </w:rPr>
              <w:t>3</w:t>
            </w:r>
          </w:p>
        </w:tc>
        <w:tc>
          <w:tcPr>
            <w:tcW w:w="351" w:type="dxa"/>
            <w:gridSpan w:val="2"/>
            <w:vAlign w:val="center"/>
          </w:tcPr>
          <w:p>
            <w:pPr>
              <w:adjustRightInd w:val="0"/>
              <w:snapToGrid w:val="0"/>
              <w:jc w:val="center"/>
              <w:rPr>
                <w:sz w:val="15"/>
                <w:szCs w:val="15"/>
              </w:rPr>
            </w:pPr>
            <w:r>
              <w:rPr>
                <w:sz w:val="15"/>
                <w:szCs w:val="15"/>
              </w:rPr>
              <w:t>18</w:t>
            </w:r>
          </w:p>
        </w:tc>
        <w:tc>
          <w:tcPr>
            <w:tcW w:w="320" w:type="dxa"/>
            <w:vAlign w:val="center"/>
          </w:tcPr>
          <w:p>
            <w:pPr>
              <w:adjustRightInd w:val="0"/>
              <w:snapToGrid w:val="0"/>
              <w:jc w:val="center"/>
              <w:rPr>
                <w:sz w:val="15"/>
                <w:szCs w:val="15"/>
              </w:rPr>
            </w:pPr>
            <w:r>
              <w:rPr>
                <w:sz w:val="15"/>
                <w:szCs w:val="15"/>
              </w:rPr>
              <w:t>15</w:t>
            </w:r>
          </w:p>
        </w:tc>
        <w:tc>
          <w:tcPr>
            <w:tcW w:w="389" w:type="dxa"/>
            <w:gridSpan w:val="2"/>
            <w:vAlign w:val="center"/>
          </w:tcPr>
          <w:p>
            <w:pPr>
              <w:adjustRightInd w:val="0"/>
              <w:snapToGrid w:val="0"/>
              <w:jc w:val="center"/>
              <w:rPr>
                <w:sz w:val="15"/>
                <w:szCs w:val="15"/>
              </w:rPr>
            </w:pPr>
            <w:r>
              <w:rPr>
                <w:sz w:val="15"/>
                <w:szCs w:val="15"/>
              </w:rPr>
              <w:t>3</w:t>
            </w:r>
          </w:p>
        </w:tc>
        <w:tc>
          <w:tcPr>
            <w:tcW w:w="308" w:type="dxa"/>
            <w:vAlign w:val="center"/>
          </w:tcPr>
          <w:p>
            <w:pPr>
              <w:adjustRightInd w:val="0"/>
              <w:snapToGrid w:val="0"/>
              <w:jc w:val="center"/>
              <w:rPr>
                <w:sz w:val="15"/>
                <w:szCs w:val="15"/>
              </w:rPr>
            </w:pPr>
            <w:r>
              <w:rPr>
                <w:sz w:val="15"/>
                <w:szCs w:val="15"/>
              </w:rPr>
              <w:t>18</w:t>
            </w:r>
          </w:p>
        </w:tc>
        <w:tc>
          <w:tcPr>
            <w:tcW w:w="406" w:type="dxa"/>
            <w:gridSpan w:val="2"/>
            <w:vAlign w:val="center"/>
          </w:tcPr>
          <w:p>
            <w:pPr>
              <w:adjustRightInd w:val="0"/>
              <w:snapToGrid w:val="0"/>
              <w:jc w:val="center"/>
              <w:rPr>
                <w:sz w:val="15"/>
                <w:szCs w:val="15"/>
              </w:rPr>
            </w:pPr>
            <w:r>
              <w:rPr>
                <w:sz w:val="15"/>
                <w:szCs w:val="15"/>
              </w:rPr>
              <w:t>15</w:t>
            </w:r>
          </w:p>
        </w:tc>
        <w:tc>
          <w:tcPr>
            <w:tcW w:w="350" w:type="dxa"/>
            <w:vAlign w:val="center"/>
          </w:tcPr>
          <w:p>
            <w:pPr>
              <w:adjustRightInd w:val="0"/>
              <w:snapToGrid w:val="0"/>
              <w:jc w:val="center"/>
              <w:rPr>
                <w:sz w:val="15"/>
                <w:szCs w:val="15"/>
              </w:rPr>
            </w:pPr>
            <w:r>
              <w:rPr>
                <w:sz w:val="15"/>
                <w:szCs w:val="15"/>
              </w:rPr>
              <w:t>3</w:t>
            </w:r>
          </w:p>
        </w:tc>
        <w:tc>
          <w:tcPr>
            <w:tcW w:w="356" w:type="dxa"/>
            <w:gridSpan w:val="3"/>
            <w:vAlign w:val="center"/>
          </w:tcPr>
          <w:p>
            <w:pPr>
              <w:adjustRightInd w:val="0"/>
              <w:snapToGrid w:val="0"/>
              <w:jc w:val="center"/>
              <w:rPr>
                <w:sz w:val="15"/>
                <w:szCs w:val="15"/>
              </w:rPr>
            </w:pPr>
            <w:r>
              <w:rPr>
                <w:sz w:val="15"/>
                <w:szCs w:val="15"/>
              </w:rPr>
              <w:t>18</w:t>
            </w:r>
          </w:p>
        </w:tc>
        <w:tc>
          <w:tcPr>
            <w:tcW w:w="356" w:type="dxa"/>
            <w:vAlign w:val="center"/>
          </w:tcPr>
          <w:p>
            <w:pPr>
              <w:adjustRightInd w:val="0"/>
              <w:snapToGrid w:val="0"/>
              <w:jc w:val="center"/>
              <w:rPr>
                <w:sz w:val="15"/>
                <w:szCs w:val="15"/>
              </w:rPr>
            </w:pPr>
            <w:r>
              <w:rPr>
                <w:sz w:val="15"/>
                <w:szCs w:val="15"/>
              </w:rPr>
              <w:t>11</w:t>
            </w:r>
          </w:p>
        </w:tc>
        <w:tc>
          <w:tcPr>
            <w:tcW w:w="425" w:type="dxa"/>
            <w:vMerge w:val="continue"/>
            <w:vAlign w:val="center"/>
          </w:tcPr>
          <w:p>
            <w:pPr>
              <w:widowControl/>
              <w:jc w:val="left"/>
              <w:rPr>
                <w:color w:val="000000"/>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77" w:hRule="atLeast"/>
          <w:jc w:val="center"/>
        </w:trPr>
        <w:tc>
          <w:tcPr>
            <w:tcW w:w="9078" w:type="dxa"/>
            <w:gridSpan w:val="31"/>
          </w:tcPr>
          <w:p>
            <w:pPr>
              <w:jc w:val="center"/>
              <w:rPr>
                <w:sz w:val="15"/>
                <w:szCs w:val="15"/>
              </w:rPr>
            </w:pPr>
            <w:r>
              <w:rPr>
                <w:rFonts w:hint="eastAsia"/>
                <w:b/>
                <w:bCs/>
                <w:sz w:val="18"/>
                <w:szCs w:val="18"/>
              </w:rPr>
              <w:t>专业核心必修课程模块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624" w:hRule="atLeast"/>
          <w:jc w:val="center"/>
        </w:trPr>
        <w:tc>
          <w:tcPr>
            <w:tcW w:w="331" w:type="dxa"/>
            <w:vMerge w:val="restart"/>
            <w:vAlign w:val="center"/>
          </w:tcPr>
          <w:p>
            <w:pPr>
              <w:jc w:val="center"/>
              <w:rPr>
                <w:sz w:val="15"/>
                <w:szCs w:val="15"/>
              </w:rPr>
            </w:pPr>
            <w:r>
              <w:rPr>
                <w:rFonts w:hint="eastAsia"/>
                <w:sz w:val="15"/>
                <w:szCs w:val="15"/>
              </w:rPr>
              <w:t>专</w:t>
            </w:r>
          </w:p>
          <w:p>
            <w:pPr>
              <w:jc w:val="center"/>
              <w:rPr>
                <w:sz w:val="15"/>
                <w:szCs w:val="15"/>
              </w:rPr>
            </w:pPr>
            <w:r>
              <w:rPr>
                <w:rFonts w:hint="eastAsia"/>
                <w:sz w:val="15"/>
                <w:szCs w:val="15"/>
              </w:rPr>
              <w:t>业</w:t>
            </w:r>
          </w:p>
          <w:p>
            <w:pPr>
              <w:jc w:val="center"/>
              <w:rPr>
                <w:sz w:val="15"/>
                <w:szCs w:val="15"/>
              </w:rPr>
            </w:pPr>
            <w:r>
              <w:rPr>
                <w:rFonts w:hint="eastAsia"/>
                <w:sz w:val="15"/>
                <w:szCs w:val="15"/>
              </w:rPr>
              <w:t>必</w:t>
            </w:r>
          </w:p>
          <w:p>
            <w:pPr>
              <w:jc w:val="center"/>
              <w:rPr>
                <w:sz w:val="15"/>
                <w:szCs w:val="15"/>
              </w:rPr>
            </w:pPr>
            <w:r>
              <w:rPr>
                <w:rFonts w:hint="eastAsia"/>
                <w:sz w:val="15"/>
                <w:szCs w:val="15"/>
              </w:rPr>
              <w:t>修</w:t>
            </w:r>
          </w:p>
          <w:p>
            <w:pPr>
              <w:jc w:val="center"/>
              <w:rPr>
                <w:sz w:val="15"/>
                <w:szCs w:val="15"/>
              </w:rPr>
            </w:pPr>
            <w:r>
              <w:rPr>
                <w:rFonts w:hint="eastAsia"/>
                <w:sz w:val="15"/>
                <w:szCs w:val="15"/>
              </w:rPr>
              <w:t>课</w:t>
            </w:r>
          </w:p>
          <w:p>
            <w:pPr>
              <w:adjustRightInd w:val="0"/>
              <w:snapToGrid w:val="0"/>
              <w:jc w:val="center"/>
              <w:rPr>
                <w:color w:val="000000"/>
                <w:sz w:val="15"/>
                <w:szCs w:val="15"/>
              </w:rPr>
            </w:pPr>
            <w:r>
              <w:rPr>
                <w:rFonts w:hint="eastAsia"/>
                <w:sz w:val="15"/>
                <w:szCs w:val="15"/>
              </w:rPr>
              <w:t>程</w:t>
            </w:r>
          </w:p>
        </w:tc>
        <w:tc>
          <w:tcPr>
            <w:tcW w:w="1118" w:type="dxa"/>
            <w:vAlign w:val="center"/>
          </w:tcPr>
          <w:p>
            <w:pPr>
              <w:adjustRightInd w:val="0"/>
              <w:snapToGrid w:val="0"/>
              <w:jc w:val="center"/>
              <w:rPr>
                <w:color w:val="000000"/>
                <w:sz w:val="15"/>
                <w:szCs w:val="15"/>
              </w:rPr>
            </w:pPr>
            <w:r>
              <w:rPr>
                <w:color w:val="000000"/>
                <w:sz w:val="15"/>
                <w:szCs w:val="15"/>
              </w:rPr>
              <w:t>12200011</w:t>
            </w:r>
          </w:p>
        </w:tc>
        <w:tc>
          <w:tcPr>
            <w:tcW w:w="1678" w:type="dxa"/>
            <w:vAlign w:val="center"/>
          </w:tcPr>
          <w:p>
            <w:pPr>
              <w:adjustRightInd w:val="0"/>
              <w:snapToGrid w:val="0"/>
              <w:jc w:val="center"/>
              <w:rPr>
                <w:sz w:val="15"/>
                <w:szCs w:val="15"/>
              </w:rPr>
            </w:pPr>
            <w:r>
              <w:rPr>
                <w:rFonts w:hint="eastAsia"/>
                <w:sz w:val="15"/>
                <w:szCs w:val="15"/>
              </w:rPr>
              <w:t>△法理学＊</w:t>
            </w:r>
          </w:p>
          <w:p>
            <w:pPr>
              <w:adjustRightInd w:val="0"/>
              <w:snapToGrid w:val="0"/>
              <w:jc w:val="center"/>
              <w:rPr>
                <w:sz w:val="15"/>
                <w:szCs w:val="15"/>
              </w:rPr>
            </w:pPr>
            <w:r>
              <w:rPr>
                <w:sz w:val="15"/>
                <w:szCs w:val="15"/>
              </w:rPr>
              <w:t>Jurisprudence</w:t>
            </w:r>
          </w:p>
        </w:tc>
        <w:tc>
          <w:tcPr>
            <w:tcW w:w="418" w:type="dxa"/>
            <w:vAlign w:val="center"/>
          </w:tcPr>
          <w:p>
            <w:pPr>
              <w:adjustRightInd w:val="0"/>
              <w:snapToGrid w:val="0"/>
              <w:jc w:val="center"/>
              <w:rPr>
                <w:sz w:val="15"/>
                <w:szCs w:val="15"/>
              </w:rPr>
            </w:pPr>
            <w:r>
              <w:rPr>
                <w:sz w:val="15"/>
                <w:szCs w:val="15"/>
              </w:rPr>
              <w:t>3</w:t>
            </w:r>
          </w:p>
        </w:tc>
        <w:tc>
          <w:tcPr>
            <w:tcW w:w="417" w:type="dxa"/>
            <w:vAlign w:val="center"/>
          </w:tcPr>
          <w:p>
            <w:pPr>
              <w:adjustRightInd w:val="0"/>
              <w:snapToGrid w:val="0"/>
              <w:jc w:val="center"/>
              <w:rPr>
                <w:color w:val="000000"/>
                <w:sz w:val="15"/>
                <w:szCs w:val="15"/>
              </w:rPr>
            </w:pPr>
            <w:r>
              <w:rPr>
                <w:color w:val="000000"/>
                <w:sz w:val="15"/>
                <w:szCs w:val="15"/>
              </w:rPr>
              <w:t>45</w:t>
            </w:r>
          </w:p>
        </w:tc>
        <w:tc>
          <w:tcPr>
            <w:tcW w:w="427" w:type="dxa"/>
            <w:gridSpan w:val="2"/>
            <w:vAlign w:val="center"/>
          </w:tcPr>
          <w:p>
            <w:pPr>
              <w:adjustRightInd w:val="0"/>
              <w:snapToGrid w:val="0"/>
              <w:jc w:val="center"/>
              <w:rPr>
                <w:color w:val="000000"/>
                <w:sz w:val="15"/>
                <w:szCs w:val="15"/>
              </w:rPr>
            </w:pPr>
            <w:r>
              <w:rPr>
                <w:color w:val="000000"/>
                <w:sz w:val="15"/>
                <w:szCs w:val="15"/>
              </w:rPr>
              <w:t>43</w:t>
            </w:r>
          </w:p>
        </w:tc>
        <w:tc>
          <w:tcPr>
            <w:tcW w:w="374" w:type="dxa"/>
            <w:gridSpan w:val="3"/>
            <w:vAlign w:val="center"/>
          </w:tcPr>
          <w:p>
            <w:pPr>
              <w:adjustRightInd w:val="0"/>
              <w:snapToGrid w:val="0"/>
              <w:jc w:val="center"/>
              <w:rPr>
                <w:color w:val="000000"/>
                <w:sz w:val="15"/>
                <w:szCs w:val="15"/>
              </w:rPr>
            </w:pPr>
            <w:r>
              <w:rPr>
                <w:color w:val="000000"/>
                <w:sz w:val="15"/>
                <w:szCs w:val="15"/>
              </w:rPr>
              <w:t>2</w:t>
            </w:r>
          </w:p>
        </w:tc>
        <w:tc>
          <w:tcPr>
            <w:tcW w:w="350" w:type="dxa"/>
            <w:gridSpan w:val="2"/>
            <w:vAlign w:val="center"/>
          </w:tcPr>
          <w:p>
            <w:pPr>
              <w:adjustRightInd w:val="0"/>
              <w:snapToGrid w:val="0"/>
              <w:jc w:val="center"/>
              <w:rPr>
                <w:sz w:val="15"/>
                <w:szCs w:val="15"/>
              </w:rPr>
            </w:pPr>
            <w:r>
              <w:rPr>
                <w:sz w:val="15"/>
                <w:szCs w:val="15"/>
              </w:rPr>
              <w:t>3</w:t>
            </w:r>
          </w:p>
        </w:tc>
        <w:tc>
          <w:tcPr>
            <w:tcW w:w="352" w:type="dxa"/>
            <w:gridSpan w:val="3"/>
            <w:vAlign w:val="center"/>
          </w:tcPr>
          <w:p>
            <w:pPr>
              <w:adjustRightInd w:val="0"/>
              <w:snapToGrid w:val="0"/>
              <w:jc w:val="center"/>
              <w:rPr>
                <w:color w:val="000000"/>
                <w:sz w:val="15"/>
                <w:szCs w:val="15"/>
              </w:rPr>
            </w:pPr>
          </w:p>
        </w:tc>
        <w:tc>
          <w:tcPr>
            <w:tcW w:w="352" w:type="dxa"/>
            <w:gridSpan w:val="2"/>
            <w:vAlign w:val="center"/>
          </w:tcPr>
          <w:p>
            <w:pPr>
              <w:adjustRightInd w:val="0"/>
              <w:snapToGrid w:val="0"/>
              <w:jc w:val="center"/>
              <w:rPr>
                <w:color w:val="000000"/>
                <w:sz w:val="15"/>
                <w:szCs w:val="15"/>
              </w:rPr>
            </w:pPr>
          </w:p>
        </w:tc>
        <w:tc>
          <w:tcPr>
            <w:tcW w:w="351" w:type="dxa"/>
            <w:gridSpan w:val="2"/>
            <w:vAlign w:val="center"/>
          </w:tcPr>
          <w:p>
            <w:pPr>
              <w:adjustRightInd w:val="0"/>
              <w:snapToGrid w:val="0"/>
              <w:jc w:val="center"/>
              <w:rPr>
                <w:color w:val="000000"/>
                <w:sz w:val="15"/>
                <w:szCs w:val="15"/>
              </w:rPr>
            </w:pPr>
          </w:p>
        </w:tc>
        <w:tc>
          <w:tcPr>
            <w:tcW w:w="320" w:type="dxa"/>
            <w:vAlign w:val="center"/>
          </w:tcPr>
          <w:p>
            <w:pPr>
              <w:adjustRightInd w:val="0"/>
              <w:snapToGrid w:val="0"/>
              <w:jc w:val="center"/>
              <w:rPr>
                <w:color w:val="000000"/>
                <w:sz w:val="15"/>
                <w:szCs w:val="15"/>
              </w:rPr>
            </w:pPr>
          </w:p>
        </w:tc>
        <w:tc>
          <w:tcPr>
            <w:tcW w:w="389" w:type="dxa"/>
            <w:gridSpan w:val="2"/>
            <w:vAlign w:val="center"/>
          </w:tcPr>
          <w:p>
            <w:pPr>
              <w:adjustRightInd w:val="0"/>
              <w:snapToGrid w:val="0"/>
              <w:jc w:val="center"/>
              <w:rPr>
                <w:color w:val="000000"/>
                <w:sz w:val="15"/>
                <w:szCs w:val="15"/>
              </w:rPr>
            </w:pPr>
          </w:p>
        </w:tc>
        <w:tc>
          <w:tcPr>
            <w:tcW w:w="308" w:type="dxa"/>
            <w:vAlign w:val="center"/>
          </w:tcPr>
          <w:p>
            <w:pPr>
              <w:adjustRightInd w:val="0"/>
              <w:snapToGrid w:val="0"/>
              <w:jc w:val="center"/>
              <w:rPr>
                <w:color w:val="000000"/>
                <w:sz w:val="15"/>
                <w:szCs w:val="15"/>
              </w:rPr>
            </w:pPr>
          </w:p>
        </w:tc>
        <w:tc>
          <w:tcPr>
            <w:tcW w:w="406" w:type="dxa"/>
            <w:gridSpan w:val="2"/>
            <w:vAlign w:val="center"/>
          </w:tcPr>
          <w:p>
            <w:pPr>
              <w:adjustRightInd w:val="0"/>
              <w:snapToGrid w:val="0"/>
              <w:jc w:val="center"/>
              <w:rPr>
                <w:color w:val="000000"/>
                <w:sz w:val="15"/>
                <w:szCs w:val="15"/>
              </w:rPr>
            </w:pPr>
          </w:p>
        </w:tc>
        <w:tc>
          <w:tcPr>
            <w:tcW w:w="350" w:type="dxa"/>
            <w:vAlign w:val="center"/>
          </w:tcPr>
          <w:p>
            <w:pPr>
              <w:adjustRightInd w:val="0"/>
              <w:snapToGrid w:val="0"/>
              <w:jc w:val="center"/>
              <w:rPr>
                <w:color w:val="000000"/>
                <w:sz w:val="15"/>
                <w:szCs w:val="15"/>
              </w:rPr>
            </w:pPr>
          </w:p>
        </w:tc>
        <w:tc>
          <w:tcPr>
            <w:tcW w:w="356" w:type="dxa"/>
            <w:gridSpan w:val="3"/>
            <w:vAlign w:val="center"/>
          </w:tcPr>
          <w:p>
            <w:pPr>
              <w:adjustRightInd w:val="0"/>
              <w:snapToGrid w:val="0"/>
              <w:jc w:val="center"/>
              <w:rPr>
                <w:color w:val="000000"/>
                <w:sz w:val="15"/>
                <w:szCs w:val="15"/>
              </w:rPr>
            </w:pPr>
          </w:p>
        </w:tc>
        <w:tc>
          <w:tcPr>
            <w:tcW w:w="356" w:type="dxa"/>
            <w:vAlign w:val="center"/>
          </w:tcPr>
          <w:p>
            <w:pPr>
              <w:adjustRightInd w:val="0"/>
              <w:snapToGrid w:val="0"/>
              <w:jc w:val="center"/>
              <w:rPr>
                <w:color w:val="000000"/>
                <w:sz w:val="15"/>
                <w:szCs w:val="15"/>
              </w:rPr>
            </w:pPr>
          </w:p>
        </w:tc>
        <w:tc>
          <w:tcPr>
            <w:tcW w:w="425" w:type="dxa"/>
            <w:vAlign w:val="center"/>
          </w:tcPr>
          <w:p>
            <w:pPr>
              <w:jc w:val="center"/>
              <w:rPr>
                <w:sz w:val="15"/>
                <w:szCs w:val="15"/>
              </w:rPr>
            </w:pPr>
            <w:r>
              <w:rPr>
                <w:rFonts w:hint="eastAsia"/>
                <w:sz w:val="15"/>
                <w:szCs w:val="15"/>
              </w:rPr>
              <w:t>考试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624" w:hRule="atLeast"/>
          <w:jc w:val="center"/>
        </w:trPr>
        <w:tc>
          <w:tcPr>
            <w:tcW w:w="331" w:type="dxa"/>
            <w:vMerge w:val="continue"/>
          </w:tcPr>
          <w:p>
            <w:pPr>
              <w:adjustRightInd w:val="0"/>
              <w:snapToGrid w:val="0"/>
              <w:jc w:val="center"/>
              <w:rPr>
                <w:color w:val="000000"/>
                <w:sz w:val="15"/>
                <w:szCs w:val="15"/>
              </w:rPr>
            </w:pPr>
          </w:p>
        </w:tc>
        <w:tc>
          <w:tcPr>
            <w:tcW w:w="1118" w:type="dxa"/>
            <w:vAlign w:val="center"/>
          </w:tcPr>
          <w:p>
            <w:pPr>
              <w:adjustRightInd w:val="0"/>
              <w:snapToGrid w:val="0"/>
              <w:jc w:val="center"/>
              <w:rPr>
                <w:color w:val="000000"/>
                <w:sz w:val="15"/>
                <w:szCs w:val="15"/>
              </w:rPr>
            </w:pPr>
            <w:r>
              <w:rPr>
                <w:color w:val="000000"/>
                <w:sz w:val="15"/>
                <w:szCs w:val="15"/>
              </w:rPr>
              <w:t>12200021</w:t>
            </w:r>
          </w:p>
        </w:tc>
        <w:tc>
          <w:tcPr>
            <w:tcW w:w="1678" w:type="dxa"/>
            <w:vAlign w:val="center"/>
          </w:tcPr>
          <w:p>
            <w:pPr>
              <w:adjustRightInd w:val="0"/>
              <w:snapToGrid w:val="0"/>
              <w:jc w:val="center"/>
              <w:rPr>
                <w:sz w:val="15"/>
                <w:szCs w:val="15"/>
              </w:rPr>
            </w:pPr>
            <w:r>
              <w:rPr>
                <w:rFonts w:hint="eastAsia"/>
                <w:sz w:val="15"/>
                <w:szCs w:val="15"/>
              </w:rPr>
              <w:t>△宪法学＊</w:t>
            </w:r>
          </w:p>
          <w:p>
            <w:pPr>
              <w:adjustRightInd w:val="0"/>
              <w:snapToGrid w:val="0"/>
              <w:jc w:val="center"/>
              <w:rPr>
                <w:sz w:val="15"/>
                <w:szCs w:val="15"/>
              </w:rPr>
            </w:pPr>
            <w:r>
              <w:rPr>
                <w:sz w:val="15"/>
                <w:szCs w:val="15"/>
              </w:rPr>
              <w:t>Constitutional Law</w:t>
            </w:r>
          </w:p>
        </w:tc>
        <w:tc>
          <w:tcPr>
            <w:tcW w:w="418" w:type="dxa"/>
            <w:vAlign w:val="center"/>
          </w:tcPr>
          <w:p>
            <w:pPr>
              <w:adjustRightInd w:val="0"/>
              <w:snapToGrid w:val="0"/>
              <w:jc w:val="center"/>
              <w:rPr>
                <w:sz w:val="15"/>
                <w:szCs w:val="15"/>
              </w:rPr>
            </w:pPr>
            <w:r>
              <w:rPr>
                <w:sz w:val="15"/>
                <w:szCs w:val="15"/>
              </w:rPr>
              <w:t>3</w:t>
            </w:r>
          </w:p>
        </w:tc>
        <w:tc>
          <w:tcPr>
            <w:tcW w:w="417" w:type="dxa"/>
            <w:vAlign w:val="center"/>
          </w:tcPr>
          <w:p>
            <w:pPr>
              <w:adjustRightInd w:val="0"/>
              <w:snapToGrid w:val="0"/>
              <w:jc w:val="center"/>
              <w:rPr>
                <w:color w:val="000000"/>
                <w:sz w:val="15"/>
                <w:szCs w:val="15"/>
              </w:rPr>
            </w:pPr>
            <w:r>
              <w:rPr>
                <w:color w:val="000000"/>
                <w:sz w:val="15"/>
                <w:szCs w:val="15"/>
              </w:rPr>
              <w:t>45</w:t>
            </w:r>
          </w:p>
        </w:tc>
        <w:tc>
          <w:tcPr>
            <w:tcW w:w="427" w:type="dxa"/>
            <w:gridSpan w:val="2"/>
            <w:vAlign w:val="center"/>
          </w:tcPr>
          <w:p>
            <w:pPr>
              <w:adjustRightInd w:val="0"/>
              <w:snapToGrid w:val="0"/>
              <w:jc w:val="center"/>
              <w:rPr>
                <w:color w:val="000000"/>
                <w:sz w:val="15"/>
                <w:szCs w:val="15"/>
              </w:rPr>
            </w:pPr>
            <w:r>
              <w:rPr>
                <w:color w:val="000000"/>
                <w:sz w:val="15"/>
                <w:szCs w:val="15"/>
              </w:rPr>
              <w:t>43</w:t>
            </w:r>
          </w:p>
        </w:tc>
        <w:tc>
          <w:tcPr>
            <w:tcW w:w="374" w:type="dxa"/>
            <w:gridSpan w:val="3"/>
            <w:vAlign w:val="center"/>
          </w:tcPr>
          <w:p>
            <w:pPr>
              <w:adjustRightInd w:val="0"/>
              <w:snapToGrid w:val="0"/>
              <w:jc w:val="center"/>
              <w:rPr>
                <w:color w:val="000000"/>
                <w:sz w:val="15"/>
                <w:szCs w:val="15"/>
              </w:rPr>
            </w:pPr>
            <w:r>
              <w:rPr>
                <w:color w:val="000000"/>
                <w:sz w:val="15"/>
                <w:szCs w:val="15"/>
              </w:rPr>
              <w:t>2</w:t>
            </w:r>
          </w:p>
        </w:tc>
        <w:tc>
          <w:tcPr>
            <w:tcW w:w="350" w:type="dxa"/>
            <w:gridSpan w:val="2"/>
            <w:vAlign w:val="center"/>
          </w:tcPr>
          <w:p>
            <w:pPr>
              <w:adjustRightInd w:val="0"/>
              <w:snapToGrid w:val="0"/>
              <w:jc w:val="center"/>
              <w:rPr>
                <w:sz w:val="15"/>
                <w:szCs w:val="15"/>
              </w:rPr>
            </w:pPr>
            <w:r>
              <w:rPr>
                <w:sz w:val="15"/>
                <w:szCs w:val="15"/>
              </w:rPr>
              <w:t>3</w:t>
            </w:r>
          </w:p>
        </w:tc>
        <w:tc>
          <w:tcPr>
            <w:tcW w:w="352" w:type="dxa"/>
            <w:gridSpan w:val="3"/>
            <w:vAlign w:val="center"/>
          </w:tcPr>
          <w:p>
            <w:pPr>
              <w:adjustRightInd w:val="0"/>
              <w:snapToGrid w:val="0"/>
              <w:jc w:val="center"/>
              <w:rPr>
                <w:color w:val="000000"/>
                <w:sz w:val="15"/>
                <w:szCs w:val="15"/>
              </w:rPr>
            </w:pPr>
          </w:p>
        </w:tc>
        <w:tc>
          <w:tcPr>
            <w:tcW w:w="352" w:type="dxa"/>
            <w:gridSpan w:val="2"/>
            <w:vAlign w:val="center"/>
          </w:tcPr>
          <w:p>
            <w:pPr>
              <w:adjustRightInd w:val="0"/>
              <w:snapToGrid w:val="0"/>
              <w:jc w:val="center"/>
              <w:rPr>
                <w:color w:val="000000"/>
                <w:sz w:val="15"/>
                <w:szCs w:val="15"/>
              </w:rPr>
            </w:pPr>
          </w:p>
        </w:tc>
        <w:tc>
          <w:tcPr>
            <w:tcW w:w="351" w:type="dxa"/>
            <w:gridSpan w:val="2"/>
            <w:vAlign w:val="center"/>
          </w:tcPr>
          <w:p>
            <w:pPr>
              <w:adjustRightInd w:val="0"/>
              <w:snapToGrid w:val="0"/>
              <w:jc w:val="center"/>
              <w:rPr>
                <w:color w:val="000000"/>
                <w:sz w:val="15"/>
                <w:szCs w:val="15"/>
              </w:rPr>
            </w:pPr>
          </w:p>
        </w:tc>
        <w:tc>
          <w:tcPr>
            <w:tcW w:w="320" w:type="dxa"/>
            <w:vAlign w:val="center"/>
          </w:tcPr>
          <w:p>
            <w:pPr>
              <w:adjustRightInd w:val="0"/>
              <w:snapToGrid w:val="0"/>
              <w:jc w:val="center"/>
              <w:rPr>
                <w:color w:val="000000"/>
                <w:sz w:val="15"/>
                <w:szCs w:val="15"/>
              </w:rPr>
            </w:pPr>
          </w:p>
        </w:tc>
        <w:tc>
          <w:tcPr>
            <w:tcW w:w="389" w:type="dxa"/>
            <w:gridSpan w:val="2"/>
            <w:vAlign w:val="center"/>
          </w:tcPr>
          <w:p>
            <w:pPr>
              <w:adjustRightInd w:val="0"/>
              <w:snapToGrid w:val="0"/>
              <w:jc w:val="center"/>
              <w:rPr>
                <w:color w:val="000000"/>
                <w:sz w:val="15"/>
                <w:szCs w:val="15"/>
              </w:rPr>
            </w:pPr>
          </w:p>
        </w:tc>
        <w:tc>
          <w:tcPr>
            <w:tcW w:w="308" w:type="dxa"/>
            <w:vAlign w:val="center"/>
          </w:tcPr>
          <w:p>
            <w:pPr>
              <w:adjustRightInd w:val="0"/>
              <w:snapToGrid w:val="0"/>
              <w:jc w:val="center"/>
              <w:rPr>
                <w:color w:val="000000"/>
                <w:sz w:val="15"/>
                <w:szCs w:val="15"/>
              </w:rPr>
            </w:pPr>
          </w:p>
        </w:tc>
        <w:tc>
          <w:tcPr>
            <w:tcW w:w="406" w:type="dxa"/>
            <w:gridSpan w:val="2"/>
            <w:vAlign w:val="center"/>
          </w:tcPr>
          <w:p>
            <w:pPr>
              <w:adjustRightInd w:val="0"/>
              <w:snapToGrid w:val="0"/>
              <w:jc w:val="center"/>
              <w:rPr>
                <w:color w:val="000000"/>
                <w:sz w:val="15"/>
                <w:szCs w:val="15"/>
              </w:rPr>
            </w:pPr>
          </w:p>
        </w:tc>
        <w:tc>
          <w:tcPr>
            <w:tcW w:w="350" w:type="dxa"/>
            <w:vAlign w:val="center"/>
          </w:tcPr>
          <w:p>
            <w:pPr>
              <w:adjustRightInd w:val="0"/>
              <w:snapToGrid w:val="0"/>
              <w:jc w:val="center"/>
              <w:rPr>
                <w:color w:val="000000"/>
                <w:sz w:val="15"/>
                <w:szCs w:val="15"/>
              </w:rPr>
            </w:pPr>
          </w:p>
        </w:tc>
        <w:tc>
          <w:tcPr>
            <w:tcW w:w="356" w:type="dxa"/>
            <w:gridSpan w:val="3"/>
            <w:vAlign w:val="center"/>
          </w:tcPr>
          <w:p>
            <w:pPr>
              <w:adjustRightInd w:val="0"/>
              <w:snapToGrid w:val="0"/>
              <w:jc w:val="center"/>
              <w:rPr>
                <w:color w:val="000000"/>
                <w:sz w:val="15"/>
                <w:szCs w:val="15"/>
              </w:rPr>
            </w:pPr>
          </w:p>
        </w:tc>
        <w:tc>
          <w:tcPr>
            <w:tcW w:w="356" w:type="dxa"/>
            <w:vAlign w:val="center"/>
          </w:tcPr>
          <w:p>
            <w:pPr>
              <w:adjustRightInd w:val="0"/>
              <w:snapToGrid w:val="0"/>
              <w:jc w:val="center"/>
              <w:rPr>
                <w:color w:val="000000"/>
                <w:sz w:val="15"/>
                <w:szCs w:val="15"/>
              </w:rPr>
            </w:pPr>
          </w:p>
        </w:tc>
        <w:tc>
          <w:tcPr>
            <w:tcW w:w="425" w:type="dxa"/>
            <w:vAlign w:val="center"/>
          </w:tcPr>
          <w:p>
            <w:pPr>
              <w:adjustRightInd w:val="0"/>
              <w:snapToGrid w:val="0"/>
              <w:jc w:val="center"/>
              <w:rPr>
                <w:sz w:val="15"/>
                <w:szCs w:val="15"/>
              </w:rPr>
            </w:pPr>
            <w:r>
              <w:rPr>
                <w:rFonts w:hint="eastAsia"/>
                <w:sz w:val="15"/>
                <w:szCs w:val="15"/>
              </w:rPr>
              <w:t>考试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624" w:hRule="atLeast"/>
          <w:jc w:val="center"/>
        </w:trPr>
        <w:tc>
          <w:tcPr>
            <w:tcW w:w="331" w:type="dxa"/>
            <w:vMerge w:val="continue"/>
          </w:tcPr>
          <w:p>
            <w:pPr>
              <w:adjustRightInd w:val="0"/>
              <w:snapToGrid w:val="0"/>
              <w:jc w:val="center"/>
              <w:rPr>
                <w:color w:val="000000"/>
                <w:sz w:val="15"/>
                <w:szCs w:val="15"/>
              </w:rPr>
            </w:pPr>
          </w:p>
        </w:tc>
        <w:tc>
          <w:tcPr>
            <w:tcW w:w="1118" w:type="dxa"/>
            <w:vAlign w:val="center"/>
          </w:tcPr>
          <w:p>
            <w:pPr>
              <w:adjustRightInd w:val="0"/>
              <w:snapToGrid w:val="0"/>
              <w:jc w:val="center"/>
              <w:rPr>
                <w:color w:val="000000"/>
                <w:sz w:val="15"/>
                <w:szCs w:val="15"/>
              </w:rPr>
            </w:pPr>
            <w:r>
              <w:rPr>
                <w:color w:val="000000"/>
                <w:sz w:val="15"/>
                <w:szCs w:val="15"/>
              </w:rPr>
              <w:t>12200141</w:t>
            </w:r>
          </w:p>
        </w:tc>
        <w:tc>
          <w:tcPr>
            <w:tcW w:w="1678" w:type="dxa"/>
            <w:vAlign w:val="center"/>
          </w:tcPr>
          <w:p>
            <w:pPr>
              <w:adjustRightInd w:val="0"/>
              <w:snapToGrid w:val="0"/>
              <w:jc w:val="center"/>
              <w:rPr>
                <w:sz w:val="15"/>
                <w:szCs w:val="15"/>
              </w:rPr>
            </w:pPr>
            <w:r>
              <w:rPr>
                <w:rFonts w:hint="eastAsia"/>
                <w:sz w:val="15"/>
                <w:szCs w:val="15"/>
              </w:rPr>
              <w:t>△中国法律制度史＊</w:t>
            </w:r>
          </w:p>
          <w:p>
            <w:pPr>
              <w:adjustRightInd w:val="0"/>
              <w:snapToGrid w:val="0"/>
              <w:jc w:val="center"/>
              <w:rPr>
                <w:sz w:val="15"/>
                <w:szCs w:val="15"/>
              </w:rPr>
            </w:pPr>
            <w:r>
              <w:rPr>
                <w:sz w:val="15"/>
                <w:szCs w:val="15"/>
              </w:rPr>
              <w:t>History of Chinese Law</w:t>
            </w:r>
          </w:p>
        </w:tc>
        <w:tc>
          <w:tcPr>
            <w:tcW w:w="418" w:type="dxa"/>
            <w:vAlign w:val="center"/>
          </w:tcPr>
          <w:p>
            <w:pPr>
              <w:adjustRightInd w:val="0"/>
              <w:snapToGrid w:val="0"/>
              <w:jc w:val="center"/>
              <w:rPr>
                <w:sz w:val="15"/>
                <w:szCs w:val="15"/>
              </w:rPr>
            </w:pPr>
            <w:r>
              <w:rPr>
                <w:sz w:val="15"/>
                <w:szCs w:val="15"/>
              </w:rPr>
              <w:t>3</w:t>
            </w:r>
          </w:p>
        </w:tc>
        <w:tc>
          <w:tcPr>
            <w:tcW w:w="417" w:type="dxa"/>
            <w:vAlign w:val="center"/>
          </w:tcPr>
          <w:p>
            <w:pPr>
              <w:adjustRightInd w:val="0"/>
              <w:snapToGrid w:val="0"/>
              <w:jc w:val="center"/>
              <w:rPr>
                <w:color w:val="000000"/>
                <w:sz w:val="15"/>
                <w:szCs w:val="15"/>
              </w:rPr>
            </w:pPr>
            <w:r>
              <w:rPr>
                <w:color w:val="000000"/>
                <w:sz w:val="15"/>
                <w:szCs w:val="15"/>
              </w:rPr>
              <w:t>45</w:t>
            </w:r>
          </w:p>
        </w:tc>
        <w:tc>
          <w:tcPr>
            <w:tcW w:w="427" w:type="dxa"/>
            <w:gridSpan w:val="2"/>
            <w:vAlign w:val="center"/>
          </w:tcPr>
          <w:p>
            <w:pPr>
              <w:adjustRightInd w:val="0"/>
              <w:snapToGrid w:val="0"/>
              <w:jc w:val="center"/>
              <w:rPr>
                <w:color w:val="000000"/>
                <w:sz w:val="15"/>
                <w:szCs w:val="15"/>
              </w:rPr>
            </w:pPr>
            <w:r>
              <w:rPr>
                <w:color w:val="000000"/>
                <w:sz w:val="15"/>
                <w:szCs w:val="15"/>
              </w:rPr>
              <w:t>41</w:t>
            </w:r>
          </w:p>
        </w:tc>
        <w:tc>
          <w:tcPr>
            <w:tcW w:w="374" w:type="dxa"/>
            <w:gridSpan w:val="3"/>
            <w:vAlign w:val="center"/>
          </w:tcPr>
          <w:p>
            <w:pPr>
              <w:adjustRightInd w:val="0"/>
              <w:snapToGrid w:val="0"/>
              <w:jc w:val="center"/>
              <w:rPr>
                <w:color w:val="000000"/>
                <w:sz w:val="15"/>
                <w:szCs w:val="15"/>
              </w:rPr>
            </w:pPr>
            <w:r>
              <w:rPr>
                <w:color w:val="000000"/>
                <w:sz w:val="15"/>
                <w:szCs w:val="15"/>
              </w:rPr>
              <w:t>4</w:t>
            </w:r>
          </w:p>
        </w:tc>
        <w:tc>
          <w:tcPr>
            <w:tcW w:w="350" w:type="dxa"/>
            <w:gridSpan w:val="2"/>
            <w:vAlign w:val="center"/>
          </w:tcPr>
          <w:p>
            <w:pPr>
              <w:adjustRightInd w:val="0"/>
              <w:snapToGrid w:val="0"/>
              <w:jc w:val="center"/>
              <w:rPr>
                <w:sz w:val="15"/>
                <w:szCs w:val="15"/>
              </w:rPr>
            </w:pPr>
            <w:r>
              <w:rPr>
                <w:sz w:val="15"/>
                <w:szCs w:val="15"/>
              </w:rPr>
              <w:t>3</w:t>
            </w:r>
          </w:p>
        </w:tc>
        <w:tc>
          <w:tcPr>
            <w:tcW w:w="352" w:type="dxa"/>
            <w:gridSpan w:val="3"/>
            <w:vAlign w:val="center"/>
          </w:tcPr>
          <w:p>
            <w:pPr>
              <w:adjustRightInd w:val="0"/>
              <w:snapToGrid w:val="0"/>
              <w:jc w:val="center"/>
              <w:rPr>
                <w:color w:val="000000"/>
                <w:sz w:val="15"/>
                <w:szCs w:val="15"/>
              </w:rPr>
            </w:pPr>
          </w:p>
        </w:tc>
        <w:tc>
          <w:tcPr>
            <w:tcW w:w="352" w:type="dxa"/>
            <w:gridSpan w:val="2"/>
            <w:vAlign w:val="center"/>
          </w:tcPr>
          <w:p>
            <w:pPr>
              <w:adjustRightInd w:val="0"/>
              <w:snapToGrid w:val="0"/>
              <w:jc w:val="center"/>
              <w:rPr>
                <w:color w:val="000000"/>
                <w:sz w:val="15"/>
                <w:szCs w:val="15"/>
              </w:rPr>
            </w:pPr>
          </w:p>
        </w:tc>
        <w:tc>
          <w:tcPr>
            <w:tcW w:w="351" w:type="dxa"/>
            <w:gridSpan w:val="2"/>
            <w:vAlign w:val="center"/>
          </w:tcPr>
          <w:p>
            <w:pPr>
              <w:adjustRightInd w:val="0"/>
              <w:snapToGrid w:val="0"/>
              <w:jc w:val="center"/>
              <w:rPr>
                <w:color w:val="000000"/>
                <w:sz w:val="15"/>
                <w:szCs w:val="15"/>
              </w:rPr>
            </w:pPr>
          </w:p>
        </w:tc>
        <w:tc>
          <w:tcPr>
            <w:tcW w:w="320" w:type="dxa"/>
            <w:vAlign w:val="center"/>
          </w:tcPr>
          <w:p>
            <w:pPr>
              <w:adjustRightInd w:val="0"/>
              <w:snapToGrid w:val="0"/>
              <w:jc w:val="center"/>
              <w:rPr>
                <w:color w:val="000000"/>
                <w:sz w:val="15"/>
                <w:szCs w:val="15"/>
              </w:rPr>
            </w:pPr>
          </w:p>
        </w:tc>
        <w:tc>
          <w:tcPr>
            <w:tcW w:w="389" w:type="dxa"/>
            <w:gridSpan w:val="2"/>
            <w:vAlign w:val="center"/>
          </w:tcPr>
          <w:p>
            <w:pPr>
              <w:adjustRightInd w:val="0"/>
              <w:snapToGrid w:val="0"/>
              <w:jc w:val="center"/>
              <w:rPr>
                <w:color w:val="000000"/>
                <w:sz w:val="15"/>
                <w:szCs w:val="15"/>
              </w:rPr>
            </w:pPr>
          </w:p>
        </w:tc>
        <w:tc>
          <w:tcPr>
            <w:tcW w:w="308" w:type="dxa"/>
            <w:vAlign w:val="center"/>
          </w:tcPr>
          <w:p>
            <w:pPr>
              <w:adjustRightInd w:val="0"/>
              <w:snapToGrid w:val="0"/>
              <w:jc w:val="center"/>
              <w:rPr>
                <w:color w:val="000000"/>
                <w:sz w:val="15"/>
                <w:szCs w:val="15"/>
              </w:rPr>
            </w:pPr>
          </w:p>
        </w:tc>
        <w:tc>
          <w:tcPr>
            <w:tcW w:w="406" w:type="dxa"/>
            <w:gridSpan w:val="2"/>
            <w:vAlign w:val="center"/>
          </w:tcPr>
          <w:p>
            <w:pPr>
              <w:adjustRightInd w:val="0"/>
              <w:snapToGrid w:val="0"/>
              <w:jc w:val="center"/>
              <w:rPr>
                <w:color w:val="000000"/>
                <w:sz w:val="15"/>
                <w:szCs w:val="15"/>
              </w:rPr>
            </w:pPr>
          </w:p>
        </w:tc>
        <w:tc>
          <w:tcPr>
            <w:tcW w:w="350" w:type="dxa"/>
            <w:vAlign w:val="center"/>
          </w:tcPr>
          <w:p>
            <w:pPr>
              <w:adjustRightInd w:val="0"/>
              <w:snapToGrid w:val="0"/>
              <w:jc w:val="center"/>
              <w:rPr>
                <w:color w:val="000000"/>
                <w:sz w:val="15"/>
                <w:szCs w:val="15"/>
              </w:rPr>
            </w:pPr>
          </w:p>
        </w:tc>
        <w:tc>
          <w:tcPr>
            <w:tcW w:w="356" w:type="dxa"/>
            <w:gridSpan w:val="3"/>
            <w:vAlign w:val="center"/>
          </w:tcPr>
          <w:p>
            <w:pPr>
              <w:adjustRightInd w:val="0"/>
              <w:snapToGrid w:val="0"/>
              <w:jc w:val="center"/>
              <w:rPr>
                <w:color w:val="000000"/>
                <w:sz w:val="15"/>
                <w:szCs w:val="15"/>
              </w:rPr>
            </w:pPr>
          </w:p>
        </w:tc>
        <w:tc>
          <w:tcPr>
            <w:tcW w:w="356" w:type="dxa"/>
            <w:vAlign w:val="center"/>
          </w:tcPr>
          <w:p>
            <w:pPr>
              <w:adjustRightInd w:val="0"/>
              <w:snapToGrid w:val="0"/>
              <w:jc w:val="center"/>
              <w:rPr>
                <w:color w:val="000000"/>
                <w:sz w:val="15"/>
                <w:szCs w:val="15"/>
              </w:rPr>
            </w:pPr>
          </w:p>
        </w:tc>
        <w:tc>
          <w:tcPr>
            <w:tcW w:w="425" w:type="dxa"/>
            <w:vAlign w:val="center"/>
          </w:tcPr>
          <w:p>
            <w:pPr>
              <w:adjustRightInd w:val="0"/>
              <w:snapToGrid w:val="0"/>
              <w:jc w:val="center"/>
              <w:rPr>
                <w:sz w:val="15"/>
                <w:szCs w:val="15"/>
              </w:rPr>
            </w:pPr>
            <w:r>
              <w:rPr>
                <w:rFonts w:hint="eastAsia"/>
                <w:sz w:val="15"/>
                <w:szCs w:val="15"/>
              </w:rPr>
              <w:t>考试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624" w:hRule="atLeast"/>
          <w:jc w:val="center"/>
        </w:trPr>
        <w:tc>
          <w:tcPr>
            <w:tcW w:w="331" w:type="dxa"/>
            <w:vMerge w:val="continue"/>
          </w:tcPr>
          <w:p>
            <w:pPr>
              <w:adjustRightInd w:val="0"/>
              <w:snapToGrid w:val="0"/>
              <w:jc w:val="center"/>
              <w:rPr>
                <w:color w:val="000000"/>
                <w:sz w:val="15"/>
                <w:szCs w:val="15"/>
              </w:rPr>
            </w:pPr>
          </w:p>
        </w:tc>
        <w:tc>
          <w:tcPr>
            <w:tcW w:w="1118" w:type="dxa"/>
            <w:vAlign w:val="center"/>
          </w:tcPr>
          <w:p>
            <w:pPr>
              <w:adjustRightInd w:val="0"/>
              <w:snapToGrid w:val="0"/>
              <w:jc w:val="center"/>
              <w:rPr>
                <w:color w:val="000000"/>
                <w:sz w:val="15"/>
                <w:szCs w:val="15"/>
              </w:rPr>
            </w:pPr>
            <w:r>
              <w:rPr>
                <w:color w:val="000000"/>
                <w:sz w:val="15"/>
                <w:szCs w:val="15"/>
              </w:rPr>
              <w:t>12200032</w:t>
            </w:r>
          </w:p>
        </w:tc>
        <w:tc>
          <w:tcPr>
            <w:tcW w:w="1678" w:type="dxa"/>
            <w:vAlign w:val="center"/>
          </w:tcPr>
          <w:p>
            <w:pPr>
              <w:adjustRightInd w:val="0"/>
              <w:snapToGrid w:val="0"/>
              <w:jc w:val="center"/>
              <w:rPr>
                <w:sz w:val="15"/>
                <w:szCs w:val="15"/>
              </w:rPr>
            </w:pPr>
            <w:r>
              <w:rPr>
                <w:rFonts w:hint="eastAsia"/>
                <w:sz w:val="15"/>
                <w:szCs w:val="15"/>
              </w:rPr>
              <w:t>△民法学</w:t>
            </w:r>
            <w:r>
              <w:rPr>
                <w:sz w:val="15"/>
                <w:szCs w:val="15"/>
              </w:rPr>
              <w:t>1</w:t>
            </w:r>
          </w:p>
          <w:p>
            <w:pPr>
              <w:adjustRightInd w:val="0"/>
              <w:snapToGrid w:val="0"/>
              <w:jc w:val="center"/>
              <w:rPr>
                <w:sz w:val="15"/>
                <w:szCs w:val="15"/>
              </w:rPr>
            </w:pPr>
            <w:r>
              <w:rPr>
                <w:sz w:val="15"/>
                <w:szCs w:val="15"/>
              </w:rPr>
              <w:t>Civil Law</w:t>
            </w:r>
            <w:r>
              <w:rPr>
                <w:rFonts w:hint="eastAsia"/>
                <w:sz w:val="15"/>
                <w:szCs w:val="15"/>
              </w:rPr>
              <w:t>Ⅰ</w:t>
            </w:r>
          </w:p>
        </w:tc>
        <w:tc>
          <w:tcPr>
            <w:tcW w:w="418" w:type="dxa"/>
            <w:vAlign w:val="center"/>
          </w:tcPr>
          <w:p>
            <w:pPr>
              <w:adjustRightInd w:val="0"/>
              <w:snapToGrid w:val="0"/>
              <w:jc w:val="center"/>
              <w:rPr>
                <w:sz w:val="15"/>
                <w:szCs w:val="15"/>
              </w:rPr>
            </w:pPr>
            <w:r>
              <w:rPr>
                <w:sz w:val="15"/>
                <w:szCs w:val="15"/>
              </w:rPr>
              <w:t>2</w:t>
            </w:r>
          </w:p>
        </w:tc>
        <w:tc>
          <w:tcPr>
            <w:tcW w:w="417" w:type="dxa"/>
            <w:vAlign w:val="center"/>
          </w:tcPr>
          <w:p>
            <w:pPr>
              <w:adjustRightInd w:val="0"/>
              <w:snapToGrid w:val="0"/>
              <w:jc w:val="center"/>
              <w:rPr>
                <w:color w:val="000000"/>
                <w:sz w:val="15"/>
                <w:szCs w:val="15"/>
              </w:rPr>
            </w:pPr>
            <w:r>
              <w:rPr>
                <w:color w:val="000000"/>
                <w:sz w:val="15"/>
                <w:szCs w:val="15"/>
              </w:rPr>
              <w:t>30</w:t>
            </w:r>
          </w:p>
        </w:tc>
        <w:tc>
          <w:tcPr>
            <w:tcW w:w="427" w:type="dxa"/>
            <w:gridSpan w:val="2"/>
            <w:vAlign w:val="center"/>
          </w:tcPr>
          <w:p>
            <w:pPr>
              <w:adjustRightInd w:val="0"/>
              <w:snapToGrid w:val="0"/>
              <w:jc w:val="center"/>
              <w:rPr>
                <w:color w:val="000000"/>
                <w:sz w:val="15"/>
                <w:szCs w:val="15"/>
              </w:rPr>
            </w:pPr>
            <w:r>
              <w:rPr>
                <w:color w:val="000000"/>
                <w:sz w:val="15"/>
                <w:szCs w:val="15"/>
              </w:rPr>
              <w:t>28</w:t>
            </w:r>
          </w:p>
        </w:tc>
        <w:tc>
          <w:tcPr>
            <w:tcW w:w="374" w:type="dxa"/>
            <w:gridSpan w:val="3"/>
            <w:vAlign w:val="center"/>
          </w:tcPr>
          <w:p>
            <w:pPr>
              <w:adjustRightInd w:val="0"/>
              <w:snapToGrid w:val="0"/>
              <w:jc w:val="center"/>
              <w:rPr>
                <w:color w:val="000000"/>
                <w:sz w:val="15"/>
                <w:szCs w:val="15"/>
              </w:rPr>
            </w:pPr>
            <w:r>
              <w:rPr>
                <w:color w:val="000000"/>
                <w:sz w:val="15"/>
                <w:szCs w:val="15"/>
              </w:rPr>
              <w:t>2</w:t>
            </w:r>
          </w:p>
        </w:tc>
        <w:tc>
          <w:tcPr>
            <w:tcW w:w="350" w:type="dxa"/>
            <w:gridSpan w:val="2"/>
            <w:vAlign w:val="center"/>
          </w:tcPr>
          <w:p>
            <w:pPr>
              <w:adjustRightInd w:val="0"/>
              <w:snapToGrid w:val="0"/>
              <w:jc w:val="center"/>
              <w:rPr>
                <w:sz w:val="15"/>
                <w:szCs w:val="15"/>
              </w:rPr>
            </w:pPr>
          </w:p>
        </w:tc>
        <w:tc>
          <w:tcPr>
            <w:tcW w:w="352" w:type="dxa"/>
            <w:gridSpan w:val="3"/>
            <w:vAlign w:val="center"/>
          </w:tcPr>
          <w:p>
            <w:pPr>
              <w:adjustRightInd w:val="0"/>
              <w:snapToGrid w:val="0"/>
              <w:jc w:val="center"/>
              <w:rPr>
                <w:color w:val="000000"/>
                <w:sz w:val="15"/>
                <w:szCs w:val="15"/>
              </w:rPr>
            </w:pPr>
            <w:r>
              <w:rPr>
                <w:sz w:val="15"/>
                <w:szCs w:val="15"/>
              </w:rPr>
              <w:t>2</w:t>
            </w:r>
          </w:p>
        </w:tc>
        <w:tc>
          <w:tcPr>
            <w:tcW w:w="352" w:type="dxa"/>
            <w:gridSpan w:val="2"/>
            <w:vAlign w:val="center"/>
          </w:tcPr>
          <w:p>
            <w:pPr>
              <w:adjustRightInd w:val="0"/>
              <w:snapToGrid w:val="0"/>
              <w:jc w:val="center"/>
              <w:rPr>
                <w:color w:val="000000"/>
                <w:sz w:val="15"/>
                <w:szCs w:val="15"/>
              </w:rPr>
            </w:pPr>
          </w:p>
        </w:tc>
        <w:tc>
          <w:tcPr>
            <w:tcW w:w="351" w:type="dxa"/>
            <w:gridSpan w:val="2"/>
            <w:vAlign w:val="center"/>
          </w:tcPr>
          <w:p>
            <w:pPr>
              <w:adjustRightInd w:val="0"/>
              <w:snapToGrid w:val="0"/>
              <w:jc w:val="center"/>
              <w:rPr>
                <w:color w:val="000000"/>
                <w:sz w:val="15"/>
                <w:szCs w:val="15"/>
              </w:rPr>
            </w:pPr>
          </w:p>
        </w:tc>
        <w:tc>
          <w:tcPr>
            <w:tcW w:w="320" w:type="dxa"/>
            <w:vAlign w:val="center"/>
          </w:tcPr>
          <w:p>
            <w:pPr>
              <w:adjustRightInd w:val="0"/>
              <w:snapToGrid w:val="0"/>
              <w:jc w:val="center"/>
              <w:rPr>
                <w:color w:val="000000"/>
                <w:sz w:val="15"/>
                <w:szCs w:val="15"/>
              </w:rPr>
            </w:pPr>
          </w:p>
        </w:tc>
        <w:tc>
          <w:tcPr>
            <w:tcW w:w="389" w:type="dxa"/>
            <w:gridSpan w:val="2"/>
            <w:vAlign w:val="center"/>
          </w:tcPr>
          <w:p>
            <w:pPr>
              <w:adjustRightInd w:val="0"/>
              <w:snapToGrid w:val="0"/>
              <w:jc w:val="center"/>
              <w:rPr>
                <w:color w:val="000000"/>
                <w:sz w:val="15"/>
                <w:szCs w:val="15"/>
              </w:rPr>
            </w:pPr>
          </w:p>
        </w:tc>
        <w:tc>
          <w:tcPr>
            <w:tcW w:w="308" w:type="dxa"/>
            <w:vAlign w:val="center"/>
          </w:tcPr>
          <w:p>
            <w:pPr>
              <w:adjustRightInd w:val="0"/>
              <w:snapToGrid w:val="0"/>
              <w:jc w:val="center"/>
              <w:rPr>
                <w:color w:val="000000"/>
                <w:sz w:val="15"/>
                <w:szCs w:val="15"/>
              </w:rPr>
            </w:pPr>
          </w:p>
        </w:tc>
        <w:tc>
          <w:tcPr>
            <w:tcW w:w="406" w:type="dxa"/>
            <w:gridSpan w:val="2"/>
            <w:vAlign w:val="center"/>
          </w:tcPr>
          <w:p>
            <w:pPr>
              <w:adjustRightInd w:val="0"/>
              <w:snapToGrid w:val="0"/>
              <w:jc w:val="center"/>
              <w:rPr>
                <w:color w:val="000000"/>
                <w:sz w:val="15"/>
                <w:szCs w:val="15"/>
              </w:rPr>
            </w:pPr>
          </w:p>
        </w:tc>
        <w:tc>
          <w:tcPr>
            <w:tcW w:w="350" w:type="dxa"/>
            <w:vAlign w:val="center"/>
          </w:tcPr>
          <w:p>
            <w:pPr>
              <w:adjustRightInd w:val="0"/>
              <w:snapToGrid w:val="0"/>
              <w:jc w:val="center"/>
              <w:rPr>
                <w:color w:val="000000"/>
                <w:sz w:val="15"/>
                <w:szCs w:val="15"/>
              </w:rPr>
            </w:pPr>
          </w:p>
        </w:tc>
        <w:tc>
          <w:tcPr>
            <w:tcW w:w="356" w:type="dxa"/>
            <w:gridSpan w:val="3"/>
            <w:vAlign w:val="center"/>
          </w:tcPr>
          <w:p>
            <w:pPr>
              <w:adjustRightInd w:val="0"/>
              <w:snapToGrid w:val="0"/>
              <w:jc w:val="center"/>
              <w:rPr>
                <w:color w:val="000000"/>
                <w:sz w:val="15"/>
                <w:szCs w:val="15"/>
              </w:rPr>
            </w:pPr>
          </w:p>
        </w:tc>
        <w:tc>
          <w:tcPr>
            <w:tcW w:w="356" w:type="dxa"/>
            <w:vAlign w:val="center"/>
          </w:tcPr>
          <w:p>
            <w:pPr>
              <w:adjustRightInd w:val="0"/>
              <w:snapToGrid w:val="0"/>
              <w:jc w:val="center"/>
              <w:rPr>
                <w:color w:val="000000"/>
                <w:sz w:val="15"/>
                <w:szCs w:val="15"/>
              </w:rPr>
            </w:pPr>
          </w:p>
        </w:tc>
        <w:tc>
          <w:tcPr>
            <w:tcW w:w="425" w:type="dxa"/>
            <w:vAlign w:val="center"/>
          </w:tcPr>
          <w:p>
            <w:pPr>
              <w:adjustRightInd w:val="0"/>
              <w:snapToGrid w:val="0"/>
              <w:jc w:val="center"/>
              <w:rPr>
                <w:sz w:val="15"/>
                <w:szCs w:val="15"/>
              </w:rPr>
            </w:pPr>
            <w:r>
              <w:rPr>
                <w:rFonts w:hint="eastAsia"/>
                <w:sz w:val="15"/>
                <w:szCs w:val="15"/>
              </w:rPr>
              <w:t>考试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624" w:hRule="atLeast"/>
          <w:jc w:val="center"/>
        </w:trPr>
        <w:tc>
          <w:tcPr>
            <w:tcW w:w="331" w:type="dxa"/>
            <w:vMerge w:val="continue"/>
          </w:tcPr>
          <w:p>
            <w:pPr>
              <w:adjustRightInd w:val="0"/>
              <w:snapToGrid w:val="0"/>
              <w:jc w:val="center"/>
              <w:rPr>
                <w:color w:val="000000"/>
                <w:sz w:val="15"/>
                <w:szCs w:val="15"/>
              </w:rPr>
            </w:pPr>
          </w:p>
        </w:tc>
        <w:tc>
          <w:tcPr>
            <w:tcW w:w="1118" w:type="dxa"/>
            <w:vAlign w:val="center"/>
          </w:tcPr>
          <w:p>
            <w:pPr>
              <w:adjustRightInd w:val="0"/>
              <w:snapToGrid w:val="0"/>
              <w:jc w:val="center"/>
              <w:rPr>
                <w:color w:val="000000"/>
                <w:sz w:val="15"/>
                <w:szCs w:val="15"/>
              </w:rPr>
            </w:pPr>
            <w:r>
              <w:rPr>
                <w:color w:val="000000"/>
                <w:sz w:val="15"/>
                <w:szCs w:val="15"/>
              </w:rPr>
              <w:t>12200410</w:t>
            </w:r>
          </w:p>
        </w:tc>
        <w:tc>
          <w:tcPr>
            <w:tcW w:w="1678" w:type="dxa"/>
            <w:vAlign w:val="center"/>
          </w:tcPr>
          <w:p>
            <w:pPr>
              <w:adjustRightInd w:val="0"/>
              <w:snapToGrid w:val="0"/>
              <w:jc w:val="center"/>
              <w:rPr>
                <w:sz w:val="15"/>
                <w:szCs w:val="15"/>
              </w:rPr>
            </w:pPr>
            <w:r>
              <w:rPr>
                <w:rFonts w:hint="eastAsia"/>
                <w:sz w:val="15"/>
                <w:szCs w:val="15"/>
              </w:rPr>
              <w:t>△刑法总论</w:t>
            </w:r>
          </w:p>
          <w:p>
            <w:pPr>
              <w:adjustRightInd w:val="0"/>
              <w:snapToGrid w:val="0"/>
              <w:jc w:val="center"/>
              <w:rPr>
                <w:sz w:val="15"/>
                <w:szCs w:val="15"/>
              </w:rPr>
            </w:pPr>
            <w:r>
              <w:fldChar w:fldCharType="begin"/>
            </w:r>
            <w:r>
              <w:instrText xml:space="preserve"> HYPERLINK "javascript:void(0);" </w:instrText>
            </w:r>
            <w:r>
              <w:fldChar w:fldCharType="separate"/>
            </w:r>
            <w:r>
              <w:rPr>
                <w:sz w:val="15"/>
                <w:szCs w:val="15"/>
              </w:rPr>
              <w:t>General</w:t>
            </w:r>
            <w:r>
              <w:rPr>
                <w:sz w:val="15"/>
                <w:szCs w:val="15"/>
              </w:rPr>
              <w:fldChar w:fldCharType="end"/>
            </w:r>
            <w:r>
              <w:rPr>
                <w:sz w:val="15"/>
                <w:szCs w:val="15"/>
              </w:rPr>
              <w:t> </w:t>
            </w:r>
            <w:r>
              <w:fldChar w:fldCharType="begin"/>
            </w:r>
            <w:r>
              <w:instrText xml:space="preserve"> HYPERLINK "javascript:void(0);" </w:instrText>
            </w:r>
            <w:r>
              <w:fldChar w:fldCharType="separate"/>
            </w:r>
            <w:r>
              <w:rPr>
                <w:sz w:val="15"/>
                <w:szCs w:val="15"/>
              </w:rPr>
              <w:t>provisions</w:t>
            </w:r>
            <w:r>
              <w:rPr>
                <w:sz w:val="15"/>
                <w:szCs w:val="15"/>
              </w:rPr>
              <w:fldChar w:fldCharType="end"/>
            </w:r>
            <w:r>
              <w:rPr>
                <w:sz w:val="15"/>
                <w:szCs w:val="15"/>
              </w:rPr>
              <w:t> </w:t>
            </w:r>
            <w:r>
              <w:fldChar w:fldCharType="begin"/>
            </w:r>
            <w:r>
              <w:instrText xml:space="preserve"> HYPERLINK "javascript:void(0);" </w:instrText>
            </w:r>
            <w:r>
              <w:fldChar w:fldCharType="separate"/>
            </w:r>
            <w:r>
              <w:rPr>
                <w:sz w:val="15"/>
                <w:szCs w:val="15"/>
              </w:rPr>
              <w:t>of</w:t>
            </w:r>
            <w:r>
              <w:rPr>
                <w:sz w:val="15"/>
                <w:szCs w:val="15"/>
              </w:rPr>
              <w:fldChar w:fldCharType="end"/>
            </w:r>
            <w:r>
              <w:rPr>
                <w:sz w:val="15"/>
                <w:szCs w:val="15"/>
              </w:rPr>
              <w:t> </w:t>
            </w:r>
            <w:r>
              <w:fldChar w:fldCharType="begin"/>
            </w:r>
            <w:r>
              <w:instrText xml:space="preserve"> HYPERLINK "javascript:void(0);" </w:instrText>
            </w:r>
            <w:r>
              <w:fldChar w:fldCharType="separate"/>
            </w:r>
            <w:r>
              <w:rPr>
                <w:sz w:val="15"/>
                <w:szCs w:val="15"/>
              </w:rPr>
              <w:t>criminal</w:t>
            </w:r>
            <w:r>
              <w:rPr>
                <w:sz w:val="15"/>
                <w:szCs w:val="15"/>
              </w:rPr>
              <w:fldChar w:fldCharType="end"/>
            </w:r>
            <w:r>
              <w:rPr>
                <w:sz w:val="15"/>
                <w:szCs w:val="15"/>
              </w:rPr>
              <w:t> </w:t>
            </w:r>
            <w:r>
              <w:fldChar w:fldCharType="begin"/>
            </w:r>
            <w:r>
              <w:instrText xml:space="preserve"> HYPERLINK "javascript:void(0);" </w:instrText>
            </w:r>
            <w:r>
              <w:fldChar w:fldCharType="separate"/>
            </w:r>
            <w:r>
              <w:rPr>
                <w:sz w:val="15"/>
                <w:szCs w:val="15"/>
              </w:rPr>
              <w:t>Law</w:t>
            </w:r>
            <w:r>
              <w:rPr>
                <w:sz w:val="15"/>
                <w:szCs w:val="15"/>
              </w:rPr>
              <w:fldChar w:fldCharType="end"/>
            </w:r>
          </w:p>
        </w:tc>
        <w:tc>
          <w:tcPr>
            <w:tcW w:w="418" w:type="dxa"/>
            <w:vAlign w:val="center"/>
          </w:tcPr>
          <w:p>
            <w:pPr>
              <w:adjustRightInd w:val="0"/>
              <w:snapToGrid w:val="0"/>
              <w:jc w:val="center"/>
              <w:rPr>
                <w:sz w:val="15"/>
                <w:szCs w:val="15"/>
              </w:rPr>
            </w:pPr>
            <w:r>
              <w:rPr>
                <w:sz w:val="15"/>
                <w:szCs w:val="15"/>
              </w:rPr>
              <w:t>4</w:t>
            </w:r>
          </w:p>
        </w:tc>
        <w:tc>
          <w:tcPr>
            <w:tcW w:w="417" w:type="dxa"/>
            <w:vAlign w:val="center"/>
          </w:tcPr>
          <w:p>
            <w:pPr>
              <w:adjustRightInd w:val="0"/>
              <w:snapToGrid w:val="0"/>
              <w:jc w:val="center"/>
              <w:rPr>
                <w:color w:val="000000"/>
                <w:sz w:val="15"/>
                <w:szCs w:val="15"/>
              </w:rPr>
            </w:pPr>
            <w:r>
              <w:rPr>
                <w:color w:val="000000"/>
                <w:sz w:val="15"/>
                <w:szCs w:val="15"/>
              </w:rPr>
              <w:t>60</w:t>
            </w:r>
          </w:p>
        </w:tc>
        <w:tc>
          <w:tcPr>
            <w:tcW w:w="427" w:type="dxa"/>
            <w:gridSpan w:val="2"/>
            <w:vAlign w:val="center"/>
          </w:tcPr>
          <w:p>
            <w:pPr>
              <w:adjustRightInd w:val="0"/>
              <w:snapToGrid w:val="0"/>
              <w:jc w:val="center"/>
              <w:rPr>
                <w:color w:val="000000"/>
                <w:sz w:val="15"/>
                <w:szCs w:val="15"/>
              </w:rPr>
            </w:pPr>
            <w:r>
              <w:rPr>
                <w:color w:val="000000"/>
                <w:sz w:val="15"/>
                <w:szCs w:val="15"/>
              </w:rPr>
              <w:t>56</w:t>
            </w:r>
          </w:p>
        </w:tc>
        <w:tc>
          <w:tcPr>
            <w:tcW w:w="374" w:type="dxa"/>
            <w:gridSpan w:val="3"/>
            <w:vAlign w:val="center"/>
          </w:tcPr>
          <w:p>
            <w:pPr>
              <w:adjustRightInd w:val="0"/>
              <w:snapToGrid w:val="0"/>
              <w:jc w:val="center"/>
              <w:rPr>
                <w:color w:val="000000"/>
                <w:sz w:val="15"/>
                <w:szCs w:val="15"/>
              </w:rPr>
            </w:pPr>
            <w:r>
              <w:rPr>
                <w:color w:val="000000"/>
                <w:sz w:val="15"/>
                <w:szCs w:val="15"/>
              </w:rPr>
              <w:t>4</w:t>
            </w:r>
          </w:p>
        </w:tc>
        <w:tc>
          <w:tcPr>
            <w:tcW w:w="350" w:type="dxa"/>
            <w:gridSpan w:val="2"/>
            <w:vAlign w:val="center"/>
          </w:tcPr>
          <w:p>
            <w:pPr>
              <w:adjustRightInd w:val="0"/>
              <w:snapToGrid w:val="0"/>
              <w:jc w:val="center"/>
              <w:rPr>
                <w:sz w:val="15"/>
                <w:szCs w:val="15"/>
              </w:rPr>
            </w:pPr>
          </w:p>
        </w:tc>
        <w:tc>
          <w:tcPr>
            <w:tcW w:w="352" w:type="dxa"/>
            <w:gridSpan w:val="3"/>
            <w:vAlign w:val="center"/>
          </w:tcPr>
          <w:p>
            <w:pPr>
              <w:adjustRightInd w:val="0"/>
              <w:snapToGrid w:val="0"/>
              <w:jc w:val="center"/>
              <w:rPr>
                <w:color w:val="000000"/>
                <w:sz w:val="15"/>
                <w:szCs w:val="15"/>
              </w:rPr>
            </w:pPr>
            <w:r>
              <w:rPr>
                <w:sz w:val="15"/>
                <w:szCs w:val="15"/>
              </w:rPr>
              <w:t>4</w:t>
            </w:r>
          </w:p>
        </w:tc>
        <w:tc>
          <w:tcPr>
            <w:tcW w:w="352" w:type="dxa"/>
            <w:gridSpan w:val="2"/>
            <w:vAlign w:val="center"/>
          </w:tcPr>
          <w:p>
            <w:pPr>
              <w:adjustRightInd w:val="0"/>
              <w:snapToGrid w:val="0"/>
              <w:jc w:val="center"/>
              <w:rPr>
                <w:color w:val="000000"/>
                <w:sz w:val="15"/>
                <w:szCs w:val="15"/>
              </w:rPr>
            </w:pPr>
          </w:p>
        </w:tc>
        <w:tc>
          <w:tcPr>
            <w:tcW w:w="351" w:type="dxa"/>
            <w:gridSpan w:val="2"/>
            <w:vAlign w:val="center"/>
          </w:tcPr>
          <w:p>
            <w:pPr>
              <w:adjustRightInd w:val="0"/>
              <w:snapToGrid w:val="0"/>
              <w:jc w:val="center"/>
              <w:rPr>
                <w:color w:val="000000"/>
                <w:sz w:val="15"/>
                <w:szCs w:val="15"/>
              </w:rPr>
            </w:pPr>
          </w:p>
        </w:tc>
        <w:tc>
          <w:tcPr>
            <w:tcW w:w="320" w:type="dxa"/>
            <w:vAlign w:val="center"/>
          </w:tcPr>
          <w:p>
            <w:pPr>
              <w:adjustRightInd w:val="0"/>
              <w:snapToGrid w:val="0"/>
              <w:jc w:val="center"/>
              <w:rPr>
                <w:color w:val="000000"/>
                <w:sz w:val="15"/>
                <w:szCs w:val="15"/>
              </w:rPr>
            </w:pPr>
          </w:p>
        </w:tc>
        <w:tc>
          <w:tcPr>
            <w:tcW w:w="389" w:type="dxa"/>
            <w:gridSpan w:val="2"/>
            <w:vAlign w:val="center"/>
          </w:tcPr>
          <w:p>
            <w:pPr>
              <w:adjustRightInd w:val="0"/>
              <w:snapToGrid w:val="0"/>
              <w:jc w:val="center"/>
              <w:rPr>
                <w:color w:val="000000"/>
                <w:sz w:val="15"/>
                <w:szCs w:val="15"/>
              </w:rPr>
            </w:pPr>
          </w:p>
        </w:tc>
        <w:tc>
          <w:tcPr>
            <w:tcW w:w="308" w:type="dxa"/>
            <w:vAlign w:val="center"/>
          </w:tcPr>
          <w:p>
            <w:pPr>
              <w:adjustRightInd w:val="0"/>
              <w:snapToGrid w:val="0"/>
              <w:jc w:val="center"/>
              <w:rPr>
                <w:color w:val="000000"/>
                <w:sz w:val="15"/>
                <w:szCs w:val="15"/>
              </w:rPr>
            </w:pPr>
          </w:p>
        </w:tc>
        <w:tc>
          <w:tcPr>
            <w:tcW w:w="406" w:type="dxa"/>
            <w:gridSpan w:val="2"/>
            <w:vAlign w:val="center"/>
          </w:tcPr>
          <w:p>
            <w:pPr>
              <w:adjustRightInd w:val="0"/>
              <w:snapToGrid w:val="0"/>
              <w:jc w:val="center"/>
              <w:rPr>
                <w:color w:val="000000"/>
                <w:sz w:val="15"/>
                <w:szCs w:val="15"/>
              </w:rPr>
            </w:pPr>
          </w:p>
        </w:tc>
        <w:tc>
          <w:tcPr>
            <w:tcW w:w="350" w:type="dxa"/>
            <w:vAlign w:val="center"/>
          </w:tcPr>
          <w:p>
            <w:pPr>
              <w:adjustRightInd w:val="0"/>
              <w:snapToGrid w:val="0"/>
              <w:jc w:val="center"/>
              <w:rPr>
                <w:color w:val="000000"/>
                <w:sz w:val="15"/>
                <w:szCs w:val="15"/>
              </w:rPr>
            </w:pPr>
          </w:p>
        </w:tc>
        <w:tc>
          <w:tcPr>
            <w:tcW w:w="356" w:type="dxa"/>
            <w:gridSpan w:val="3"/>
            <w:vAlign w:val="center"/>
          </w:tcPr>
          <w:p>
            <w:pPr>
              <w:adjustRightInd w:val="0"/>
              <w:snapToGrid w:val="0"/>
              <w:jc w:val="center"/>
              <w:rPr>
                <w:color w:val="000000"/>
                <w:sz w:val="15"/>
                <w:szCs w:val="15"/>
              </w:rPr>
            </w:pPr>
          </w:p>
        </w:tc>
        <w:tc>
          <w:tcPr>
            <w:tcW w:w="356" w:type="dxa"/>
            <w:vAlign w:val="center"/>
          </w:tcPr>
          <w:p>
            <w:pPr>
              <w:adjustRightInd w:val="0"/>
              <w:snapToGrid w:val="0"/>
              <w:jc w:val="center"/>
              <w:rPr>
                <w:color w:val="000000"/>
                <w:sz w:val="15"/>
                <w:szCs w:val="15"/>
              </w:rPr>
            </w:pPr>
          </w:p>
        </w:tc>
        <w:tc>
          <w:tcPr>
            <w:tcW w:w="425" w:type="dxa"/>
            <w:vAlign w:val="center"/>
          </w:tcPr>
          <w:p>
            <w:pPr>
              <w:adjustRightInd w:val="0"/>
              <w:snapToGrid w:val="0"/>
              <w:jc w:val="center"/>
              <w:rPr>
                <w:sz w:val="15"/>
                <w:szCs w:val="15"/>
              </w:rPr>
            </w:pPr>
            <w:r>
              <w:rPr>
                <w:rFonts w:hint="eastAsia"/>
                <w:sz w:val="15"/>
                <w:szCs w:val="15"/>
              </w:rPr>
              <w:t>考试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624" w:hRule="atLeast"/>
          <w:jc w:val="center"/>
        </w:trPr>
        <w:tc>
          <w:tcPr>
            <w:tcW w:w="331" w:type="dxa"/>
            <w:vMerge w:val="continue"/>
          </w:tcPr>
          <w:p>
            <w:pPr>
              <w:adjustRightInd w:val="0"/>
              <w:snapToGrid w:val="0"/>
              <w:jc w:val="center"/>
              <w:rPr>
                <w:color w:val="000000"/>
                <w:sz w:val="15"/>
                <w:szCs w:val="15"/>
              </w:rPr>
            </w:pPr>
          </w:p>
        </w:tc>
        <w:tc>
          <w:tcPr>
            <w:tcW w:w="1118" w:type="dxa"/>
            <w:vAlign w:val="center"/>
          </w:tcPr>
          <w:p>
            <w:pPr>
              <w:adjustRightInd w:val="0"/>
              <w:snapToGrid w:val="0"/>
              <w:jc w:val="center"/>
              <w:rPr>
                <w:color w:val="000000"/>
                <w:sz w:val="15"/>
                <w:szCs w:val="15"/>
              </w:rPr>
            </w:pPr>
            <w:r>
              <w:rPr>
                <w:color w:val="000000"/>
                <w:sz w:val="15"/>
                <w:szCs w:val="15"/>
              </w:rPr>
              <w:t>12200062</w:t>
            </w:r>
          </w:p>
        </w:tc>
        <w:tc>
          <w:tcPr>
            <w:tcW w:w="1678" w:type="dxa"/>
            <w:vAlign w:val="center"/>
          </w:tcPr>
          <w:p>
            <w:pPr>
              <w:adjustRightInd w:val="0"/>
              <w:snapToGrid w:val="0"/>
              <w:jc w:val="center"/>
              <w:rPr>
                <w:sz w:val="15"/>
                <w:szCs w:val="15"/>
              </w:rPr>
            </w:pPr>
            <w:r>
              <w:rPr>
                <w:rFonts w:hint="eastAsia"/>
                <w:sz w:val="15"/>
                <w:szCs w:val="15"/>
              </w:rPr>
              <w:t>△民法学</w:t>
            </w:r>
            <w:r>
              <w:rPr>
                <w:sz w:val="15"/>
                <w:szCs w:val="15"/>
              </w:rPr>
              <w:t>2</w:t>
            </w:r>
          </w:p>
          <w:p>
            <w:pPr>
              <w:adjustRightInd w:val="0"/>
              <w:snapToGrid w:val="0"/>
              <w:jc w:val="center"/>
              <w:rPr>
                <w:sz w:val="15"/>
                <w:szCs w:val="15"/>
              </w:rPr>
            </w:pPr>
            <w:r>
              <w:rPr>
                <w:sz w:val="15"/>
                <w:szCs w:val="15"/>
              </w:rPr>
              <w:t xml:space="preserve">Civil Law </w:t>
            </w:r>
            <w:r>
              <w:rPr>
                <w:rFonts w:hint="eastAsia"/>
                <w:sz w:val="15"/>
                <w:szCs w:val="15"/>
              </w:rPr>
              <w:t>Ⅱ</w:t>
            </w:r>
          </w:p>
        </w:tc>
        <w:tc>
          <w:tcPr>
            <w:tcW w:w="418" w:type="dxa"/>
            <w:vAlign w:val="center"/>
          </w:tcPr>
          <w:p>
            <w:pPr>
              <w:adjustRightInd w:val="0"/>
              <w:snapToGrid w:val="0"/>
              <w:jc w:val="center"/>
              <w:rPr>
                <w:sz w:val="15"/>
                <w:szCs w:val="15"/>
              </w:rPr>
            </w:pPr>
            <w:r>
              <w:rPr>
                <w:sz w:val="15"/>
                <w:szCs w:val="15"/>
              </w:rPr>
              <w:t>3</w:t>
            </w:r>
          </w:p>
        </w:tc>
        <w:tc>
          <w:tcPr>
            <w:tcW w:w="417" w:type="dxa"/>
            <w:vAlign w:val="center"/>
          </w:tcPr>
          <w:p>
            <w:pPr>
              <w:adjustRightInd w:val="0"/>
              <w:snapToGrid w:val="0"/>
              <w:jc w:val="center"/>
              <w:rPr>
                <w:color w:val="000000"/>
                <w:sz w:val="15"/>
                <w:szCs w:val="15"/>
              </w:rPr>
            </w:pPr>
            <w:r>
              <w:rPr>
                <w:color w:val="000000"/>
                <w:sz w:val="15"/>
                <w:szCs w:val="15"/>
              </w:rPr>
              <w:t>54</w:t>
            </w:r>
          </w:p>
        </w:tc>
        <w:tc>
          <w:tcPr>
            <w:tcW w:w="427" w:type="dxa"/>
            <w:gridSpan w:val="2"/>
            <w:vAlign w:val="center"/>
          </w:tcPr>
          <w:p>
            <w:pPr>
              <w:adjustRightInd w:val="0"/>
              <w:snapToGrid w:val="0"/>
              <w:jc w:val="center"/>
              <w:rPr>
                <w:color w:val="000000"/>
                <w:sz w:val="15"/>
                <w:szCs w:val="15"/>
              </w:rPr>
            </w:pPr>
            <w:r>
              <w:rPr>
                <w:color w:val="000000"/>
                <w:sz w:val="15"/>
                <w:szCs w:val="15"/>
              </w:rPr>
              <w:t>50</w:t>
            </w:r>
          </w:p>
        </w:tc>
        <w:tc>
          <w:tcPr>
            <w:tcW w:w="374" w:type="dxa"/>
            <w:gridSpan w:val="3"/>
            <w:vAlign w:val="center"/>
          </w:tcPr>
          <w:p>
            <w:pPr>
              <w:adjustRightInd w:val="0"/>
              <w:snapToGrid w:val="0"/>
              <w:jc w:val="center"/>
              <w:rPr>
                <w:color w:val="000000"/>
                <w:sz w:val="15"/>
                <w:szCs w:val="15"/>
              </w:rPr>
            </w:pPr>
            <w:r>
              <w:rPr>
                <w:color w:val="000000"/>
                <w:sz w:val="15"/>
                <w:szCs w:val="15"/>
              </w:rPr>
              <w:t>4</w:t>
            </w:r>
          </w:p>
        </w:tc>
        <w:tc>
          <w:tcPr>
            <w:tcW w:w="350" w:type="dxa"/>
            <w:gridSpan w:val="2"/>
            <w:vAlign w:val="center"/>
          </w:tcPr>
          <w:p>
            <w:pPr>
              <w:adjustRightInd w:val="0"/>
              <w:snapToGrid w:val="0"/>
              <w:jc w:val="center"/>
              <w:rPr>
                <w:sz w:val="15"/>
                <w:szCs w:val="15"/>
              </w:rPr>
            </w:pPr>
          </w:p>
        </w:tc>
        <w:tc>
          <w:tcPr>
            <w:tcW w:w="352" w:type="dxa"/>
            <w:gridSpan w:val="3"/>
            <w:vAlign w:val="center"/>
          </w:tcPr>
          <w:p>
            <w:pPr>
              <w:adjustRightInd w:val="0"/>
              <w:snapToGrid w:val="0"/>
              <w:jc w:val="center"/>
              <w:rPr>
                <w:color w:val="000000"/>
                <w:sz w:val="15"/>
                <w:szCs w:val="15"/>
              </w:rPr>
            </w:pPr>
          </w:p>
        </w:tc>
        <w:tc>
          <w:tcPr>
            <w:tcW w:w="352" w:type="dxa"/>
            <w:gridSpan w:val="2"/>
            <w:vAlign w:val="center"/>
          </w:tcPr>
          <w:p>
            <w:pPr>
              <w:adjustRightInd w:val="0"/>
              <w:snapToGrid w:val="0"/>
              <w:jc w:val="center"/>
              <w:rPr>
                <w:color w:val="000000"/>
                <w:sz w:val="15"/>
                <w:szCs w:val="15"/>
              </w:rPr>
            </w:pPr>
          </w:p>
        </w:tc>
        <w:tc>
          <w:tcPr>
            <w:tcW w:w="351" w:type="dxa"/>
            <w:gridSpan w:val="2"/>
            <w:vAlign w:val="center"/>
          </w:tcPr>
          <w:p>
            <w:pPr>
              <w:adjustRightInd w:val="0"/>
              <w:snapToGrid w:val="0"/>
              <w:jc w:val="center"/>
              <w:rPr>
                <w:color w:val="000000"/>
                <w:sz w:val="15"/>
                <w:szCs w:val="15"/>
              </w:rPr>
            </w:pPr>
            <w:r>
              <w:rPr>
                <w:sz w:val="15"/>
                <w:szCs w:val="15"/>
              </w:rPr>
              <w:t>3</w:t>
            </w:r>
          </w:p>
        </w:tc>
        <w:tc>
          <w:tcPr>
            <w:tcW w:w="320" w:type="dxa"/>
            <w:vAlign w:val="center"/>
          </w:tcPr>
          <w:p>
            <w:pPr>
              <w:adjustRightInd w:val="0"/>
              <w:snapToGrid w:val="0"/>
              <w:jc w:val="center"/>
              <w:rPr>
                <w:color w:val="000000"/>
                <w:sz w:val="15"/>
                <w:szCs w:val="15"/>
              </w:rPr>
            </w:pPr>
          </w:p>
        </w:tc>
        <w:tc>
          <w:tcPr>
            <w:tcW w:w="389" w:type="dxa"/>
            <w:gridSpan w:val="2"/>
            <w:vAlign w:val="center"/>
          </w:tcPr>
          <w:p>
            <w:pPr>
              <w:adjustRightInd w:val="0"/>
              <w:snapToGrid w:val="0"/>
              <w:jc w:val="center"/>
              <w:rPr>
                <w:color w:val="000000"/>
                <w:sz w:val="15"/>
                <w:szCs w:val="15"/>
              </w:rPr>
            </w:pPr>
          </w:p>
        </w:tc>
        <w:tc>
          <w:tcPr>
            <w:tcW w:w="308" w:type="dxa"/>
            <w:vAlign w:val="center"/>
          </w:tcPr>
          <w:p>
            <w:pPr>
              <w:adjustRightInd w:val="0"/>
              <w:snapToGrid w:val="0"/>
              <w:jc w:val="center"/>
              <w:rPr>
                <w:color w:val="000000"/>
                <w:sz w:val="15"/>
                <w:szCs w:val="15"/>
              </w:rPr>
            </w:pPr>
          </w:p>
        </w:tc>
        <w:tc>
          <w:tcPr>
            <w:tcW w:w="406" w:type="dxa"/>
            <w:gridSpan w:val="2"/>
            <w:vAlign w:val="center"/>
          </w:tcPr>
          <w:p>
            <w:pPr>
              <w:adjustRightInd w:val="0"/>
              <w:snapToGrid w:val="0"/>
              <w:jc w:val="center"/>
              <w:rPr>
                <w:color w:val="000000"/>
                <w:sz w:val="15"/>
                <w:szCs w:val="15"/>
              </w:rPr>
            </w:pPr>
          </w:p>
        </w:tc>
        <w:tc>
          <w:tcPr>
            <w:tcW w:w="350" w:type="dxa"/>
            <w:vAlign w:val="center"/>
          </w:tcPr>
          <w:p>
            <w:pPr>
              <w:adjustRightInd w:val="0"/>
              <w:snapToGrid w:val="0"/>
              <w:jc w:val="center"/>
              <w:rPr>
                <w:color w:val="000000"/>
                <w:sz w:val="15"/>
                <w:szCs w:val="15"/>
              </w:rPr>
            </w:pPr>
          </w:p>
        </w:tc>
        <w:tc>
          <w:tcPr>
            <w:tcW w:w="356" w:type="dxa"/>
            <w:gridSpan w:val="3"/>
            <w:vAlign w:val="center"/>
          </w:tcPr>
          <w:p>
            <w:pPr>
              <w:adjustRightInd w:val="0"/>
              <w:snapToGrid w:val="0"/>
              <w:jc w:val="center"/>
              <w:rPr>
                <w:color w:val="000000"/>
                <w:sz w:val="15"/>
                <w:szCs w:val="15"/>
              </w:rPr>
            </w:pPr>
          </w:p>
        </w:tc>
        <w:tc>
          <w:tcPr>
            <w:tcW w:w="356" w:type="dxa"/>
            <w:vAlign w:val="center"/>
          </w:tcPr>
          <w:p>
            <w:pPr>
              <w:adjustRightInd w:val="0"/>
              <w:snapToGrid w:val="0"/>
              <w:jc w:val="center"/>
              <w:rPr>
                <w:color w:val="000000"/>
                <w:sz w:val="15"/>
                <w:szCs w:val="15"/>
              </w:rPr>
            </w:pPr>
          </w:p>
        </w:tc>
        <w:tc>
          <w:tcPr>
            <w:tcW w:w="425" w:type="dxa"/>
            <w:vAlign w:val="center"/>
          </w:tcPr>
          <w:p>
            <w:pPr>
              <w:adjustRightInd w:val="0"/>
              <w:snapToGrid w:val="0"/>
              <w:jc w:val="center"/>
              <w:rPr>
                <w:sz w:val="15"/>
                <w:szCs w:val="15"/>
              </w:rPr>
            </w:pPr>
            <w:r>
              <w:rPr>
                <w:rFonts w:hint="eastAsia"/>
                <w:sz w:val="15"/>
                <w:szCs w:val="15"/>
              </w:rPr>
              <w:t>考试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624" w:hRule="atLeast"/>
          <w:jc w:val="center"/>
        </w:trPr>
        <w:tc>
          <w:tcPr>
            <w:tcW w:w="331" w:type="dxa"/>
            <w:vMerge w:val="continue"/>
          </w:tcPr>
          <w:p>
            <w:pPr>
              <w:adjustRightInd w:val="0"/>
              <w:snapToGrid w:val="0"/>
              <w:jc w:val="center"/>
              <w:rPr>
                <w:color w:val="000000"/>
                <w:sz w:val="15"/>
                <w:szCs w:val="15"/>
              </w:rPr>
            </w:pPr>
          </w:p>
        </w:tc>
        <w:tc>
          <w:tcPr>
            <w:tcW w:w="1118" w:type="dxa"/>
            <w:vAlign w:val="center"/>
          </w:tcPr>
          <w:p>
            <w:pPr>
              <w:adjustRightInd w:val="0"/>
              <w:snapToGrid w:val="0"/>
              <w:jc w:val="center"/>
              <w:rPr>
                <w:color w:val="000000"/>
                <w:sz w:val="15"/>
                <w:szCs w:val="15"/>
              </w:rPr>
            </w:pPr>
            <w:r>
              <w:rPr>
                <w:color w:val="000000"/>
                <w:sz w:val="15"/>
                <w:szCs w:val="15"/>
              </w:rPr>
              <w:t>12200420</w:t>
            </w:r>
          </w:p>
        </w:tc>
        <w:tc>
          <w:tcPr>
            <w:tcW w:w="1678" w:type="dxa"/>
            <w:vAlign w:val="center"/>
          </w:tcPr>
          <w:p>
            <w:pPr>
              <w:adjustRightInd w:val="0"/>
              <w:snapToGrid w:val="0"/>
              <w:jc w:val="center"/>
              <w:rPr>
                <w:sz w:val="15"/>
                <w:szCs w:val="15"/>
              </w:rPr>
            </w:pPr>
            <w:bookmarkStart w:id="3" w:name="OLE_LINK1"/>
            <w:bookmarkStart w:id="4" w:name="OLE_LINK2"/>
            <w:r>
              <w:rPr>
                <w:rFonts w:hint="eastAsia"/>
                <w:sz w:val="15"/>
                <w:szCs w:val="15"/>
              </w:rPr>
              <w:t>△刑法分论</w:t>
            </w:r>
          </w:p>
          <w:bookmarkEnd w:id="3"/>
          <w:bookmarkEnd w:id="4"/>
          <w:p>
            <w:pPr>
              <w:adjustRightInd w:val="0"/>
              <w:snapToGrid w:val="0"/>
              <w:jc w:val="center"/>
              <w:rPr>
                <w:sz w:val="15"/>
                <w:szCs w:val="15"/>
              </w:rPr>
            </w:pPr>
            <w:r>
              <w:rPr>
                <w:sz w:val="15"/>
                <w:szCs w:val="15"/>
              </w:rPr>
              <w:t>Specific Theories of Criminal Law</w:t>
            </w:r>
          </w:p>
        </w:tc>
        <w:tc>
          <w:tcPr>
            <w:tcW w:w="418" w:type="dxa"/>
            <w:vAlign w:val="center"/>
          </w:tcPr>
          <w:p>
            <w:pPr>
              <w:adjustRightInd w:val="0"/>
              <w:snapToGrid w:val="0"/>
              <w:jc w:val="center"/>
              <w:rPr>
                <w:sz w:val="15"/>
                <w:szCs w:val="15"/>
              </w:rPr>
            </w:pPr>
            <w:r>
              <w:rPr>
                <w:sz w:val="15"/>
                <w:szCs w:val="15"/>
              </w:rPr>
              <w:t>3</w:t>
            </w:r>
          </w:p>
        </w:tc>
        <w:tc>
          <w:tcPr>
            <w:tcW w:w="417" w:type="dxa"/>
            <w:vAlign w:val="center"/>
          </w:tcPr>
          <w:p>
            <w:pPr>
              <w:adjustRightInd w:val="0"/>
              <w:snapToGrid w:val="0"/>
              <w:jc w:val="center"/>
              <w:rPr>
                <w:color w:val="000000"/>
                <w:sz w:val="15"/>
                <w:szCs w:val="15"/>
              </w:rPr>
            </w:pPr>
            <w:r>
              <w:rPr>
                <w:color w:val="000000"/>
                <w:sz w:val="15"/>
                <w:szCs w:val="15"/>
              </w:rPr>
              <w:t>54</w:t>
            </w:r>
          </w:p>
        </w:tc>
        <w:tc>
          <w:tcPr>
            <w:tcW w:w="427" w:type="dxa"/>
            <w:gridSpan w:val="2"/>
            <w:vAlign w:val="center"/>
          </w:tcPr>
          <w:p>
            <w:pPr>
              <w:adjustRightInd w:val="0"/>
              <w:snapToGrid w:val="0"/>
              <w:jc w:val="center"/>
              <w:rPr>
                <w:color w:val="000000"/>
                <w:sz w:val="15"/>
                <w:szCs w:val="15"/>
              </w:rPr>
            </w:pPr>
            <w:r>
              <w:rPr>
                <w:color w:val="000000"/>
                <w:sz w:val="15"/>
                <w:szCs w:val="15"/>
              </w:rPr>
              <w:t>50</w:t>
            </w:r>
          </w:p>
        </w:tc>
        <w:tc>
          <w:tcPr>
            <w:tcW w:w="374" w:type="dxa"/>
            <w:gridSpan w:val="3"/>
            <w:vAlign w:val="center"/>
          </w:tcPr>
          <w:p>
            <w:pPr>
              <w:adjustRightInd w:val="0"/>
              <w:snapToGrid w:val="0"/>
              <w:jc w:val="center"/>
              <w:rPr>
                <w:color w:val="000000"/>
                <w:sz w:val="15"/>
                <w:szCs w:val="15"/>
              </w:rPr>
            </w:pPr>
            <w:r>
              <w:rPr>
                <w:color w:val="000000"/>
                <w:sz w:val="15"/>
                <w:szCs w:val="15"/>
              </w:rPr>
              <w:t>4</w:t>
            </w:r>
          </w:p>
        </w:tc>
        <w:tc>
          <w:tcPr>
            <w:tcW w:w="350" w:type="dxa"/>
            <w:gridSpan w:val="2"/>
            <w:vAlign w:val="center"/>
          </w:tcPr>
          <w:p>
            <w:pPr>
              <w:adjustRightInd w:val="0"/>
              <w:snapToGrid w:val="0"/>
              <w:jc w:val="center"/>
              <w:rPr>
                <w:sz w:val="15"/>
                <w:szCs w:val="15"/>
              </w:rPr>
            </w:pPr>
          </w:p>
        </w:tc>
        <w:tc>
          <w:tcPr>
            <w:tcW w:w="352" w:type="dxa"/>
            <w:gridSpan w:val="3"/>
            <w:vAlign w:val="center"/>
          </w:tcPr>
          <w:p>
            <w:pPr>
              <w:adjustRightInd w:val="0"/>
              <w:snapToGrid w:val="0"/>
              <w:jc w:val="center"/>
              <w:rPr>
                <w:color w:val="000000"/>
                <w:sz w:val="15"/>
                <w:szCs w:val="15"/>
              </w:rPr>
            </w:pPr>
          </w:p>
        </w:tc>
        <w:tc>
          <w:tcPr>
            <w:tcW w:w="352" w:type="dxa"/>
            <w:gridSpan w:val="2"/>
            <w:vAlign w:val="center"/>
          </w:tcPr>
          <w:p>
            <w:pPr>
              <w:adjustRightInd w:val="0"/>
              <w:snapToGrid w:val="0"/>
              <w:jc w:val="center"/>
              <w:rPr>
                <w:color w:val="000000"/>
                <w:sz w:val="15"/>
                <w:szCs w:val="15"/>
              </w:rPr>
            </w:pPr>
          </w:p>
        </w:tc>
        <w:tc>
          <w:tcPr>
            <w:tcW w:w="351" w:type="dxa"/>
            <w:gridSpan w:val="2"/>
            <w:vAlign w:val="center"/>
          </w:tcPr>
          <w:p>
            <w:pPr>
              <w:adjustRightInd w:val="0"/>
              <w:snapToGrid w:val="0"/>
              <w:jc w:val="center"/>
              <w:rPr>
                <w:color w:val="000000"/>
                <w:sz w:val="15"/>
                <w:szCs w:val="15"/>
              </w:rPr>
            </w:pPr>
            <w:r>
              <w:rPr>
                <w:sz w:val="15"/>
                <w:szCs w:val="15"/>
              </w:rPr>
              <w:t>3</w:t>
            </w:r>
          </w:p>
        </w:tc>
        <w:tc>
          <w:tcPr>
            <w:tcW w:w="320" w:type="dxa"/>
            <w:vAlign w:val="center"/>
          </w:tcPr>
          <w:p>
            <w:pPr>
              <w:adjustRightInd w:val="0"/>
              <w:snapToGrid w:val="0"/>
              <w:jc w:val="center"/>
              <w:rPr>
                <w:color w:val="000000"/>
                <w:sz w:val="15"/>
                <w:szCs w:val="15"/>
              </w:rPr>
            </w:pPr>
          </w:p>
        </w:tc>
        <w:tc>
          <w:tcPr>
            <w:tcW w:w="389" w:type="dxa"/>
            <w:gridSpan w:val="2"/>
            <w:vAlign w:val="center"/>
          </w:tcPr>
          <w:p>
            <w:pPr>
              <w:adjustRightInd w:val="0"/>
              <w:snapToGrid w:val="0"/>
              <w:jc w:val="center"/>
              <w:rPr>
                <w:color w:val="000000"/>
                <w:sz w:val="15"/>
                <w:szCs w:val="15"/>
              </w:rPr>
            </w:pPr>
          </w:p>
        </w:tc>
        <w:tc>
          <w:tcPr>
            <w:tcW w:w="308" w:type="dxa"/>
            <w:vAlign w:val="center"/>
          </w:tcPr>
          <w:p>
            <w:pPr>
              <w:adjustRightInd w:val="0"/>
              <w:snapToGrid w:val="0"/>
              <w:jc w:val="center"/>
              <w:rPr>
                <w:color w:val="000000"/>
                <w:sz w:val="15"/>
                <w:szCs w:val="15"/>
              </w:rPr>
            </w:pPr>
          </w:p>
        </w:tc>
        <w:tc>
          <w:tcPr>
            <w:tcW w:w="406" w:type="dxa"/>
            <w:gridSpan w:val="2"/>
            <w:vAlign w:val="center"/>
          </w:tcPr>
          <w:p>
            <w:pPr>
              <w:adjustRightInd w:val="0"/>
              <w:snapToGrid w:val="0"/>
              <w:jc w:val="center"/>
              <w:rPr>
                <w:color w:val="000000"/>
                <w:sz w:val="15"/>
                <w:szCs w:val="15"/>
              </w:rPr>
            </w:pPr>
          </w:p>
        </w:tc>
        <w:tc>
          <w:tcPr>
            <w:tcW w:w="350" w:type="dxa"/>
            <w:vAlign w:val="center"/>
          </w:tcPr>
          <w:p>
            <w:pPr>
              <w:adjustRightInd w:val="0"/>
              <w:snapToGrid w:val="0"/>
              <w:jc w:val="center"/>
              <w:rPr>
                <w:color w:val="000000"/>
                <w:sz w:val="15"/>
                <w:szCs w:val="15"/>
              </w:rPr>
            </w:pPr>
          </w:p>
        </w:tc>
        <w:tc>
          <w:tcPr>
            <w:tcW w:w="356" w:type="dxa"/>
            <w:gridSpan w:val="3"/>
            <w:vAlign w:val="center"/>
          </w:tcPr>
          <w:p>
            <w:pPr>
              <w:adjustRightInd w:val="0"/>
              <w:snapToGrid w:val="0"/>
              <w:jc w:val="center"/>
              <w:rPr>
                <w:color w:val="000000"/>
                <w:sz w:val="15"/>
                <w:szCs w:val="15"/>
              </w:rPr>
            </w:pPr>
          </w:p>
        </w:tc>
        <w:tc>
          <w:tcPr>
            <w:tcW w:w="356" w:type="dxa"/>
            <w:vAlign w:val="center"/>
          </w:tcPr>
          <w:p>
            <w:pPr>
              <w:adjustRightInd w:val="0"/>
              <w:snapToGrid w:val="0"/>
              <w:jc w:val="center"/>
              <w:rPr>
                <w:color w:val="000000"/>
                <w:sz w:val="15"/>
                <w:szCs w:val="15"/>
              </w:rPr>
            </w:pPr>
          </w:p>
        </w:tc>
        <w:tc>
          <w:tcPr>
            <w:tcW w:w="425" w:type="dxa"/>
            <w:vAlign w:val="center"/>
          </w:tcPr>
          <w:p>
            <w:pPr>
              <w:adjustRightInd w:val="0"/>
              <w:snapToGrid w:val="0"/>
              <w:jc w:val="center"/>
              <w:rPr>
                <w:sz w:val="15"/>
                <w:szCs w:val="15"/>
              </w:rPr>
            </w:pPr>
            <w:r>
              <w:rPr>
                <w:rFonts w:hint="eastAsia"/>
                <w:sz w:val="15"/>
                <w:szCs w:val="15"/>
              </w:rPr>
              <w:t>考试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624" w:hRule="atLeast"/>
          <w:jc w:val="center"/>
        </w:trPr>
        <w:tc>
          <w:tcPr>
            <w:tcW w:w="331" w:type="dxa"/>
            <w:vMerge w:val="continue"/>
          </w:tcPr>
          <w:p>
            <w:pPr>
              <w:adjustRightInd w:val="0"/>
              <w:snapToGrid w:val="0"/>
              <w:jc w:val="center"/>
              <w:rPr>
                <w:color w:val="000000"/>
                <w:sz w:val="15"/>
                <w:szCs w:val="15"/>
              </w:rPr>
            </w:pPr>
          </w:p>
        </w:tc>
        <w:tc>
          <w:tcPr>
            <w:tcW w:w="1118" w:type="dxa"/>
            <w:vAlign w:val="center"/>
          </w:tcPr>
          <w:p>
            <w:pPr>
              <w:adjustRightInd w:val="0"/>
              <w:snapToGrid w:val="0"/>
              <w:jc w:val="center"/>
              <w:rPr>
                <w:color w:val="000000"/>
                <w:sz w:val="15"/>
                <w:szCs w:val="15"/>
              </w:rPr>
            </w:pPr>
            <w:r>
              <w:rPr>
                <w:color w:val="000000"/>
                <w:sz w:val="15"/>
                <w:szCs w:val="15"/>
              </w:rPr>
              <w:t>12200112</w:t>
            </w:r>
          </w:p>
        </w:tc>
        <w:tc>
          <w:tcPr>
            <w:tcW w:w="1678" w:type="dxa"/>
            <w:vAlign w:val="center"/>
          </w:tcPr>
          <w:p>
            <w:pPr>
              <w:adjustRightInd w:val="0"/>
              <w:snapToGrid w:val="0"/>
              <w:jc w:val="center"/>
              <w:rPr>
                <w:sz w:val="15"/>
                <w:szCs w:val="15"/>
              </w:rPr>
            </w:pPr>
            <w:r>
              <w:rPr>
                <w:rFonts w:hint="eastAsia"/>
                <w:sz w:val="15"/>
                <w:szCs w:val="15"/>
              </w:rPr>
              <w:t>△商法学</w:t>
            </w:r>
          </w:p>
          <w:p>
            <w:pPr>
              <w:adjustRightInd w:val="0"/>
              <w:snapToGrid w:val="0"/>
              <w:jc w:val="center"/>
              <w:rPr>
                <w:sz w:val="15"/>
                <w:szCs w:val="15"/>
              </w:rPr>
            </w:pPr>
            <w:r>
              <w:rPr>
                <w:sz w:val="15"/>
                <w:szCs w:val="15"/>
              </w:rPr>
              <w:t>Commercial Law</w:t>
            </w:r>
          </w:p>
        </w:tc>
        <w:tc>
          <w:tcPr>
            <w:tcW w:w="418" w:type="dxa"/>
            <w:vAlign w:val="center"/>
          </w:tcPr>
          <w:p>
            <w:pPr>
              <w:adjustRightInd w:val="0"/>
              <w:snapToGrid w:val="0"/>
              <w:jc w:val="center"/>
              <w:rPr>
                <w:sz w:val="15"/>
                <w:szCs w:val="15"/>
              </w:rPr>
            </w:pPr>
            <w:r>
              <w:rPr>
                <w:sz w:val="15"/>
                <w:szCs w:val="15"/>
              </w:rPr>
              <w:t>3</w:t>
            </w:r>
          </w:p>
        </w:tc>
        <w:tc>
          <w:tcPr>
            <w:tcW w:w="417" w:type="dxa"/>
            <w:vAlign w:val="center"/>
          </w:tcPr>
          <w:p>
            <w:pPr>
              <w:adjustRightInd w:val="0"/>
              <w:snapToGrid w:val="0"/>
              <w:jc w:val="center"/>
              <w:rPr>
                <w:color w:val="000000"/>
                <w:sz w:val="15"/>
                <w:szCs w:val="15"/>
              </w:rPr>
            </w:pPr>
            <w:r>
              <w:rPr>
                <w:color w:val="000000"/>
                <w:sz w:val="15"/>
                <w:szCs w:val="15"/>
              </w:rPr>
              <w:t>54</w:t>
            </w:r>
          </w:p>
        </w:tc>
        <w:tc>
          <w:tcPr>
            <w:tcW w:w="427" w:type="dxa"/>
            <w:gridSpan w:val="2"/>
            <w:vAlign w:val="center"/>
          </w:tcPr>
          <w:p>
            <w:pPr>
              <w:adjustRightInd w:val="0"/>
              <w:snapToGrid w:val="0"/>
              <w:jc w:val="center"/>
              <w:rPr>
                <w:color w:val="000000"/>
                <w:sz w:val="15"/>
                <w:szCs w:val="15"/>
              </w:rPr>
            </w:pPr>
            <w:r>
              <w:rPr>
                <w:color w:val="000000"/>
                <w:sz w:val="15"/>
                <w:szCs w:val="15"/>
              </w:rPr>
              <w:t>50</w:t>
            </w:r>
          </w:p>
        </w:tc>
        <w:tc>
          <w:tcPr>
            <w:tcW w:w="374" w:type="dxa"/>
            <w:gridSpan w:val="3"/>
            <w:vAlign w:val="center"/>
          </w:tcPr>
          <w:p>
            <w:pPr>
              <w:adjustRightInd w:val="0"/>
              <w:snapToGrid w:val="0"/>
              <w:jc w:val="center"/>
              <w:rPr>
                <w:color w:val="000000"/>
                <w:sz w:val="15"/>
                <w:szCs w:val="15"/>
              </w:rPr>
            </w:pPr>
            <w:r>
              <w:rPr>
                <w:color w:val="000000"/>
                <w:sz w:val="15"/>
                <w:szCs w:val="15"/>
              </w:rPr>
              <w:t>4</w:t>
            </w:r>
          </w:p>
        </w:tc>
        <w:tc>
          <w:tcPr>
            <w:tcW w:w="350" w:type="dxa"/>
            <w:gridSpan w:val="2"/>
            <w:vAlign w:val="center"/>
          </w:tcPr>
          <w:p>
            <w:pPr>
              <w:adjustRightInd w:val="0"/>
              <w:snapToGrid w:val="0"/>
              <w:jc w:val="center"/>
              <w:rPr>
                <w:sz w:val="15"/>
                <w:szCs w:val="15"/>
              </w:rPr>
            </w:pPr>
          </w:p>
        </w:tc>
        <w:tc>
          <w:tcPr>
            <w:tcW w:w="352" w:type="dxa"/>
            <w:gridSpan w:val="3"/>
            <w:vAlign w:val="center"/>
          </w:tcPr>
          <w:p>
            <w:pPr>
              <w:adjustRightInd w:val="0"/>
              <w:snapToGrid w:val="0"/>
              <w:jc w:val="center"/>
              <w:rPr>
                <w:color w:val="000000"/>
                <w:sz w:val="15"/>
                <w:szCs w:val="15"/>
              </w:rPr>
            </w:pPr>
          </w:p>
        </w:tc>
        <w:tc>
          <w:tcPr>
            <w:tcW w:w="352" w:type="dxa"/>
            <w:gridSpan w:val="2"/>
            <w:vAlign w:val="center"/>
          </w:tcPr>
          <w:p>
            <w:pPr>
              <w:adjustRightInd w:val="0"/>
              <w:snapToGrid w:val="0"/>
              <w:jc w:val="center"/>
              <w:rPr>
                <w:color w:val="000000"/>
                <w:sz w:val="15"/>
                <w:szCs w:val="15"/>
              </w:rPr>
            </w:pPr>
          </w:p>
        </w:tc>
        <w:tc>
          <w:tcPr>
            <w:tcW w:w="351" w:type="dxa"/>
            <w:gridSpan w:val="2"/>
            <w:vAlign w:val="center"/>
          </w:tcPr>
          <w:p>
            <w:pPr>
              <w:adjustRightInd w:val="0"/>
              <w:snapToGrid w:val="0"/>
              <w:jc w:val="center"/>
              <w:rPr>
                <w:color w:val="000000"/>
                <w:sz w:val="15"/>
                <w:szCs w:val="15"/>
              </w:rPr>
            </w:pPr>
            <w:r>
              <w:rPr>
                <w:sz w:val="15"/>
                <w:szCs w:val="15"/>
              </w:rPr>
              <w:t>3</w:t>
            </w:r>
          </w:p>
        </w:tc>
        <w:tc>
          <w:tcPr>
            <w:tcW w:w="320" w:type="dxa"/>
            <w:vAlign w:val="center"/>
          </w:tcPr>
          <w:p>
            <w:pPr>
              <w:adjustRightInd w:val="0"/>
              <w:snapToGrid w:val="0"/>
              <w:jc w:val="center"/>
              <w:rPr>
                <w:color w:val="000000"/>
                <w:sz w:val="15"/>
                <w:szCs w:val="15"/>
              </w:rPr>
            </w:pPr>
          </w:p>
        </w:tc>
        <w:tc>
          <w:tcPr>
            <w:tcW w:w="389" w:type="dxa"/>
            <w:gridSpan w:val="2"/>
            <w:vAlign w:val="center"/>
          </w:tcPr>
          <w:p>
            <w:pPr>
              <w:adjustRightInd w:val="0"/>
              <w:snapToGrid w:val="0"/>
              <w:jc w:val="center"/>
              <w:rPr>
                <w:color w:val="000000"/>
                <w:sz w:val="15"/>
                <w:szCs w:val="15"/>
              </w:rPr>
            </w:pPr>
          </w:p>
        </w:tc>
        <w:tc>
          <w:tcPr>
            <w:tcW w:w="308" w:type="dxa"/>
            <w:vAlign w:val="center"/>
          </w:tcPr>
          <w:p>
            <w:pPr>
              <w:adjustRightInd w:val="0"/>
              <w:snapToGrid w:val="0"/>
              <w:jc w:val="center"/>
              <w:rPr>
                <w:color w:val="000000"/>
                <w:sz w:val="15"/>
                <w:szCs w:val="15"/>
              </w:rPr>
            </w:pPr>
          </w:p>
        </w:tc>
        <w:tc>
          <w:tcPr>
            <w:tcW w:w="406" w:type="dxa"/>
            <w:gridSpan w:val="2"/>
            <w:vAlign w:val="center"/>
          </w:tcPr>
          <w:p>
            <w:pPr>
              <w:adjustRightInd w:val="0"/>
              <w:snapToGrid w:val="0"/>
              <w:jc w:val="center"/>
              <w:rPr>
                <w:color w:val="000000"/>
                <w:sz w:val="15"/>
                <w:szCs w:val="15"/>
              </w:rPr>
            </w:pPr>
          </w:p>
        </w:tc>
        <w:tc>
          <w:tcPr>
            <w:tcW w:w="350" w:type="dxa"/>
            <w:vAlign w:val="center"/>
          </w:tcPr>
          <w:p>
            <w:pPr>
              <w:adjustRightInd w:val="0"/>
              <w:snapToGrid w:val="0"/>
              <w:jc w:val="center"/>
              <w:rPr>
                <w:color w:val="000000"/>
                <w:sz w:val="15"/>
                <w:szCs w:val="15"/>
              </w:rPr>
            </w:pPr>
          </w:p>
        </w:tc>
        <w:tc>
          <w:tcPr>
            <w:tcW w:w="356" w:type="dxa"/>
            <w:gridSpan w:val="3"/>
            <w:vAlign w:val="center"/>
          </w:tcPr>
          <w:p>
            <w:pPr>
              <w:adjustRightInd w:val="0"/>
              <w:snapToGrid w:val="0"/>
              <w:jc w:val="center"/>
              <w:rPr>
                <w:color w:val="000000"/>
                <w:sz w:val="15"/>
                <w:szCs w:val="15"/>
              </w:rPr>
            </w:pPr>
          </w:p>
        </w:tc>
        <w:tc>
          <w:tcPr>
            <w:tcW w:w="356" w:type="dxa"/>
            <w:vAlign w:val="center"/>
          </w:tcPr>
          <w:p>
            <w:pPr>
              <w:adjustRightInd w:val="0"/>
              <w:snapToGrid w:val="0"/>
              <w:jc w:val="center"/>
              <w:rPr>
                <w:color w:val="000000"/>
                <w:sz w:val="15"/>
                <w:szCs w:val="15"/>
              </w:rPr>
            </w:pPr>
          </w:p>
        </w:tc>
        <w:tc>
          <w:tcPr>
            <w:tcW w:w="425" w:type="dxa"/>
            <w:vAlign w:val="center"/>
          </w:tcPr>
          <w:p>
            <w:pPr>
              <w:adjustRightInd w:val="0"/>
              <w:snapToGrid w:val="0"/>
              <w:jc w:val="center"/>
              <w:rPr>
                <w:sz w:val="15"/>
                <w:szCs w:val="15"/>
              </w:rPr>
            </w:pPr>
            <w:r>
              <w:rPr>
                <w:rFonts w:hint="eastAsia"/>
                <w:sz w:val="15"/>
                <w:szCs w:val="15"/>
              </w:rPr>
              <w:t>考试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624" w:hRule="atLeast"/>
          <w:jc w:val="center"/>
        </w:trPr>
        <w:tc>
          <w:tcPr>
            <w:tcW w:w="331" w:type="dxa"/>
            <w:vMerge w:val="continue"/>
          </w:tcPr>
          <w:p>
            <w:pPr>
              <w:adjustRightInd w:val="0"/>
              <w:snapToGrid w:val="0"/>
              <w:jc w:val="center"/>
              <w:rPr>
                <w:color w:val="000000"/>
                <w:sz w:val="15"/>
                <w:szCs w:val="15"/>
              </w:rPr>
            </w:pPr>
          </w:p>
        </w:tc>
        <w:tc>
          <w:tcPr>
            <w:tcW w:w="1118" w:type="dxa"/>
            <w:vAlign w:val="center"/>
          </w:tcPr>
          <w:p>
            <w:pPr>
              <w:adjustRightInd w:val="0"/>
              <w:snapToGrid w:val="0"/>
              <w:jc w:val="center"/>
              <w:rPr>
                <w:color w:val="000000"/>
                <w:sz w:val="15"/>
                <w:szCs w:val="15"/>
              </w:rPr>
            </w:pPr>
            <w:r>
              <w:rPr>
                <w:color w:val="000000"/>
                <w:sz w:val="15"/>
                <w:szCs w:val="15"/>
              </w:rPr>
              <w:t>12200171</w:t>
            </w:r>
          </w:p>
        </w:tc>
        <w:tc>
          <w:tcPr>
            <w:tcW w:w="1678" w:type="dxa"/>
            <w:vAlign w:val="center"/>
          </w:tcPr>
          <w:p>
            <w:pPr>
              <w:adjustRightInd w:val="0"/>
              <w:snapToGrid w:val="0"/>
              <w:jc w:val="center"/>
              <w:rPr>
                <w:sz w:val="15"/>
                <w:szCs w:val="15"/>
              </w:rPr>
            </w:pPr>
            <w:r>
              <w:rPr>
                <w:rFonts w:hint="eastAsia"/>
                <w:sz w:val="15"/>
                <w:szCs w:val="15"/>
              </w:rPr>
              <w:t>△经济法学</w:t>
            </w:r>
          </w:p>
          <w:p>
            <w:pPr>
              <w:adjustRightInd w:val="0"/>
              <w:snapToGrid w:val="0"/>
              <w:jc w:val="center"/>
              <w:rPr>
                <w:sz w:val="15"/>
                <w:szCs w:val="15"/>
              </w:rPr>
            </w:pPr>
            <w:r>
              <w:rPr>
                <w:sz w:val="15"/>
                <w:szCs w:val="15"/>
              </w:rPr>
              <w:t>Economic Law</w:t>
            </w:r>
          </w:p>
        </w:tc>
        <w:tc>
          <w:tcPr>
            <w:tcW w:w="418" w:type="dxa"/>
            <w:vAlign w:val="center"/>
          </w:tcPr>
          <w:p>
            <w:pPr>
              <w:adjustRightInd w:val="0"/>
              <w:snapToGrid w:val="0"/>
              <w:jc w:val="center"/>
              <w:rPr>
                <w:sz w:val="15"/>
                <w:szCs w:val="15"/>
              </w:rPr>
            </w:pPr>
            <w:r>
              <w:rPr>
                <w:sz w:val="15"/>
                <w:szCs w:val="15"/>
              </w:rPr>
              <w:t>3</w:t>
            </w:r>
          </w:p>
        </w:tc>
        <w:tc>
          <w:tcPr>
            <w:tcW w:w="417" w:type="dxa"/>
            <w:vAlign w:val="center"/>
          </w:tcPr>
          <w:p>
            <w:pPr>
              <w:adjustRightInd w:val="0"/>
              <w:snapToGrid w:val="0"/>
              <w:jc w:val="center"/>
              <w:rPr>
                <w:color w:val="000000"/>
                <w:sz w:val="15"/>
                <w:szCs w:val="15"/>
              </w:rPr>
            </w:pPr>
            <w:r>
              <w:rPr>
                <w:color w:val="000000"/>
                <w:sz w:val="15"/>
                <w:szCs w:val="15"/>
              </w:rPr>
              <w:t>54</w:t>
            </w:r>
          </w:p>
        </w:tc>
        <w:tc>
          <w:tcPr>
            <w:tcW w:w="427" w:type="dxa"/>
            <w:gridSpan w:val="2"/>
            <w:vAlign w:val="center"/>
          </w:tcPr>
          <w:p>
            <w:pPr>
              <w:adjustRightInd w:val="0"/>
              <w:snapToGrid w:val="0"/>
              <w:jc w:val="center"/>
              <w:rPr>
                <w:color w:val="000000"/>
                <w:sz w:val="15"/>
                <w:szCs w:val="15"/>
              </w:rPr>
            </w:pPr>
            <w:r>
              <w:rPr>
                <w:color w:val="000000"/>
                <w:sz w:val="15"/>
                <w:szCs w:val="15"/>
              </w:rPr>
              <w:t>50</w:t>
            </w:r>
          </w:p>
        </w:tc>
        <w:tc>
          <w:tcPr>
            <w:tcW w:w="374" w:type="dxa"/>
            <w:gridSpan w:val="3"/>
            <w:vAlign w:val="center"/>
          </w:tcPr>
          <w:p>
            <w:pPr>
              <w:adjustRightInd w:val="0"/>
              <w:snapToGrid w:val="0"/>
              <w:jc w:val="center"/>
              <w:rPr>
                <w:color w:val="000000"/>
                <w:sz w:val="15"/>
                <w:szCs w:val="15"/>
              </w:rPr>
            </w:pPr>
            <w:r>
              <w:rPr>
                <w:color w:val="000000"/>
                <w:sz w:val="15"/>
                <w:szCs w:val="15"/>
              </w:rPr>
              <w:t>4</w:t>
            </w:r>
          </w:p>
        </w:tc>
        <w:tc>
          <w:tcPr>
            <w:tcW w:w="350" w:type="dxa"/>
            <w:gridSpan w:val="2"/>
            <w:vAlign w:val="center"/>
          </w:tcPr>
          <w:p>
            <w:pPr>
              <w:adjustRightInd w:val="0"/>
              <w:snapToGrid w:val="0"/>
              <w:jc w:val="center"/>
              <w:rPr>
                <w:sz w:val="15"/>
                <w:szCs w:val="15"/>
              </w:rPr>
            </w:pPr>
          </w:p>
        </w:tc>
        <w:tc>
          <w:tcPr>
            <w:tcW w:w="352" w:type="dxa"/>
            <w:gridSpan w:val="3"/>
            <w:vAlign w:val="center"/>
          </w:tcPr>
          <w:p>
            <w:pPr>
              <w:adjustRightInd w:val="0"/>
              <w:snapToGrid w:val="0"/>
              <w:jc w:val="center"/>
              <w:rPr>
                <w:color w:val="000000"/>
                <w:sz w:val="15"/>
                <w:szCs w:val="15"/>
              </w:rPr>
            </w:pPr>
          </w:p>
        </w:tc>
        <w:tc>
          <w:tcPr>
            <w:tcW w:w="352" w:type="dxa"/>
            <w:gridSpan w:val="2"/>
            <w:vAlign w:val="center"/>
          </w:tcPr>
          <w:p>
            <w:pPr>
              <w:adjustRightInd w:val="0"/>
              <w:snapToGrid w:val="0"/>
              <w:jc w:val="center"/>
              <w:rPr>
                <w:color w:val="000000"/>
                <w:sz w:val="15"/>
                <w:szCs w:val="15"/>
              </w:rPr>
            </w:pPr>
          </w:p>
        </w:tc>
        <w:tc>
          <w:tcPr>
            <w:tcW w:w="351" w:type="dxa"/>
            <w:gridSpan w:val="2"/>
            <w:vAlign w:val="center"/>
          </w:tcPr>
          <w:p>
            <w:pPr>
              <w:adjustRightInd w:val="0"/>
              <w:snapToGrid w:val="0"/>
              <w:jc w:val="center"/>
              <w:rPr>
                <w:color w:val="000000"/>
                <w:sz w:val="15"/>
                <w:szCs w:val="15"/>
              </w:rPr>
            </w:pPr>
            <w:r>
              <w:rPr>
                <w:sz w:val="15"/>
                <w:szCs w:val="15"/>
              </w:rPr>
              <w:t>3</w:t>
            </w:r>
          </w:p>
        </w:tc>
        <w:tc>
          <w:tcPr>
            <w:tcW w:w="320" w:type="dxa"/>
            <w:vAlign w:val="center"/>
          </w:tcPr>
          <w:p>
            <w:pPr>
              <w:adjustRightInd w:val="0"/>
              <w:snapToGrid w:val="0"/>
              <w:jc w:val="center"/>
              <w:rPr>
                <w:color w:val="000000"/>
                <w:sz w:val="15"/>
                <w:szCs w:val="15"/>
              </w:rPr>
            </w:pPr>
          </w:p>
        </w:tc>
        <w:tc>
          <w:tcPr>
            <w:tcW w:w="389" w:type="dxa"/>
            <w:gridSpan w:val="2"/>
            <w:vAlign w:val="center"/>
          </w:tcPr>
          <w:p>
            <w:pPr>
              <w:adjustRightInd w:val="0"/>
              <w:snapToGrid w:val="0"/>
              <w:jc w:val="center"/>
              <w:rPr>
                <w:color w:val="000000"/>
                <w:sz w:val="15"/>
                <w:szCs w:val="15"/>
              </w:rPr>
            </w:pPr>
          </w:p>
        </w:tc>
        <w:tc>
          <w:tcPr>
            <w:tcW w:w="308" w:type="dxa"/>
            <w:vAlign w:val="center"/>
          </w:tcPr>
          <w:p>
            <w:pPr>
              <w:adjustRightInd w:val="0"/>
              <w:snapToGrid w:val="0"/>
              <w:jc w:val="center"/>
              <w:rPr>
                <w:color w:val="000000"/>
                <w:sz w:val="15"/>
                <w:szCs w:val="15"/>
              </w:rPr>
            </w:pPr>
          </w:p>
        </w:tc>
        <w:tc>
          <w:tcPr>
            <w:tcW w:w="406" w:type="dxa"/>
            <w:gridSpan w:val="2"/>
            <w:vAlign w:val="center"/>
          </w:tcPr>
          <w:p>
            <w:pPr>
              <w:adjustRightInd w:val="0"/>
              <w:snapToGrid w:val="0"/>
              <w:jc w:val="center"/>
              <w:rPr>
                <w:color w:val="000000"/>
                <w:sz w:val="15"/>
                <w:szCs w:val="15"/>
              </w:rPr>
            </w:pPr>
          </w:p>
        </w:tc>
        <w:tc>
          <w:tcPr>
            <w:tcW w:w="350" w:type="dxa"/>
            <w:vAlign w:val="center"/>
          </w:tcPr>
          <w:p>
            <w:pPr>
              <w:adjustRightInd w:val="0"/>
              <w:snapToGrid w:val="0"/>
              <w:jc w:val="center"/>
              <w:rPr>
                <w:color w:val="000000"/>
                <w:sz w:val="15"/>
                <w:szCs w:val="15"/>
              </w:rPr>
            </w:pPr>
          </w:p>
        </w:tc>
        <w:tc>
          <w:tcPr>
            <w:tcW w:w="356" w:type="dxa"/>
            <w:gridSpan w:val="3"/>
            <w:vAlign w:val="center"/>
          </w:tcPr>
          <w:p>
            <w:pPr>
              <w:adjustRightInd w:val="0"/>
              <w:snapToGrid w:val="0"/>
              <w:jc w:val="center"/>
              <w:rPr>
                <w:color w:val="000000"/>
                <w:sz w:val="15"/>
                <w:szCs w:val="15"/>
              </w:rPr>
            </w:pPr>
          </w:p>
        </w:tc>
        <w:tc>
          <w:tcPr>
            <w:tcW w:w="356" w:type="dxa"/>
            <w:vAlign w:val="center"/>
          </w:tcPr>
          <w:p>
            <w:pPr>
              <w:adjustRightInd w:val="0"/>
              <w:snapToGrid w:val="0"/>
              <w:jc w:val="center"/>
              <w:rPr>
                <w:color w:val="000000"/>
                <w:sz w:val="15"/>
                <w:szCs w:val="15"/>
              </w:rPr>
            </w:pPr>
          </w:p>
        </w:tc>
        <w:tc>
          <w:tcPr>
            <w:tcW w:w="425" w:type="dxa"/>
            <w:vAlign w:val="center"/>
          </w:tcPr>
          <w:p>
            <w:pPr>
              <w:adjustRightInd w:val="0"/>
              <w:snapToGrid w:val="0"/>
              <w:jc w:val="center"/>
              <w:rPr>
                <w:sz w:val="15"/>
                <w:szCs w:val="15"/>
              </w:rPr>
            </w:pPr>
            <w:r>
              <w:rPr>
                <w:rFonts w:hint="eastAsia"/>
                <w:sz w:val="15"/>
                <w:szCs w:val="15"/>
              </w:rPr>
              <w:t>考试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624" w:hRule="atLeast"/>
          <w:jc w:val="center"/>
        </w:trPr>
        <w:tc>
          <w:tcPr>
            <w:tcW w:w="331" w:type="dxa"/>
            <w:vMerge w:val="continue"/>
          </w:tcPr>
          <w:p>
            <w:pPr>
              <w:adjustRightInd w:val="0"/>
              <w:snapToGrid w:val="0"/>
              <w:jc w:val="center"/>
              <w:rPr>
                <w:color w:val="000000"/>
                <w:sz w:val="15"/>
                <w:szCs w:val="15"/>
              </w:rPr>
            </w:pPr>
          </w:p>
        </w:tc>
        <w:tc>
          <w:tcPr>
            <w:tcW w:w="1118" w:type="dxa"/>
            <w:vAlign w:val="center"/>
          </w:tcPr>
          <w:p>
            <w:pPr>
              <w:adjustRightInd w:val="0"/>
              <w:snapToGrid w:val="0"/>
              <w:jc w:val="center"/>
              <w:rPr>
                <w:color w:val="000000"/>
                <w:sz w:val="15"/>
                <w:szCs w:val="15"/>
              </w:rPr>
            </w:pPr>
            <w:r>
              <w:rPr>
                <w:color w:val="000000"/>
                <w:sz w:val="15"/>
                <w:szCs w:val="15"/>
              </w:rPr>
              <w:t>12200372</w:t>
            </w:r>
          </w:p>
        </w:tc>
        <w:tc>
          <w:tcPr>
            <w:tcW w:w="1678" w:type="dxa"/>
            <w:vAlign w:val="center"/>
          </w:tcPr>
          <w:p>
            <w:pPr>
              <w:adjustRightInd w:val="0"/>
              <w:snapToGrid w:val="0"/>
              <w:jc w:val="center"/>
              <w:rPr>
                <w:sz w:val="15"/>
                <w:szCs w:val="15"/>
              </w:rPr>
            </w:pPr>
            <w:r>
              <w:rPr>
                <w:rFonts w:hint="eastAsia"/>
                <w:sz w:val="15"/>
                <w:szCs w:val="15"/>
              </w:rPr>
              <w:t>△民法学</w:t>
            </w:r>
            <w:r>
              <w:rPr>
                <w:sz w:val="15"/>
                <w:szCs w:val="15"/>
              </w:rPr>
              <w:t>3</w:t>
            </w:r>
          </w:p>
          <w:p>
            <w:pPr>
              <w:adjustRightInd w:val="0"/>
              <w:snapToGrid w:val="0"/>
              <w:jc w:val="center"/>
              <w:rPr>
                <w:sz w:val="15"/>
                <w:szCs w:val="15"/>
              </w:rPr>
            </w:pPr>
            <w:r>
              <w:rPr>
                <w:sz w:val="15"/>
                <w:szCs w:val="15"/>
              </w:rPr>
              <w:t xml:space="preserve">Civil Law </w:t>
            </w:r>
            <w:r>
              <w:rPr>
                <w:rFonts w:hint="eastAsia"/>
                <w:sz w:val="15"/>
                <w:szCs w:val="15"/>
              </w:rPr>
              <w:t>Ⅲ</w:t>
            </w:r>
          </w:p>
        </w:tc>
        <w:tc>
          <w:tcPr>
            <w:tcW w:w="418" w:type="dxa"/>
            <w:vAlign w:val="center"/>
          </w:tcPr>
          <w:p>
            <w:pPr>
              <w:adjustRightInd w:val="0"/>
              <w:snapToGrid w:val="0"/>
              <w:jc w:val="center"/>
              <w:rPr>
                <w:sz w:val="15"/>
                <w:szCs w:val="15"/>
              </w:rPr>
            </w:pPr>
            <w:r>
              <w:rPr>
                <w:sz w:val="15"/>
                <w:szCs w:val="15"/>
              </w:rPr>
              <w:t>4</w:t>
            </w:r>
          </w:p>
        </w:tc>
        <w:tc>
          <w:tcPr>
            <w:tcW w:w="417" w:type="dxa"/>
            <w:vAlign w:val="center"/>
          </w:tcPr>
          <w:p>
            <w:pPr>
              <w:adjustRightInd w:val="0"/>
              <w:snapToGrid w:val="0"/>
              <w:jc w:val="center"/>
              <w:rPr>
                <w:color w:val="000000"/>
                <w:sz w:val="15"/>
                <w:szCs w:val="15"/>
              </w:rPr>
            </w:pPr>
            <w:r>
              <w:rPr>
                <w:color w:val="000000"/>
                <w:sz w:val="15"/>
                <w:szCs w:val="15"/>
              </w:rPr>
              <w:t>60</w:t>
            </w:r>
          </w:p>
        </w:tc>
        <w:tc>
          <w:tcPr>
            <w:tcW w:w="427" w:type="dxa"/>
            <w:gridSpan w:val="2"/>
            <w:vAlign w:val="center"/>
          </w:tcPr>
          <w:p>
            <w:pPr>
              <w:adjustRightInd w:val="0"/>
              <w:snapToGrid w:val="0"/>
              <w:jc w:val="center"/>
              <w:rPr>
                <w:color w:val="000000"/>
                <w:sz w:val="15"/>
                <w:szCs w:val="15"/>
              </w:rPr>
            </w:pPr>
            <w:r>
              <w:rPr>
                <w:color w:val="000000"/>
                <w:sz w:val="15"/>
                <w:szCs w:val="15"/>
              </w:rPr>
              <w:t>56</w:t>
            </w:r>
          </w:p>
        </w:tc>
        <w:tc>
          <w:tcPr>
            <w:tcW w:w="374" w:type="dxa"/>
            <w:gridSpan w:val="3"/>
            <w:vAlign w:val="center"/>
          </w:tcPr>
          <w:p>
            <w:pPr>
              <w:adjustRightInd w:val="0"/>
              <w:snapToGrid w:val="0"/>
              <w:jc w:val="center"/>
              <w:rPr>
                <w:color w:val="000000"/>
                <w:sz w:val="15"/>
                <w:szCs w:val="15"/>
              </w:rPr>
            </w:pPr>
            <w:r>
              <w:rPr>
                <w:color w:val="000000"/>
                <w:sz w:val="15"/>
                <w:szCs w:val="15"/>
              </w:rPr>
              <w:t>4</w:t>
            </w:r>
          </w:p>
        </w:tc>
        <w:tc>
          <w:tcPr>
            <w:tcW w:w="350" w:type="dxa"/>
            <w:gridSpan w:val="2"/>
            <w:vAlign w:val="center"/>
          </w:tcPr>
          <w:p>
            <w:pPr>
              <w:adjustRightInd w:val="0"/>
              <w:snapToGrid w:val="0"/>
              <w:jc w:val="center"/>
              <w:rPr>
                <w:sz w:val="15"/>
                <w:szCs w:val="15"/>
              </w:rPr>
            </w:pPr>
          </w:p>
        </w:tc>
        <w:tc>
          <w:tcPr>
            <w:tcW w:w="352" w:type="dxa"/>
            <w:gridSpan w:val="3"/>
            <w:vAlign w:val="center"/>
          </w:tcPr>
          <w:p>
            <w:pPr>
              <w:adjustRightInd w:val="0"/>
              <w:snapToGrid w:val="0"/>
              <w:jc w:val="center"/>
              <w:rPr>
                <w:color w:val="000000"/>
                <w:sz w:val="15"/>
                <w:szCs w:val="15"/>
              </w:rPr>
            </w:pPr>
          </w:p>
        </w:tc>
        <w:tc>
          <w:tcPr>
            <w:tcW w:w="352" w:type="dxa"/>
            <w:gridSpan w:val="2"/>
            <w:vAlign w:val="center"/>
          </w:tcPr>
          <w:p>
            <w:pPr>
              <w:adjustRightInd w:val="0"/>
              <w:snapToGrid w:val="0"/>
              <w:jc w:val="center"/>
              <w:rPr>
                <w:color w:val="000000"/>
                <w:sz w:val="15"/>
                <w:szCs w:val="15"/>
              </w:rPr>
            </w:pPr>
          </w:p>
        </w:tc>
        <w:tc>
          <w:tcPr>
            <w:tcW w:w="351" w:type="dxa"/>
            <w:gridSpan w:val="2"/>
            <w:vAlign w:val="center"/>
          </w:tcPr>
          <w:p>
            <w:pPr>
              <w:adjustRightInd w:val="0"/>
              <w:snapToGrid w:val="0"/>
              <w:jc w:val="center"/>
              <w:rPr>
                <w:color w:val="000000"/>
                <w:sz w:val="15"/>
                <w:szCs w:val="15"/>
              </w:rPr>
            </w:pPr>
          </w:p>
        </w:tc>
        <w:tc>
          <w:tcPr>
            <w:tcW w:w="320" w:type="dxa"/>
            <w:vAlign w:val="center"/>
          </w:tcPr>
          <w:p>
            <w:pPr>
              <w:adjustRightInd w:val="0"/>
              <w:snapToGrid w:val="0"/>
              <w:jc w:val="center"/>
              <w:rPr>
                <w:color w:val="000000"/>
                <w:sz w:val="15"/>
                <w:szCs w:val="15"/>
              </w:rPr>
            </w:pPr>
            <w:r>
              <w:rPr>
                <w:sz w:val="15"/>
                <w:szCs w:val="15"/>
              </w:rPr>
              <w:t>4</w:t>
            </w:r>
          </w:p>
        </w:tc>
        <w:tc>
          <w:tcPr>
            <w:tcW w:w="389" w:type="dxa"/>
            <w:gridSpan w:val="2"/>
            <w:vAlign w:val="center"/>
          </w:tcPr>
          <w:p>
            <w:pPr>
              <w:adjustRightInd w:val="0"/>
              <w:snapToGrid w:val="0"/>
              <w:jc w:val="center"/>
              <w:rPr>
                <w:color w:val="000000"/>
                <w:sz w:val="15"/>
                <w:szCs w:val="15"/>
              </w:rPr>
            </w:pPr>
          </w:p>
        </w:tc>
        <w:tc>
          <w:tcPr>
            <w:tcW w:w="308" w:type="dxa"/>
            <w:vAlign w:val="center"/>
          </w:tcPr>
          <w:p>
            <w:pPr>
              <w:adjustRightInd w:val="0"/>
              <w:snapToGrid w:val="0"/>
              <w:jc w:val="center"/>
              <w:rPr>
                <w:color w:val="000000"/>
                <w:sz w:val="15"/>
                <w:szCs w:val="15"/>
              </w:rPr>
            </w:pPr>
          </w:p>
        </w:tc>
        <w:tc>
          <w:tcPr>
            <w:tcW w:w="406" w:type="dxa"/>
            <w:gridSpan w:val="2"/>
            <w:vAlign w:val="center"/>
          </w:tcPr>
          <w:p>
            <w:pPr>
              <w:adjustRightInd w:val="0"/>
              <w:snapToGrid w:val="0"/>
              <w:jc w:val="center"/>
              <w:rPr>
                <w:color w:val="000000"/>
                <w:sz w:val="15"/>
                <w:szCs w:val="15"/>
              </w:rPr>
            </w:pPr>
          </w:p>
        </w:tc>
        <w:tc>
          <w:tcPr>
            <w:tcW w:w="350" w:type="dxa"/>
            <w:vAlign w:val="center"/>
          </w:tcPr>
          <w:p>
            <w:pPr>
              <w:adjustRightInd w:val="0"/>
              <w:snapToGrid w:val="0"/>
              <w:jc w:val="center"/>
              <w:rPr>
                <w:color w:val="000000"/>
                <w:sz w:val="15"/>
                <w:szCs w:val="15"/>
              </w:rPr>
            </w:pPr>
          </w:p>
        </w:tc>
        <w:tc>
          <w:tcPr>
            <w:tcW w:w="356" w:type="dxa"/>
            <w:gridSpan w:val="3"/>
            <w:vAlign w:val="center"/>
          </w:tcPr>
          <w:p>
            <w:pPr>
              <w:adjustRightInd w:val="0"/>
              <w:snapToGrid w:val="0"/>
              <w:jc w:val="center"/>
              <w:rPr>
                <w:color w:val="000000"/>
                <w:sz w:val="15"/>
                <w:szCs w:val="15"/>
              </w:rPr>
            </w:pPr>
          </w:p>
        </w:tc>
        <w:tc>
          <w:tcPr>
            <w:tcW w:w="356" w:type="dxa"/>
            <w:vAlign w:val="center"/>
          </w:tcPr>
          <w:p>
            <w:pPr>
              <w:adjustRightInd w:val="0"/>
              <w:snapToGrid w:val="0"/>
              <w:jc w:val="center"/>
              <w:rPr>
                <w:color w:val="000000"/>
                <w:sz w:val="15"/>
                <w:szCs w:val="15"/>
              </w:rPr>
            </w:pPr>
          </w:p>
        </w:tc>
        <w:tc>
          <w:tcPr>
            <w:tcW w:w="425" w:type="dxa"/>
            <w:vAlign w:val="center"/>
          </w:tcPr>
          <w:p>
            <w:pPr>
              <w:adjustRightInd w:val="0"/>
              <w:snapToGrid w:val="0"/>
              <w:jc w:val="center"/>
              <w:rPr>
                <w:sz w:val="15"/>
                <w:szCs w:val="15"/>
              </w:rPr>
            </w:pPr>
            <w:r>
              <w:rPr>
                <w:rFonts w:hint="eastAsia"/>
                <w:sz w:val="15"/>
                <w:szCs w:val="15"/>
              </w:rPr>
              <w:t>考试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624" w:hRule="atLeast"/>
          <w:jc w:val="center"/>
        </w:trPr>
        <w:tc>
          <w:tcPr>
            <w:tcW w:w="331" w:type="dxa"/>
            <w:vMerge w:val="restart"/>
            <w:vAlign w:val="center"/>
          </w:tcPr>
          <w:p>
            <w:pPr>
              <w:jc w:val="center"/>
              <w:rPr>
                <w:sz w:val="15"/>
                <w:szCs w:val="15"/>
              </w:rPr>
            </w:pPr>
            <w:r>
              <w:rPr>
                <w:rFonts w:hint="eastAsia"/>
                <w:sz w:val="15"/>
                <w:szCs w:val="15"/>
              </w:rPr>
              <w:t>专</w:t>
            </w:r>
          </w:p>
          <w:p>
            <w:pPr>
              <w:jc w:val="center"/>
              <w:rPr>
                <w:sz w:val="15"/>
                <w:szCs w:val="15"/>
              </w:rPr>
            </w:pPr>
            <w:r>
              <w:rPr>
                <w:rFonts w:hint="eastAsia"/>
                <w:sz w:val="15"/>
                <w:szCs w:val="15"/>
              </w:rPr>
              <w:t>业</w:t>
            </w:r>
          </w:p>
          <w:p>
            <w:pPr>
              <w:jc w:val="center"/>
              <w:rPr>
                <w:sz w:val="15"/>
                <w:szCs w:val="15"/>
              </w:rPr>
            </w:pPr>
            <w:r>
              <w:rPr>
                <w:rFonts w:hint="eastAsia"/>
                <w:sz w:val="15"/>
                <w:szCs w:val="15"/>
              </w:rPr>
              <w:t>必</w:t>
            </w:r>
          </w:p>
          <w:p>
            <w:pPr>
              <w:jc w:val="center"/>
              <w:rPr>
                <w:sz w:val="15"/>
                <w:szCs w:val="15"/>
              </w:rPr>
            </w:pPr>
            <w:r>
              <w:rPr>
                <w:rFonts w:hint="eastAsia"/>
                <w:sz w:val="15"/>
                <w:szCs w:val="15"/>
              </w:rPr>
              <w:t>修</w:t>
            </w:r>
          </w:p>
          <w:p>
            <w:pPr>
              <w:jc w:val="center"/>
              <w:rPr>
                <w:sz w:val="15"/>
                <w:szCs w:val="15"/>
              </w:rPr>
            </w:pPr>
            <w:r>
              <w:rPr>
                <w:rFonts w:hint="eastAsia"/>
                <w:sz w:val="15"/>
                <w:szCs w:val="15"/>
              </w:rPr>
              <w:t>课</w:t>
            </w:r>
          </w:p>
          <w:p>
            <w:pPr>
              <w:adjustRightInd w:val="0"/>
              <w:snapToGrid w:val="0"/>
              <w:jc w:val="center"/>
              <w:rPr>
                <w:color w:val="000000"/>
                <w:sz w:val="15"/>
                <w:szCs w:val="15"/>
              </w:rPr>
            </w:pPr>
            <w:r>
              <w:rPr>
                <w:rFonts w:hint="eastAsia"/>
                <w:sz w:val="15"/>
                <w:szCs w:val="15"/>
              </w:rPr>
              <w:t>程</w:t>
            </w:r>
          </w:p>
        </w:tc>
        <w:tc>
          <w:tcPr>
            <w:tcW w:w="1118" w:type="dxa"/>
            <w:vAlign w:val="center"/>
          </w:tcPr>
          <w:p>
            <w:pPr>
              <w:adjustRightInd w:val="0"/>
              <w:snapToGrid w:val="0"/>
              <w:jc w:val="center"/>
              <w:rPr>
                <w:color w:val="000000"/>
                <w:sz w:val="15"/>
                <w:szCs w:val="15"/>
              </w:rPr>
            </w:pPr>
            <w:r>
              <w:rPr>
                <w:color w:val="000000"/>
                <w:sz w:val="15"/>
                <w:szCs w:val="15"/>
              </w:rPr>
              <w:t>12200090</w:t>
            </w:r>
          </w:p>
        </w:tc>
        <w:tc>
          <w:tcPr>
            <w:tcW w:w="1678" w:type="dxa"/>
            <w:vAlign w:val="center"/>
          </w:tcPr>
          <w:p>
            <w:pPr>
              <w:adjustRightInd w:val="0"/>
              <w:snapToGrid w:val="0"/>
              <w:jc w:val="center"/>
              <w:rPr>
                <w:sz w:val="15"/>
                <w:szCs w:val="15"/>
              </w:rPr>
            </w:pPr>
            <w:r>
              <w:rPr>
                <w:rFonts w:hint="eastAsia"/>
                <w:sz w:val="15"/>
                <w:szCs w:val="15"/>
              </w:rPr>
              <w:t>△民事诉讼法</w:t>
            </w:r>
          </w:p>
          <w:p>
            <w:pPr>
              <w:adjustRightInd w:val="0"/>
              <w:snapToGrid w:val="0"/>
              <w:jc w:val="center"/>
              <w:rPr>
                <w:sz w:val="15"/>
                <w:szCs w:val="15"/>
              </w:rPr>
            </w:pPr>
            <w:r>
              <w:rPr>
                <w:sz w:val="15"/>
                <w:szCs w:val="15"/>
              </w:rPr>
              <w:t>Civil procedure Law</w:t>
            </w:r>
          </w:p>
        </w:tc>
        <w:tc>
          <w:tcPr>
            <w:tcW w:w="418" w:type="dxa"/>
            <w:vAlign w:val="center"/>
          </w:tcPr>
          <w:p>
            <w:pPr>
              <w:adjustRightInd w:val="0"/>
              <w:snapToGrid w:val="0"/>
              <w:jc w:val="center"/>
              <w:rPr>
                <w:sz w:val="15"/>
                <w:szCs w:val="15"/>
              </w:rPr>
            </w:pPr>
            <w:r>
              <w:rPr>
                <w:sz w:val="15"/>
                <w:szCs w:val="15"/>
              </w:rPr>
              <w:t>4</w:t>
            </w:r>
          </w:p>
        </w:tc>
        <w:tc>
          <w:tcPr>
            <w:tcW w:w="417" w:type="dxa"/>
            <w:vAlign w:val="center"/>
          </w:tcPr>
          <w:p>
            <w:pPr>
              <w:adjustRightInd w:val="0"/>
              <w:snapToGrid w:val="0"/>
              <w:jc w:val="center"/>
              <w:rPr>
                <w:color w:val="000000"/>
                <w:sz w:val="15"/>
                <w:szCs w:val="15"/>
              </w:rPr>
            </w:pPr>
            <w:r>
              <w:rPr>
                <w:color w:val="000000"/>
                <w:sz w:val="15"/>
                <w:szCs w:val="15"/>
              </w:rPr>
              <w:t>60</w:t>
            </w:r>
          </w:p>
        </w:tc>
        <w:tc>
          <w:tcPr>
            <w:tcW w:w="427" w:type="dxa"/>
            <w:gridSpan w:val="2"/>
            <w:vAlign w:val="center"/>
          </w:tcPr>
          <w:p>
            <w:pPr>
              <w:adjustRightInd w:val="0"/>
              <w:snapToGrid w:val="0"/>
              <w:jc w:val="center"/>
              <w:rPr>
                <w:color w:val="000000"/>
                <w:sz w:val="15"/>
                <w:szCs w:val="15"/>
              </w:rPr>
            </w:pPr>
            <w:r>
              <w:rPr>
                <w:color w:val="000000"/>
                <w:sz w:val="15"/>
                <w:szCs w:val="15"/>
              </w:rPr>
              <w:t>56</w:t>
            </w:r>
          </w:p>
        </w:tc>
        <w:tc>
          <w:tcPr>
            <w:tcW w:w="374" w:type="dxa"/>
            <w:gridSpan w:val="3"/>
            <w:vAlign w:val="center"/>
          </w:tcPr>
          <w:p>
            <w:pPr>
              <w:adjustRightInd w:val="0"/>
              <w:snapToGrid w:val="0"/>
              <w:jc w:val="center"/>
              <w:rPr>
                <w:color w:val="000000"/>
                <w:sz w:val="15"/>
                <w:szCs w:val="15"/>
              </w:rPr>
            </w:pPr>
            <w:r>
              <w:rPr>
                <w:color w:val="000000"/>
                <w:sz w:val="15"/>
                <w:szCs w:val="15"/>
              </w:rPr>
              <w:t>4</w:t>
            </w:r>
          </w:p>
        </w:tc>
        <w:tc>
          <w:tcPr>
            <w:tcW w:w="350" w:type="dxa"/>
            <w:gridSpan w:val="2"/>
            <w:vAlign w:val="center"/>
          </w:tcPr>
          <w:p>
            <w:pPr>
              <w:adjustRightInd w:val="0"/>
              <w:snapToGrid w:val="0"/>
              <w:jc w:val="center"/>
              <w:rPr>
                <w:sz w:val="15"/>
                <w:szCs w:val="15"/>
              </w:rPr>
            </w:pPr>
          </w:p>
        </w:tc>
        <w:tc>
          <w:tcPr>
            <w:tcW w:w="352" w:type="dxa"/>
            <w:gridSpan w:val="3"/>
            <w:vAlign w:val="center"/>
          </w:tcPr>
          <w:p>
            <w:pPr>
              <w:adjustRightInd w:val="0"/>
              <w:snapToGrid w:val="0"/>
              <w:jc w:val="center"/>
              <w:rPr>
                <w:color w:val="000000"/>
                <w:sz w:val="15"/>
                <w:szCs w:val="15"/>
              </w:rPr>
            </w:pPr>
          </w:p>
        </w:tc>
        <w:tc>
          <w:tcPr>
            <w:tcW w:w="352" w:type="dxa"/>
            <w:gridSpan w:val="2"/>
            <w:vAlign w:val="center"/>
          </w:tcPr>
          <w:p>
            <w:pPr>
              <w:adjustRightInd w:val="0"/>
              <w:snapToGrid w:val="0"/>
              <w:jc w:val="center"/>
              <w:rPr>
                <w:color w:val="000000"/>
                <w:sz w:val="15"/>
                <w:szCs w:val="15"/>
              </w:rPr>
            </w:pPr>
          </w:p>
        </w:tc>
        <w:tc>
          <w:tcPr>
            <w:tcW w:w="351" w:type="dxa"/>
            <w:gridSpan w:val="2"/>
            <w:vAlign w:val="center"/>
          </w:tcPr>
          <w:p>
            <w:pPr>
              <w:adjustRightInd w:val="0"/>
              <w:snapToGrid w:val="0"/>
              <w:jc w:val="center"/>
              <w:rPr>
                <w:color w:val="000000"/>
                <w:sz w:val="15"/>
                <w:szCs w:val="15"/>
              </w:rPr>
            </w:pPr>
          </w:p>
        </w:tc>
        <w:tc>
          <w:tcPr>
            <w:tcW w:w="320" w:type="dxa"/>
            <w:vAlign w:val="center"/>
          </w:tcPr>
          <w:p>
            <w:pPr>
              <w:adjustRightInd w:val="0"/>
              <w:snapToGrid w:val="0"/>
              <w:jc w:val="center"/>
              <w:rPr>
                <w:color w:val="000000"/>
                <w:sz w:val="15"/>
                <w:szCs w:val="15"/>
              </w:rPr>
            </w:pPr>
            <w:r>
              <w:rPr>
                <w:color w:val="000000"/>
                <w:sz w:val="15"/>
                <w:szCs w:val="15"/>
              </w:rPr>
              <w:t>4</w:t>
            </w:r>
          </w:p>
        </w:tc>
        <w:tc>
          <w:tcPr>
            <w:tcW w:w="389" w:type="dxa"/>
            <w:gridSpan w:val="2"/>
            <w:vAlign w:val="center"/>
          </w:tcPr>
          <w:p>
            <w:pPr>
              <w:adjustRightInd w:val="0"/>
              <w:snapToGrid w:val="0"/>
              <w:jc w:val="center"/>
              <w:rPr>
                <w:color w:val="000000"/>
                <w:sz w:val="15"/>
                <w:szCs w:val="15"/>
              </w:rPr>
            </w:pPr>
          </w:p>
        </w:tc>
        <w:tc>
          <w:tcPr>
            <w:tcW w:w="308" w:type="dxa"/>
            <w:vAlign w:val="center"/>
          </w:tcPr>
          <w:p>
            <w:pPr>
              <w:adjustRightInd w:val="0"/>
              <w:snapToGrid w:val="0"/>
              <w:jc w:val="center"/>
              <w:rPr>
                <w:color w:val="000000"/>
                <w:sz w:val="15"/>
                <w:szCs w:val="15"/>
              </w:rPr>
            </w:pPr>
          </w:p>
        </w:tc>
        <w:tc>
          <w:tcPr>
            <w:tcW w:w="406" w:type="dxa"/>
            <w:gridSpan w:val="2"/>
            <w:vAlign w:val="center"/>
          </w:tcPr>
          <w:p>
            <w:pPr>
              <w:adjustRightInd w:val="0"/>
              <w:snapToGrid w:val="0"/>
              <w:jc w:val="center"/>
              <w:rPr>
                <w:color w:val="000000"/>
                <w:sz w:val="15"/>
                <w:szCs w:val="15"/>
              </w:rPr>
            </w:pPr>
          </w:p>
        </w:tc>
        <w:tc>
          <w:tcPr>
            <w:tcW w:w="350" w:type="dxa"/>
            <w:vAlign w:val="center"/>
          </w:tcPr>
          <w:p>
            <w:pPr>
              <w:adjustRightInd w:val="0"/>
              <w:snapToGrid w:val="0"/>
              <w:jc w:val="center"/>
              <w:rPr>
                <w:color w:val="000000"/>
                <w:sz w:val="15"/>
                <w:szCs w:val="15"/>
              </w:rPr>
            </w:pPr>
          </w:p>
        </w:tc>
        <w:tc>
          <w:tcPr>
            <w:tcW w:w="356" w:type="dxa"/>
            <w:gridSpan w:val="3"/>
            <w:vAlign w:val="center"/>
          </w:tcPr>
          <w:p>
            <w:pPr>
              <w:adjustRightInd w:val="0"/>
              <w:snapToGrid w:val="0"/>
              <w:jc w:val="center"/>
              <w:rPr>
                <w:color w:val="000000"/>
                <w:sz w:val="15"/>
                <w:szCs w:val="15"/>
              </w:rPr>
            </w:pPr>
          </w:p>
        </w:tc>
        <w:tc>
          <w:tcPr>
            <w:tcW w:w="356" w:type="dxa"/>
            <w:vAlign w:val="center"/>
          </w:tcPr>
          <w:p>
            <w:pPr>
              <w:adjustRightInd w:val="0"/>
              <w:snapToGrid w:val="0"/>
              <w:jc w:val="center"/>
              <w:rPr>
                <w:color w:val="000000"/>
                <w:sz w:val="15"/>
                <w:szCs w:val="15"/>
              </w:rPr>
            </w:pPr>
          </w:p>
        </w:tc>
        <w:tc>
          <w:tcPr>
            <w:tcW w:w="425" w:type="dxa"/>
            <w:vAlign w:val="center"/>
          </w:tcPr>
          <w:p>
            <w:pPr>
              <w:adjustRightInd w:val="0"/>
              <w:snapToGrid w:val="0"/>
              <w:jc w:val="center"/>
              <w:rPr>
                <w:sz w:val="15"/>
                <w:szCs w:val="15"/>
              </w:rPr>
            </w:pPr>
            <w:r>
              <w:rPr>
                <w:rFonts w:hint="eastAsia"/>
                <w:sz w:val="15"/>
                <w:szCs w:val="15"/>
              </w:rPr>
              <w:t>考试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624" w:hRule="atLeast"/>
          <w:jc w:val="center"/>
        </w:trPr>
        <w:tc>
          <w:tcPr>
            <w:tcW w:w="331" w:type="dxa"/>
            <w:vMerge w:val="continue"/>
          </w:tcPr>
          <w:p>
            <w:pPr>
              <w:adjustRightInd w:val="0"/>
              <w:snapToGrid w:val="0"/>
              <w:jc w:val="center"/>
              <w:rPr>
                <w:color w:val="000000"/>
                <w:sz w:val="15"/>
                <w:szCs w:val="15"/>
              </w:rPr>
            </w:pPr>
          </w:p>
        </w:tc>
        <w:tc>
          <w:tcPr>
            <w:tcW w:w="1118" w:type="dxa"/>
            <w:vAlign w:val="center"/>
          </w:tcPr>
          <w:p>
            <w:pPr>
              <w:adjustRightInd w:val="0"/>
              <w:snapToGrid w:val="0"/>
              <w:jc w:val="center"/>
              <w:rPr>
                <w:color w:val="000000"/>
                <w:sz w:val="15"/>
                <w:szCs w:val="15"/>
              </w:rPr>
            </w:pPr>
            <w:r>
              <w:rPr>
                <w:color w:val="000000"/>
                <w:sz w:val="15"/>
                <w:szCs w:val="15"/>
              </w:rPr>
              <w:t>12200120</w:t>
            </w:r>
          </w:p>
        </w:tc>
        <w:tc>
          <w:tcPr>
            <w:tcW w:w="1678" w:type="dxa"/>
            <w:vAlign w:val="center"/>
          </w:tcPr>
          <w:p>
            <w:pPr>
              <w:adjustRightInd w:val="0"/>
              <w:snapToGrid w:val="0"/>
              <w:jc w:val="center"/>
              <w:rPr>
                <w:sz w:val="15"/>
                <w:szCs w:val="15"/>
              </w:rPr>
            </w:pPr>
            <w:r>
              <w:rPr>
                <w:rFonts w:hint="eastAsia"/>
                <w:sz w:val="15"/>
                <w:szCs w:val="15"/>
              </w:rPr>
              <w:t>△刑事诉讼法</w:t>
            </w:r>
          </w:p>
          <w:p>
            <w:pPr>
              <w:adjustRightInd w:val="0"/>
              <w:snapToGrid w:val="0"/>
              <w:jc w:val="center"/>
              <w:rPr>
                <w:sz w:val="15"/>
                <w:szCs w:val="15"/>
              </w:rPr>
            </w:pPr>
            <w:r>
              <w:rPr>
                <w:sz w:val="15"/>
                <w:szCs w:val="15"/>
              </w:rPr>
              <w:t>Criminal Procedure Law</w:t>
            </w:r>
          </w:p>
        </w:tc>
        <w:tc>
          <w:tcPr>
            <w:tcW w:w="418" w:type="dxa"/>
            <w:vAlign w:val="center"/>
          </w:tcPr>
          <w:p>
            <w:pPr>
              <w:adjustRightInd w:val="0"/>
              <w:snapToGrid w:val="0"/>
              <w:jc w:val="center"/>
              <w:rPr>
                <w:sz w:val="15"/>
                <w:szCs w:val="15"/>
              </w:rPr>
            </w:pPr>
            <w:r>
              <w:rPr>
                <w:sz w:val="15"/>
                <w:szCs w:val="15"/>
              </w:rPr>
              <w:t>4</w:t>
            </w:r>
          </w:p>
        </w:tc>
        <w:tc>
          <w:tcPr>
            <w:tcW w:w="417" w:type="dxa"/>
            <w:vAlign w:val="center"/>
          </w:tcPr>
          <w:p>
            <w:pPr>
              <w:adjustRightInd w:val="0"/>
              <w:snapToGrid w:val="0"/>
              <w:jc w:val="center"/>
              <w:rPr>
                <w:color w:val="000000"/>
                <w:sz w:val="15"/>
                <w:szCs w:val="15"/>
              </w:rPr>
            </w:pPr>
            <w:r>
              <w:rPr>
                <w:color w:val="000000"/>
                <w:sz w:val="15"/>
                <w:szCs w:val="15"/>
              </w:rPr>
              <w:t>60</w:t>
            </w:r>
          </w:p>
        </w:tc>
        <w:tc>
          <w:tcPr>
            <w:tcW w:w="427" w:type="dxa"/>
            <w:gridSpan w:val="2"/>
            <w:vAlign w:val="center"/>
          </w:tcPr>
          <w:p>
            <w:pPr>
              <w:adjustRightInd w:val="0"/>
              <w:snapToGrid w:val="0"/>
              <w:jc w:val="center"/>
              <w:rPr>
                <w:color w:val="000000"/>
                <w:sz w:val="15"/>
                <w:szCs w:val="15"/>
              </w:rPr>
            </w:pPr>
            <w:r>
              <w:rPr>
                <w:color w:val="000000"/>
                <w:sz w:val="15"/>
                <w:szCs w:val="15"/>
              </w:rPr>
              <w:t>56</w:t>
            </w:r>
          </w:p>
        </w:tc>
        <w:tc>
          <w:tcPr>
            <w:tcW w:w="374" w:type="dxa"/>
            <w:gridSpan w:val="3"/>
            <w:vAlign w:val="center"/>
          </w:tcPr>
          <w:p>
            <w:pPr>
              <w:adjustRightInd w:val="0"/>
              <w:snapToGrid w:val="0"/>
              <w:jc w:val="center"/>
              <w:rPr>
                <w:color w:val="000000"/>
                <w:sz w:val="15"/>
                <w:szCs w:val="15"/>
              </w:rPr>
            </w:pPr>
            <w:r>
              <w:rPr>
                <w:color w:val="000000"/>
                <w:sz w:val="15"/>
                <w:szCs w:val="15"/>
              </w:rPr>
              <w:t>4</w:t>
            </w:r>
          </w:p>
        </w:tc>
        <w:tc>
          <w:tcPr>
            <w:tcW w:w="350" w:type="dxa"/>
            <w:gridSpan w:val="2"/>
            <w:vAlign w:val="center"/>
          </w:tcPr>
          <w:p>
            <w:pPr>
              <w:adjustRightInd w:val="0"/>
              <w:snapToGrid w:val="0"/>
              <w:jc w:val="center"/>
              <w:rPr>
                <w:sz w:val="15"/>
                <w:szCs w:val="15"/>
              </w:rPr>
            </w:pPr>
          </w:p>
        </w:tc>
        <w:tc>
          <w:tcPr>
            <w:tcW w:w="352" w:type="dxa"/>
            <w:gridSpan w:val="3"/>
            <w:vAlign w:val="center"/>
          </w:tcPr>
          <w:p>
            <w:pPr>
              <w:adjustRightInd w:val="0"/>
              <w:snapToGrid w:val="0"/>
              <w:jc w:val="center"/>
              <w:rPr>
                <w:color w:val="000000"/>
                <w:sz w:val="15"/>
                <w:szCs w:val="15"/>
              </w:rPr>
            </w:pPr>
          </w:p>
        </w:tc>
        <w:tc>
          <w:tcPr>
            <w:tcW w:w="352" w:type="dxa"/>
            <w:gridSpan w:val="2"/>
            <w:vAlign w:val="center"/>
          </w:tcPr>
          <w:p>
            <w:pPr>
              <w:adjustRightInd w:val="0"/>
              <w:snapToGrid w:val="0"/>
              <w:jc w:val="center"/>
              <w:rPr>
                <w:color w:val="000000"/>
                <w:sz w:val="15"/>
                <w:szCs w:val="15"/>
              </w:rPr>
            </w:pPr>
          </w:p>
        </w:tc>
        <w:tc>
          <w:tcPr>
            <w:tcW w:w="351" w:type="dxa"/>
            <w:gridSpan w:val="2"/>
            <w:vAlign w:val="center"/>
          </w:tcPr>
          <w:p>
            <w:pPr>
              <w:adjustRightInd w:val="0"/>
              <w:snapToGrid w:val="0"/>
              <w:jc w:val="center"/>
              <w:rPr>
                <w:color w:val="000000"/>
                <w:sz w:val="15"/>
                <w:szCs w:val="15"/>
              </w:rPr>
            </w:pPr>
          </w:p>
        </w:tc>
        <w:tc>
          <w:tcPr>
            <w:tcW w:w="320" w:type="dxa"/>
            <w:vAlign w:val="center"/>
          </w:tcPr>
          <w:p>
            <w:pPr>
              <w:adjustRightInd w:val="0"/>
              <w:snapToGrid w:val="0"/>
              <w:jc w:val="center"/>
              <w:rPr>
                <w:color w:val="000000"/>
                <w:sz w:val="15"/>
                <w:szCs w:val="15"/>
              </w:rPr>
            </w:pPr>
            <w:r>
              <w:rPr>
                <w:color w:val="000000"/>
                <w:sz w:val="15"/>
                <w:szCs w:val="15"/>
              </w:rPr>
              <w:t>4</w:t>
            </w:r>
          </w:p>
        </w:tc>
        <w:tc>
          <w:tcPr>
            <w:tcW w:w="389" w:type="dxa"/>
            <w:gridSpan w:val="2"/>
            <w:vAlign w:val="center"/>
          </w:tcPr>
          <w:p>
            <w:pPr>
              <w:adjustRightInd w:val="0"/>
              <w:snapToGrid w:val="0"/>
              <w:jc w:val="center"/>
              <w:rPr>
                <w:color w:val="000000"/>
                <w:sz w:val="15"/>
                <w:szCs w:val="15"/>
              </w:rPr>
            </w:pPr>
          </w:p>
        </w:tc>
        <w:tc>
          <w:tcPr>
            <w:tcW w:w="308" w:type="dxa"/>
            <w:vAlign w:val="center"/>
          </w:tcPr>
          <w:p>
            <w:pPr>
              <w:adjustRightInd w:val="0"/>
              <w:snapToGrid w:val="0"/>
              <w:jc w:val="center"/>
              <w:rPr>
                <w:color w:val="000000"/>
                <w:sz w:val="15"/>
                <w:szCs w:val="15"/>
              </w:rPr>
            </w:pPr>
          </w:p>
        </w:tc>
        <w:tc>
          <w:tcPr>
            <w:tcW w:w="406" w:type="dxa"/>
            <w:gridSpan w:val="2"/>
            <w:vAlign w:val="center"/>
          </w:tcPr>
          <w:p>
            <w:pPr>
              <w:adjustRightInd w:val="0"/>
              <w:snapToGrid w:val="0"/>
              <w:jc w:val="center"/>
              <w:rPr>
                <w:color w:val="000000"/>
                <w:sz w:val="15"/>
                <w:szCs w:val="15"/>
              </w:rPr>
            </w:pPr>
          </w:p>
        </w:tc>
        <w:tc>
          <w:tcPr>
            <w:tcW w:w="350" w:type="dxa"/>
            <w:vAlign w:val="center"/>
          </w:tcPr>
          <w:p>
            <w:pPr>
              <w:adjustRightInd w:val="0"/>
              <w:snapToGrid w:val="0"/>
              <w:jc w:val="center"/>
              <w:rPr>
                <w:color w:val="000000"/>
                <w:sz w:val="15"/>
                <w:szCs w:val="15"/>
              </w:rPr>
            </w:pPr>
          </w:p>
        </w:tc>
        <w:tc>
          <w:tcPr>
            <w:tcW w:w="356" w:type="dxa"/>
            <w:gridSpan w:val="3"/>
            <w:vAlign w:val="center"/>
          </w:tcPr>
          <w:p>
            <w:pPr>
              <w:adjustRightInd w:val="0"/>
              <w:snapToGrid w:val="0"/>
              <w:jc w:val="center"/>
              <w:rPr>
                <w:color w:val="000000"/>
                <w:sz w:val="15"/>
                <w:szCs w:val="15"/>
              </w:rPr>
            </w:pPr>
          </w:p>
        </w:tc>
        <w:tc>
          <w:tcPr>
            <w:tcW w:w="356" w:type="dxa"/>
            <w:vAlign w:val="center"/>
          </w:tcPr>
          <w:p>
            <w:pPr>
              <w:adjustRightInd w:val="0"/>
              <w:snapToGrid w:val="0"/>
              <w:jc w:val="center"/>
              <w:rPr>
                <w:color w:val="000000"/>
                <w:sz w:val="15"/>
                <w:szCs w:val="15"/>
              </w:rPr>
            </w:pPr>
          </w:p>
        </w:tc>
        <w:tc>
          <w:tcPr>
            <w:tcW w:w="425" w:type="dxa"/>
            <w:vAlign w:val="center"/>
          </w:tcPr>
          <w:p>
            <w:pPr>
              <w:adjustRightInd w:val="0"/>
              <w:snapToGrid w:val="0"/>
              <w:jc w:val="center"/>
              <w:rPr>
                <w:sz w:val="15"/>
                <w:szCs w:val="15"/>
              </w:rPr>
            </w:pPr>
            <w:r>
              <w:rPr>
                <w:rFonts w:hint="eastAsia"/>
                <w:sz w:val="15"/>
                <w:szCs w:val="15"/>
              </w:rPr>
              <w:t>考试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920" w:hRule="atLeast"/>
          <w:jc w:val="center"/>
        </w:trPr>
        <w:tc>
          <w:tcPr>
            <w:tcW w:w="331" w:type="dxa"/>
            <w:vMerge w:val="continue"/>
          </w:tcPr>
          <w:p>
            <w:pPr>
              <w:adjustRightInd w:val="0"/>
              <w:snapToGrid w:val="0"/>
              <w:jc w:val="center"/>
              <w:rPr>
                <w:color w:val="000000"/>
                <w:sz w:val="15"/>
                <w:szCs w:val="15"/>
              </w:rPr>
            </w:pPr>
          </w:p>
        </w:tc>
        <w:tc>
          <w:tcPr>
            <w:tcW w:w="1118" w:type="dxa"/>
            <w:vAlign w:val="center"/>
          </w:tcPr>
          <w:p>
            <w:pPr>
              <w:adjustRightInd w:val="0"/>
              <w:snapToGrid w:val="0"/>
              <w:jc w:val="center"/>
              <w:rPr>
                <w:color w:val="000000"/>
                <w:sz w:val="15"/>
                <w:szCs w:val="15"/>
              </w:rPr>
            </w:pPr>
            <w:r>
              <w:rPr>
                <w:color w:val="000000"/>
                <w:sz w:val="15"/>
                <w:szCs w:val="15"/>
              </w:rPr>
              <w:t>12200210</w:t>
            </w:r>
          </w:p>
        </w:tc>
        <w:tc>
          <w:tcPr>
            <w:tcW w:w="1678" w:type="dxa"/>
            <w:vAlign w:val="center"/>
          </w:tcPr>
          <w:p>
            <w:pPr>
              <w:adjustRightInd w:val="0"/>
              <w:snapToGrid w:val="0"/>
              <w:jc w:val="center"/>
              <w:rPr>
                <w:sz w:val="15"/>
                <w:szCs w:val="15"/>
              </w:rPr>
            </w:pPr>
            <w:r>
              <w:rPr>
                <w:rFonts w:hint="eastAsia"/>
                <w:sz w:val="15"/>
                <w:szCs w:val="15"/>
              </w:rPr>
              <w:t>△国际经济法</w:t>
            </w:r>
          </w:p>
          <w:p>
            <w:pPr>
              <w:adjustRightInd w:val="0"/>
              <w:snapToGrid w:val="0"/>
              <w:jc w:val="center"/>
              <w:rPr>
                <w:sz w:val="15"/>
                <w:szCs w:val="15"/>
              </w:rPr>
            </w:pPr>
            <w:r>
              <w:rPr>
                <w:sz w:val="15"/>
                <w:szCs w:val="15"/>
              </w:rPr>
              <w:t>International Economic Law</w:t>
            </w:r>
          </w:p>
        </w:tc>
        <w:tc>
          <w:tcPr>
            <w:tcW w:w="418" w:type="dxa"/>
            <w:vAlign w:val="center"/>
          </w:tcPr>
          <w:p>
            <w:pPr>
              <w:adjustRightInd w:val="0"/>
              <w:snapToGrid w:val="0"/>
              <w:jc w:val="center"/>
              <w:rPr>
                <w:sz w:val="15"/>
                <w:szCs w:val="15"/>
              </w:rPr>
            </w:pPr>
            <w:r>
              <w:rPr>
                <w:sz w:val="15"/>
                <w:szCs w:val="15"/>
              </w:rPr>
              <w:t>4</w:t>
            </w:r>
          </w:p>
        </w:tc>
        <w:tc>
          <w:tcPr>
            <w:tcW w:w="417" w:type="dxa"/>
            <w:vAlign w:val="center"/>
          </w:tcPr>
          <w:p>
            <w:pPr>
              <w:adjustRightInd w:val="0"/>
              <w:snapToGrid w:val="0"/>
              <w:jc w:val="center"/>
              <w:rPr>
                <w:color w:val="000000"/>
                <w:sz w:val="15"/>
                <w:szCs w:val="15"/>
              </w:rPr>
            </w:pPr>
            <w:r>
              <w:rPr>
                <w:color w:val="000000"/>
                <w:sz w:val="15"/>
                <w:szCs w:val="15"/>
              </w:rPr>
              <w:t>60</w:t>
            </w:r>
          </w:p>
        </w:tc>
        <w:tc>
          <w:tcPr>
            <w:tcW w:w="427" w:type="dxa"/>
            <w:gridSpan w:val="2"/>
            <w:vAlign w:val="center"/>
          </w:tcPr>
          <w:p>
            <w:pPr>
              <w:adjustRightInd w:val="0"/>
              <w:snapToGrid w:val="0"/>
              <w:jc w:val="center"/>
              <w:rPr>
                <w:color w:val="000000"/>
                <w:sz w:val="15"/>
                <w:szCs w:val="15"/>
              </w:rPr>
            </w:pPr>
            <w:r>
              <w:rPr>
                <w:color w:val="000000"/>
                <w:sz w:val="15"/>
                <w:szCs w:val="15"/>
              </w:rPr>
              <w:t>56</w:t>
            </w:r>
          </w:p>
        </w:tc>
        <w:tc>
          <w:tcPr>
            <w:tcW w:w="374" w:type="dxa"/>
            <w:gridSpan w:val="3"/>
            <w:vAlign w:val="center"/>
          </w:tcPr>
          <w:p>
            <w:pPr>
              <w:adjustRightInd w:val="0"/>
              <w:snapToGrid w:val="0"/>
              <w:jc w:val="center"/>
              <w:rPr>
                <w:color w:val="000000"/>
                <w:sz w:val="15"/>
                <w:szCs w:val="15"/>
              </w:rPr>
            </w:pPr>
            <w:r>
              <w:rPr>
                <w:color w:val="000000"/>
                <w:sz w:val="15"/>
                <w:szCs w:val="15"/>
              </w:rPr>
              <w:t>4</w:t>
            </w:r>
          </w:p>
        </w:tc>
        <w:tc>
          <w:tcPr>
            <w:tcW w:w="350" w:type="dxa"/>
            <w:gridSpan w:val="2"/>
            <w:vAlign w:val="center"/>
          </w:tcPr>
          <w:p>
            <w:pPr>
              <w:adjustRightInd w:val="0"/>
              <w:snapToGrid w:val="0"/>
              <w:jc w:val="center"/>
              <w:rPr>
                <w:sz w:val="15"/>
                <w:szCs w:val="15"/>
              </w:rPr>
            </w:pPr>
          </w:p>
        </w:tc>
        <w:tc>
          <w:tcPr>
            <w:tcW w:w="352" w:type="dxa"/>
            <w:gridSpan w:val="3"/>
            <w:vAlign w:val="center"/>
          </w:tcPr>
          <w:p>
            <w:pPr>
              <w:adjustRightInd w:val="0"/>
              <w:snapToGrid w:val="0"/>
              <w:jc w:val="center"/>
              <w:rPr>
                <w:color w:val="000000"/>
                <w:sz w:val="15"/>
                <w:szCs w:val="15"/>
              </w:rPr>
            </w:pPr>
          </w:p>
        </w:tc>
        <w:tc>
          <w:tcPr>
            <w:tcW w:w="352" w:type="dxa"/>
            <w:gridSpan w:val="2"/>
            <w:vAlign w:val="center"/>
          </w:tcPr>
          <w:p>
            <w:pPr>
              <w:adjustRightInd w:val="0"/>
              <w:snapToGrid w:val="0"/>
              <w:jc w:val="center"/>
              <w:rPr>
                <w:color w:val="000000"/>
                <w:sz w:val="15"/>
                <w:szCs w:val="15"/>
              </w:rPr>
            </w:pPr>
          </w:p>
        </w:tc>
        <w:tc>
          <w:tcPr>
            <w:tcW w:w="351" w:type="dxa"/>
            <w:gridSpan w:val="2"/>
            <w:vAlign w:val="center"/>
          </w:tcPr>
          <w:p>
            <w:pPr>
              <w:adjustRightInd w:val="0"/>
              <w:snapToGrid w:val="0"/>
              <w:jc w:val="center"/>
              <w:rPr>
                <w:color w:val="000000"/>
                <w:sz w:val="15"/>
                <w:szCs w:val="15"/>
              </w:rPr>
            </w:pPr>
          </w:p>
        </w:tc>
        <w:tc>
          <w:tcPr>
            <w:tcW w:w="320" w:type="dxa"/>
            <w:vAlign w:val="center"/>
          </w:tcPr>
          <w:p>
            <w:pPr>
              <w:adjustRightInd w:val="0"/>
              <w:snapToGrid w:val="0"/>
              <w:jc w:val="center"/>
              <w:rPr>
                <w:color w:val="000000"/>
                <w:sz w:val="15"/>
                <w:szCs w:val="15"/>
              </w:rPr>
            </w:pPr>
            <w:r>
              <w:rPr>
                <w:color w:val="000000"/>
                <w:sz w:val="15"/>
                <w:szCs w:val="15"/>
              </w:rPr>
              <w:t>4</w:t>
            </w:r>
          </w:p>
        </w:tc>
        <w:tc>
          <w:tcPr>
            <w:tcW w:w="389" w:type="dxa"/>
            <w:gridSpan w:val="2"/>
            <w:vAlign w:val="center"/>
          </w:tcPr>
          <w:p>
            <w:pPr>
              <w:adjustRightInd w:val="0"/>
              <w:snapToGrid w:val="0"/>
              <w:jc w:val="center"/>
              <w:rPr>
                <w:color w:val="000000"/>
                <w:sz w:val="15"/>
                <w:szCs w:val="15"/>
              </w:rPr>
            </w:pPr>
          </w:p>
        </w:tc>
        <w:tc>
          <w:tcPr>
            <w:tcW w:w="308" w:type="dxa"/>
            <w:vAlign w:val="center"/>
          </w:tcPr>
          <w:p>
            <w:pPr>
              <w:adjustRightInd w:val="0"/>
              <w:snapToGrid w:val="0"/>
              <w:jc w:val="center"/>
              <w:rPr>
                <w:sz w:val="15"/>
                <w:szCs w:val="15"/>
              </w:rPr>
            </w:pPr>
          </w:p>
        </w:tc>
        <w:tc>
          <w:tcPr>
            <w:tcW w:w="406" w:type="dxa"/>
            <w:gridSpan w:val="2"/>
            <w:vAlign w:val="center"/>
          </w:tcPr>
          <w:p>
            <w:pPr>
              <w:adjustRightInd w:val="0"/>
              <w:snapToGrid w:val="0"/>
              <w:jc w:val="center"/>
              <w:rPr>
                <w:color w:val="000000"/>
                <w:sz w:val="15"/>
                <w:szCs w:val="15"/>
              </w:rPr>
            </w:pPr>
          </w:p>
        </w:tc>
        <w:tc>
          <w:tcPr>
            <w:tcW w:w="350" w:type="dxa"/>
            <w:vAlign w:val="center"/>
          </w:tcPr>
          <w:p>
            <w:pPr>
              <w:adjustRightInd w:val="0"/>
              <w:snapToGrid w:val="0"/>
              <w:jc w:val="center"/>
              <w:rPr>
                <w:color w:val="000000"/>
                <w:sz w:val="15"/>
                <w:szCs w:val="15"/>
              </w:rPr>
            </w:pPr>
          </w:p>
        </w:tc>
        <w:tc>
          <w:tcPr>
            <w:tcW w:w="356" w:type="dxa"/>
            <w:gridSpan w:val="3"/>
            <w:vAlign w:val="center"/>
          </w:tcPr>
          <w:p>
            <w:pPr>
              <w:adjustRightInd w:val="0"/>
              <w:snapToGrid w:val="0"/>
              <w:jc w:val="center"/>
              <w:rPr>
                <w:color w:val="000000"/>
                <w:sz w:val="15"/>
                <w:szCs w:val="15"/>
              </w:rPr>
            </w:pPr>
          </w:p>
        </w:tc>
        <w:tc>
          <w:tcPr>
            <w:tcW w:w="356" w:type="dxa"/>
            <w:vAlign w:val="center"/>
          </w:tcPr>
          <w:p>
            <w:pPr>
              <w:adjustRightInd w:val="0"/>
              <w:snapToGrid w:val="0"/>
              <w:jc w:val="center"/>
              <w:rPr>
                <w:color w:val="000000"/>
                <w:sz w:val="15"/>
                <w:szCs w:val="15"/>
              </w:rPr>
            </w:pPr>
          </w:p>
        </w:tc>
        <w:tc>
          <w:tcPr>
            <w:tcW w:w="425" w:type="dxa"/>
            <w:vAlign w:val="center"/>
          </w:tcPr>
          <w:p>
            <w:pPr>
              <w:adjustRightInd w:val="0"/>
              <w:snapToGrid w:val="0"/>
              <w:jc w:val="center"/>
              <w:rPr>
                <w:sz w:val="15"/>
                <w:szCs w:val="15"/>
              </w:rPr>
            </w:pPr>
            <w:r>
              <w:rPr>
                <w:rFonts w:hint="eastAsia"/>
                <w:sz w:val="15"/>
                <w:szCs w:val="15"/>
              </w:rPr>
              <w:t>考试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932" w:hRule="atLeast"/>
          <w:jc w:val="center"/>
        </w:trPr>
        <w:tc>
          <w:tcPr>
            <w:tcW w:w="331" w:type="dxa"/>
            <w:vMerge w:val="continue"/>
          </w:tcPr>
          <w:p>
            <w:pPr>
              <w:adjustRightInd w:val="0"/>
              <w:snapToGrid w:val="0"/>
              <w:jc w:val="center"/>
              <w:rPr>
                <w:color w:val="000000"/>
                <w:sz w:val="15"/>
                <w:szCs w:val="15"/>
              </w:rPr>
            </w:pPr>
          </w:p>
        </w:tc>
        <w:tc>
          <w:tcPr>
            <w:tcW w:w="1118" w:type="dxa"/>
            <w:vAlign w:val="center"/>
          </w:tcPr>
          <w:p>
            <w:pPr>
              <w:adjustRightInd w:val="0"/>
              <w:snapToGrid w:val="0"/>
              <w:jc w:val="center"/>
              <w:rPr>
                <w:color w:val="000000"/>
                <w:sz w:val="15"/>
                <w:szCs w:val="15"/>
              </w:rPr>
            </w:pPr>
            <w:r>
              <w:rPr>
                <w:color w:val="000000"/>
                <w:sz w:val="15"/>
                <w:szCs w:val="15"/>
              </w:rPr>
              <w:t>12200200</w:t>
            </w:r>
          </w:p>
        </w:tc>
        <w:tc>
          <w:tcPr>
            <w:tcW w:w="1678" w:type="dxa"/>
            <w:vAlign w:val="center"/>
          </w:tcPr>
          <w:p>
            <w:pPr>
              <w:adjustRightInd w:val="0"/>
              <w:snapToGrid w:val="0"/>
              <w:jc w:val="center"/>
              <w:rPr>
                <w:sz w:val="15"/>
                <w:szCs w:val="15"/>
              </w:rPr>
            </w:pPr>
            <w:r>
              <w:rPr>
                <w:rFonts w:hint="eastAsia"/>
                <w:sz w:val="15"/>
                <w:szCs w:val="15"/>
              </w:rPr>
              <w:t>△知识产权法</w:t>
            </w:r>
          </w:p>
          <w:p>
            <w:pPr>
              <w:adjustRightInd w:val="0"/>
              <w:snapToGrid w:val="0"/>
              <w:jc w:val="center"/>
              <w:rPr>
                <w:sz w:val="15"/>
                <w:szCs w:val="15"/>
              </w:rPr>
            </w:pPr>
            <w:r>
              <w:rPr>
                <w:sz w:val="15"/>
                <w:szCs w:val="15"/>
              </w:rPr>
              <w:t>Intellectual Property Law</w:t>
            </w:r>
          </w:p>
        </w:tc>
        <w:tc>
          <w:tcPr>
            <w:tcW w:w="418" w:type="dxa"/>
            <w:vAlign w:val="center"/>
          </w:tcPr>
          <w:p>
            <w:pPr>
              <w:adjustRightInd w:val="0"/>
              <w:snapToGrid w:val="0"/>
              <w:jc w:val="center"/>
              <w:rPr>
                <w:sz w:val="15"/>
                <w:szCs w:val="15"/>
              </w:rPr>
            </w:pPr>
            <w:r>
              <w:rPr>
                <w:sz w:val="15"/>
                <w:szCs w:val="15"/>
              </w:rPr>
              <w:t>3</w:t>
            </w:r>
          </w:p>
        </w:tc>
        <w:tc>
          <w:tcPr>
            <w:tcW w:w="417" w:type="dxa"/>
            <w:vAlign w:val="center"/>
          </w:tcPr>
          <w:p>
            <w:pPr>
              <w:adjustRightInd w:val="0"/>
              <w:snapToGrid w:val="0"/>
              <w:jc w:val="center"/>
              <w:rPr>
                <w:color w:val="000000"/>
                <w:sz w:val="15"/>
                <w:szCs w:val="15"/>
              </w:rPr>
            </w:pPr>
            <w:r>
              <w:rPr>
                <w:color w:val="000000"/>
                <w:sz w:val="15"/>
                <w:szCs w:val="15"/>
              </w:rPr>
              <w:t>54</w:t>
            </w:r>
          </w:p>
        </w:tc>
        <w:tc>
          <w:tcPr>
            <w:tcW w:w="427" w:type="dxa"/>
            <w:gridSpan w:val="2"/>
            <w:vAlign w:val="center"/>
          </w:tcPr>
          <w:p>
            <w:pPr>
              <w:adjustRightInd w:val="0"/>
              <w:snapToGrid w:val="0"/>
              <w:jc w:val="center"/>
              <w:rPr>
                <w:color w:val="000000"/>
                <w:sz w:val="15"/>
                <w:szCs w:val="15"/>
              </w:rPr>
            </w:pPr>
            <w:r>
              <w:rPr>
                <w:color w:val="000000"/>
                <w:sz w:val="15"/>
                <w:szCs w:val="15"/>
              </w:rPr>
              <w:t>50</w:t>
            </w:r>
          </w:p>
        </w:tc>
        <w:tc>
          <w:tcPr>
            <w:tcW w:w="374" w:type="dxa"/>
            <w:gridSpan w:val="3"/>
            <w:vAlign w:val="center"/>
          </w:tcPr>
          <w:p>
            <w:pPr>
              <w:adjustRightInd w:val="0"/>
              <w:snapToGrid w:val="0"/>
              <w:jc w:val="center"/>
              <w:rPr>
                <w:color w:val="000000"/>
                <w:sz w:val="15"/>
                <w:szCs w:val="15"/>
              </w:rPr>
            </w:pPr>
            <w:r>
              <w:rPr>
                <w:color w:val="000000"/>
                <w:sz w:val="15"/>
                <w:szCs w:val="15"/>
              </w:rPr>
              <w:t>4</w:t>
            </w:r>
          </w:p>
        </w:tc>
        <w:tc>
          <w:tcPr>
            <w:tcW w:w="350" w:type="dxa"/>
            <w:gridSpan w:val="2"/>
            <w:vAlign w:val="center"/>
          </w:tcPr>
          <w:p>
            <w:pPr>
              <w:adjustRightInd w:val="0"/>
              <w:snapToGrid w:val="0"/>
              <w:jc w:val="center"/>
              <w:rPr>
                <w:sz w:val="15"/>
                <w:szCs w:val="15"/>
              </w:rPr>
            </w:pPr>
          </w:p>
        </w:tc>
        <w:tc>
          <w:tcPr>
            <w:tcW w:w="352" w:type="dxa"/>
            <w:gridSpan w:val="3"/>
            <w:vAlign w:val="center"/>
          </w:tcPr>
          <w:p>
            <w:pPr>
              <w:adjustRightInd w:val="0"/>
              <w:snapToGrid w:val="0"/>
              <w:jc w:val="center"/>
              <w:rPr>
                <w:color w:val="000000"/>
                <w:sz w:val="15"/>
                <w:szCs w:val="15"/>
              </w:rPr>
            </w:pPr>
          </w:p>
        </w:tc>
        <w:tc>
          <w:tcPr>
            <w:tcW w:w="352" w:type="dxa"/>
            <w:gridSpan w:val="2"/>
            <w:vAlign w:val="center"/>
          </w:tcPr>
          <w:p>
            <w:pPr>
              <w:adjustRightInd w:val="0"/>
              <w:snapToGrid w:val="0"/>
              <w:jc w:val="center"/>
              <w:rPr>
                <w:color w:val="000000"/>
                <w:sz w:val="15"/>
                <w:szCs w:val="15"/>
              </w:rPr>
            </w:pPr>
          </w:p>
        </w:tc>
        <w:tc>
          <w:tcPr>
            <w:tcW w:w="351" w:type="dxa"/>
            <w:gridSpan w:val="2"/>
            <w:vAlign w:val="center"/>
          </w:tcPr>
          <w:p>
            <w:pPr>
              <w:adjustRightInd w:val="0"/>
              <w:snapToGrid w:val="0"/>
              <w:jc w:val="center"/>
              <w:rPr>
                <w:color w:val="000000"/>
                <w:sz w:val="15"/>
                <w:szCs w:val="15"/>
              </w:rPr>
            </w:pPr>
          </w:p>
        </w:tc>
        <w:tc>
          <w:tcPr>
            <w:tcW w:w="320" w:type="dxa"/>
            <w:vAlign w:val="center"/>
          </w:tcPr>
          <w:p>
            <w:pPr>
              <w:adjustRightInd w:val="0"/>
              <w:snapToGrid w:val="0"/>
              <w:jc w:val="center"/>
              <w:rPr>
                <w:color w:val="000000"/>
                <w:sz w:val="15"/>
                <w:szCs w:val="15"/>
              </w:rPr>
            </w:pPr>
          </w:p>
        </w:tc>
        <w:tc>
          <w:tcPr>
            <w:tcW w:w="389" w:type="dxa"/>
            <w:gridSpan w:val="2"/>
            <w:vAlign w:val="center"/>
          </w:tcPr>
          <w:p>
            <w:pPr>
              <w:adjustRightInd w:val="0"/>
              <w:snapToGrid w:val="0"/>
              <w:jc w:val="center"/>
              <w:rPr>
                <w:color w:val="000000"/>
                <w:sz w:val="15"/>
                <w:szCs w:val="15"/>
              </w:rPr>
            </w:pPr>
          </w:p>
        </w:tc>
        <w:tc>
          <w:tcPr>
            <w:tcW w:w="308" w:type="dxa"/>
            <w:vAlign w:val="center"/>
          </w:tcPr>
          <w:p>
            <w:pPr>
              <w:adjustRightInd w:val="0"/>
              <w:snapToGrid w:val="0"/>
              <w:jc w:val="center"/>
              <w:rPr>
                <w:color w:val="000000"/>
                <w:sz w:val="15"/>
                <w:szCs w:val="15"/>
              </w:rPr>
            </w:pPr>
            <w:r>
              <w:rPr>
                <w:color w:val="000000"/>
                <w:sz w:val="15"/>
                <w:szCs w:val="15"/>
              </w:rPr>
              <w:t>3</w:t>
            </w:r>
          </w:p>
        </w:tc>
        <w:tc>
          <w:tcPr>
            <w:tcW w:w="406" w:type="dxa"/>
            <w:gridSpan w:val="2"/>
            <w:vAlign w:val="center"/>
          </w:tcPr>
          <w:p>
            <w:pPr>
              <w:adjustRightInd w:val="0"/>
              <w:snapToGrid w:val="0"/>
              <w:jc w:val="center"/>
              <w:rPr>
                <w:color w:val="000000"/>
                <w:sz w:val="15"/>
                <w:szCs w:val="15"/>
              </w:rPr>
            </w:pPr>
          </w:p>
        </w:tc>
        <w:tc>
          <w:tcPr>
            <w:tcW w:w="350" w:type="dxa"/>
            <w:vAlign w:val="center"/>
          </w:tcPr>
          <w:p>
            <w:pPr>
              <w:adjustRightInd w:val="0"/>
              <w:snapToGrid w:val="0"/>
              <w:jc w:val="center"/>
              <w:rPr>
                <w:color w:val="000000"/>
                <w:sz w:val="15"/>
                <w:szCs w:val="15"/>
              </w:rPr>
            </w:pPr>
          </w:p>
        </w:tc>
        <w:tc>
          <w:tcPr>
            <w:tcW w:w="356" w:type="dxa"/>
            <w:gridSpan w:val="3"/>
            <w:vAlign w:val="center"/>
          </w:tcPr>
          <w:p>
            <w:pPr>
              <w:adjustRightInd w:val="0"/>
              <w:snapToGrid w:val="0"/>
              <w:jc w:val="center"/>
              <w:rPr>
                <w:color w:val="000000"/>
                <w:sz w:val="15"/>
                <w:szCs w:val="15"/>
              </w:rPr>
            </w:pPr>
          </w:p>
        </w:tc>
        <w:tc>
          <w:tcPr>
            <w:tcW w:w="356" w:type="dxa"/>
            <w:vAlign w:val="center"/>
          </w:tcPr>
          <w:p>
            <w:pPr>
              <w:adjustRightInd w:val="0"/>
              <w:snapToGrid w:val="0"/>
              <w:jc w:val="center"/>
              <w:rPr>
                <w:color w:val="000000"/>
                <w:sz w:val="15"/>
                <w:szCs w:val="15"/>
              </w:rPr>
            </w:pPr>
          </w:p>
        </w:tc>
        <w:tc>
          <w:tcPr>
            <w:tcW w:w="425" w:type="dxa"/>
            <w:vAlign w:val="center"/>
          </w:tcPr>
          <w:p>
            <w:pPr>
              <w:adjustRightInd w:val="0"/>
              <w:snapToGrid w:val="0"/>
              <w:jc w:val="center"/>
              <w:rPr>
                <w:sz w:val="15"/>
                <w:szCs w:val="15"/>
              </w:rPr>
            </w:pPr>
            <w:r>
              <w:rPr>
                <w:rFonts w:hint="eastAsia"/>
                <w:sz w:val="15"/>
                <w:szCs w:val="15"/>
              </w:rPr>
              <w:t>考试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1050" w:hRule="atLeast"/>
          <w:jc w:val="center"/>
        </w:trPr>
        <w:tc>
          <w:tcPr>
            <w:tcW w:w="331" w:type="dxa"/>
            <w:vMerge w:val="continue"/>
          </w:tcPr>
          <w:p>
            <w:pPr>
              <w:adjustRightInd w:val="0"/>
              <w:snapToGrid w:val="0"/>
              <w:jc w:val="center"/>
              <w:rPr>
                <w:color w:val="000000"/>
                <w:sz w:val="15"/>
                <w:szCs w:val="15"/>
              </w:rPr>
            </w:pPr>
          </w:p>
        </w:tc>
        <w:tc>
          <w:tcPr>
            <w:tcW w:w="1118" w:type="dxa"/>
            <w:vAlign w:val="center"/>
          </w:tcPr>
          <w:p>
            <w:pPr>
              <w:adjustRightInd w:val="0"/>
              <w:snapToGrid w:val="0"/>
              <w:jc w:val="center"/>
              <w:rPr>
                <w:color w:val="000000"/>
                <w:sz w:val="15"/>
                <w:szCs w:val="15"/>
              </w:rPr>
            </w:pPr>
            <w:r>
              <w:rPr>
                <w:color w:val="000000"/>
                <w:sz w:val="15"/>
                <w:szCs w:val="15"/>
              </w:rPr>
              <w:t>12200401</w:t>
            </w:r>
          </w:p>
        </w:tc>
        <w:tc>
          <w:tcPr>
            <w:tcW w:w="1678" w:type="dxa"/>
            <w:vAlign w:val="center"/>
          </w:tcPr>
          <w:p>
            <w:pPr>
              <w:adjustRightInd w:val="0"/>
              <w:snapToGrid w:val="0"/>
              <w:jc w:val="center"/>
              <w:rPr>
                <w:sz w:val="15"/>
                <w:szCs w:val="15"/>
              </w:rPr>
            </w:pPr>
            <w:r>
              <w:rPr>
                <w:rFonts w:hint="eastAsia"/>
                <w:sz w:val="15"/>
                <w:szCs w:val="15"/>
              </w:rPr>
              <w:t>△行政法与行政诉讼法</w:t>
            </w:r>
          </w:p>
          <w:p>
            <w:pPr>
              <w:adjustRightInd w:val="0"/>
              <w:snapToGrid w:val="0"/>
              <w:jc w:val="center"/>
              <w:rPr>
                <w:sz w:val="15"/>
                <w:szCs w:val="15"/>
              </w:rPr>
            </w:pPr>
            <w:r>
              <w:rPr>
                <w:sz w:val="15"/>
                <w:szCs w:val="15"/>
              </w:rPr>
              <w:t>Administrative and  Administrative Procedure Law</w:t>
            </w:r>
          </w:p>
        </w:tc>
        <w:tc>
          <w:tcPr>
            <w:tcW w:w="418" w:type="dxa"/>
            <w:vAlign w:val="center"/>
          </w:tcPr>
          <w:p>
            <w:pPr>
              <w:adjustRightInd w:val="0"/>
              <w:snapToGrid w:val="0"/>
              <w:jc w:val="center"/>
              <w:rPr>
                <w:sz w:val="15"/>
                <w:szCs w:val="15"/>
              </w:rPr>
            </w:pPr>
            <w:r>
              <w:rPr>
                <w:sz w:val="15"/>
                <w:szCs w:val="15"/>
              </w:rPr>
              <w:t>5</w:t>
            </w:r>
          </w:p>
        </w:tc>
        <w:tc>
          <w:tcPr>
            <w:tcW w:w="417" w:type="dxa"/>
            <w:vAlign w:val="center"/>
          </w:tcPr>
          <w:p>
            <w:pPr>
              <w:adjustRightInd w:val="0"/>
              <w:snapToGrid w:val="0"/>
              <w:jc w:val="center"/>
              <w:rPr>
                <w:color w:val="000000"/>
                <w:sz w:val="15"/>
                <w:szCs w:val="15"/>
              </w:rPr>
            </w:pPr>
            <w:r>
              <w:rPr>
                <w:color w:val="000000"/>
                <w:sz w:val="15"/>
                <w:szCs w:val="15"/>
              </w:rPr>
              <w:t>90</w:t>
            </w:r>
          </w:p>
        </w:tc>
        <w:tc>
          <w:tcPr>
            <w:tcW w:w="427" w:type="dxa"/>
            <w:gridSpan w:val="2"/>
            <w:vAlign w:val="center"/>
          </w:tcPr>
          <w:p>
            <w:pPr>
              <w:adjustRightInd w:val="0"/>
              <w:snapToGrid w:val="0"/>
              <w:jc w:val="center"/>
              <w:rPr>
                <w:color w:val="000000"/>
                <w:sz w:val="15"/>
                <w:szCs w:val="15"/>
              </w:rPr>
            </w:pPr>
            <w:r>
              <w:rPr>
                <w:color w:val="000000"/>
                <w:sz w:val="15"/>
                <w:szCs w:val="15"/>
              </w:rPr>
              <w:t>84</w:t>
            </w:r>
          </w:p>
        </w:tc>
        <w:tc>
          <w:tcPr>
            <w:tcW w:w="374" w:type="dxa"/>
            <w:gridSpan w:val="3"/>
            <w:vAlign w:val="center"/>
          </w:tcPr>
          <w:p>
            <w:pPr>
              <w:adjustRightInd w:val="0"/>
              <w:snapToGrid w:val="0"/>
              <w:jc w:val="center"/>
              <w:rPr>
                <w:color w:val="000000"/>
                <w:sz w:val="15"/>
                <w:szCs w:val="15"/>
              </w:rPr>
            </w:pPr>
            <w:r>
              <w:rPr>
                <w:color w:val="000000"/>
                <w:sz w:val="15"/>
                <w:szCs w:val="15"/>
              </w:rPr>
              <w:t>6</w:t>
            </w:r>
          </w:p>
        </w:tc>
        <w:tc>
          <w:tcPr>
            <w:tcW w:w="350" w:type="dxa"/>
            <w:gridSpan w:val="2"/>
            <w:vAlign w:val="center"/>
          </w:tcPr>
          <w:p>
            <w:pPr>
              <w:adjustRightInd w:val="0"/>
              <w:snapToGrid w:val="0"/>
              <w:jc w:val="center"/>
              <w:rPr>
                <w:sz w:val="15"/>
                <w:szCs w:val="15"/>
              </w:rPr>
            </w:pPr>
          </w:p>
        </w:tc>
        <w:tc>
          <w:tcPr>
            <w:tcW w:w="352" w:type="dxa"/>
            <w:gridSpan w:val="3"/>
            <w:vAlign w:val="center"/>
          </w:tcPr>
          <w:p>
            <w:pPr>
              <w:adjustRightInd w:val="0"/>
              <w:snapToGrid w:val="0"/>
              <w:jc w:val="center"/>
              <w:rPr>
                <w:color w:val="000000"/>
                <w:sz w:val="15"/>
                <w:szCs w:val="15"/>
              </w:rPr>
            </w:pPr>
          </w:p>
        </w:tc>
        <w:tc>
          <w:tcPr>
            <w:tcW w:w="352" w:type="dxa"/>
            <w:gridSpan w:val="2"/>
            <w:vAlign w:val="center"/>
          </w:tcPr>
          <w:p>
            <w:pPr>
              <w:adjustRightInd w:val="0"/>
              <w:snapToGrid w:val="0"/>
              <w:jc w:val="center"/>
              <w:rPr>
                <w:color w:val="000000"/>
                <w:sz w:val="15"/>
                <w:szCs w:val="15"/>
              </w:rPr>
            </w:pPr>
          </w:p>
        </w:tc>
        <w:tc>
          <w:tcPr>
            <w:tcW w:w="351" w:type="dxa"/>
            <w:gridSpan w:val="2"/>
            <w:vAlign w:val="center"/>
          </w:tcPr>
          <w:p>
            <w:pPr>
              <w:adjustRightInd w:val="0"/>
              <w:snapToGrid w:val="0"/>
              <w:jc w:val="center"/>
              <w:rPr>
                <w:color w:val="000000"/>
                <w:sz w:val="15"/>
                <w:szCs w:val="15"/>
              </w:rPr>
            </w:pPr>
          </w:p>
        </w:tc>
        <w:tc>
          <w:tcPr>
            <w:tcW w:w="320" w:type="dxa"/>
            <w:vAlign w:val="center"/>
          </w:tcPr>
          <w:p>
            <w:pPr>
              <w:adjustRightInd w:val="0"/>
              <w:snapToGrid w:val="0"/>
              <w:jc w:val="center"/>
              <w:rPr>
                <w:color w:val="000000"/>
                <w:sz w:val="15"/>
                <w:szCs w:val="15"/>
              </w:rPr>
            </w:pPr>
          </w:p>
        </w:tc>
        <w:tc>
          <w:tcPr>
            <w:tcW w:w="389" w:type="dxa"/>
            <w:gridSpan w:val="2"/>
            <w:vAlign w:val="center"/>
          </w:tcPr>
          <w:p>
            <w:pPr>
              <w:adjustRightInd w:val="0"/>
              <w:snapToGrid w:val="0"/>
              <w:jc w:val="center"/>
              <w:rPr>
                <w:color w:val="000000"/>
                <w:sz w:val="15"/>
                <w:szCs w:val="15"/>
              </w:rPr>
            </w:pPr>
          </w:p>
        </w:tc>
        <w:tc>
          <w:tcPr>
            <w:tcW w:w="308" w:type="dxa"/>
            <w:vAlign w:val="center"/>
          </w:tcPr>
          <w:p>
            <w:pPr>
              <w:adjustRightInd w:val="0"/>
              <w:snapToGrid w:val="0"/>
              <w:jc w:val="center"/>
              <w:rPr>
                <w:color w:val="000000"/>
                <w:sz w:val="15"/>
                <w:szCs w:val="15"/>
              </w:rPr>
            </w:pPr>
            <w:r>
              <w:rPr>
                <w:sz w:val="15"/>
                <w:szCs w:val="15"/>
              </w:rPr>
              <w:t>5</w:t>
            </w:r>
          </w:p>
        </w:tc>
        <w:tc>
          <w:tcPr>
            <w:tcW w:w="406" w:type="dxa"/>
            <w:gridSpan w:val="2"/>
            <w:vAlign w:val="center"/>
          </w:tcPr>
          <w:p>
            <w:pPr>
              <w:adjustRightInd w:val="0"/>
              <w:snapToGrid w:val="0"/>
              <w:jc w:val="center"/>
              <w:rPr>
                <w:color w:val="000000"/>
                <w:sz w:val="15"/>
                <w:szCs w:val="15"/>
              </w:rPr>
            </w:pPr>
          </w:p>
        </w:tc>
        <w:tc>
          <w:tcPr>
            <w:tcW w:w="350" w:type="dxa"/>
            <w:vAlign w:val="center"/>
          </w:tcPr>
          <w:p>
            <w:pPr>
              <w:adjustRightInd w:val="0"/>
              <w:snapToGrid w:val="0"/>
              <w:jc w:val="center"/>
              <w:rPr>
                <w:color w:val="000000"/>
                <w:sz w:val="15"/>
                <w:szCs w:val="15"/>
              </w:rPr>
            </w:pPr>
          </w:p>
        </w:tc>
        <w:tc>
          <w:tcPr>
            <w:tcW w:w="356" w:type="dxa"/>
            <w:gridSpan w:val="3"/>
            <w:vAlign w:val="center"/>
          </w:tcPr>
          <w:p>
            <w:pPr>
              <w:adjustRightInd w:val="0"/>
              <w:snapToGrid w:val="0"/>
              <w:jc w:val="center"/>
              <w:rPr>
                <w:color w:val="000000"/>
                <w:sz w:val="15"/>
                <w:szCs w:val="15"/>
              </w:rPr>
            </w:pPr>
          </w:p>
        </w:tc>
        <w:tc>
          <w:tcPr>
            <w:tcW w:w="356" w:type="dxa"/>
            <w:vAlign w:val="center"/>
          </w:tcPr>
          <w:p>
            <w:pPr>
              <w:adjustRightInd w:val="0"/>
              <w:snapToGrid w:val="0"/>
              <w:jc w:val="center"/>
              <w:rPr>
                <w:color w:val="000000"/>
                <w:sz w:val="15"/>
                <w:szCs w:val="15"/>
              </w:rPr>
            </w:pPr>
          </w:p>
        </w:tc>
        <w:tc>
          <w:tcPr>
            <w:tcW w:w="425" w:type="dxa"/>
            <w:vAlign w:val="center"/>
          </w:tcPr>
          <w:p>
            <w:pPr>
              <w:adjustRightInd w:val="0"/>
              <w:snapToGrid w:val="0"/>
              <w:jc w:val="center"/>
              <w:rPr>
                <w:sz w:val="15"/>
                <w:szCs w:val="15"/>
              </w:rPr>
            </w:pPr>
            <w:r>
              <w:rPr>
                <w:rFonts w:hint="eastAsia"/>
                <w:sz w:val="15"/>
                <w:szCs w:val="15"/>
              </w:rPr>
              <w:t>考试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624" w:hRule="atLeast"/>
          <w:jc w:val="center"/>
        </w:trPr>
        <w:tc>
          <w:tcPr>
            <w:tcW w:w="331" w:type="dxa"/>
            <w:vMerge w:val="continue"/>
          </w:tcPr>
          <w:p>
            <w:pPr>
              <w:adjustRightInd w:val="0"/>
              <w:snapToGrid w:val="0"/>
              <w:jc w:val="center"/>
              <w:rPr>
                <w:color w:val="000000"/>
                <w:sz w:val="15"/>
                <w:szCs w:val="15"/>
              </w:rPr>
            </w:pPr>
          </w:p>
        </w:tc>
        <w:tc>
          <w:tcPr>
            <w:tcW w:w="1118" w:type="dxa"/>
            <w:vAlign w:val="center"/>
          </w:tcPr>
          <w:p>
            <w:pPr>
              <w:adjustRightInd w:val="0"/>
              <w:snapToGrid w:val="0"/>
              <w:jc w:val="center"/>
              <w:rPr>
                <w:color w:val="000000"/>
                <w:sz w:val="15"/>
                <w:szCs w:val="15"/>
              </w:rPr>
            </w:pPr>
            <w:r>
              <w:rPr>
                <w:color w:val="000000"/>
                <w:sz w:val="15"/>
                <w:szCs w:val="15"/>
              </w:rPr>
              <w:t>12200151</w:t>
            </w:r>
          </w:p>
        </w:tc>
        <w:tc>
          <w:tcPr>
            <w:tcW w:w="1678" w:type="dxa"/>
            <w:vAlign w:val="center"/>
          </w:tcPr>
          <w:p>
            <w:pPr>
              <w:adjustRightInd w:val="0"/>
              <w:snapToGrid w:val="0"/>
              <w:jc w:val="center"/>
              <w:rPr>
                <w:sz w:val="15"/>
                <w:szCs w:val="15"/>
              </w:rPr>
            </w:pPr>
            <w:r>
              <w:rPr>
                <w:rFonts w:hint="eastAsia"/>
                <w:sz w:val="15"/>
                <w:szCs w:val="15"/>
              </w:rPr>
              <w:t>△国际私法</w:t>
            </w:r>
          </w:p>
          <w:p>
            <w:pPr>
              <w:adjustRightInd w:val="0"/>
              <w:snapToGrid w:val="0"/>
              <w:jc w:val="center"/>
              <w:rPr>
                <w:sz w:val="15"/>
                <w:szCs w:val="15"/>
              </w:rPr>
            </w:pPr>
            <w:r>
              <w:rPr>
                <w:sz w:val="15"/>
                <w:szCs w:val="15"/>
              </w:rPr>
              <w:t>International Private Law</w:t>
            </w:r>
          </w:p>
        </w:tc>
        <w:tc>
          <w:tcPr>
            <w:tcW w:w="418" w:type="dxa"/>
            <w:vAlign w:val="center"/>
          </w:tcPr>
          <w:p>
            <w:pPr>
              <w:adjustRightInd w:val="0"/>
              <w:snapToGrid w:val="0"/>
              <w:jc w:val="center"/>
              <w:rPr>
                <w:sz w:val="15"/>
                <w:szCs w:val="15"/>
              </w:rPr>
            </w:pPr>
            <w:r>
              <w:rPr>
                <w:sz w:val="15"/>
                <w:szCs w:val="15"/>
              </w:rPr>
              <w:t>3</w:t>
            </w:r>
          </w:p>
        </w:tc>
        <w:tc>
          <w:tcPr>
            <w:tcW w:w="417" w:type="dxa"/>
            <w:vAlign w:val="center"/>
          </w:tcPr>
          <w:p>
            <w:pPr>
              <w:adjustRightInd w:val="0"/>
              <w:snapToGrid w:val="0"/>
              <w:jc w:val="center"/>
              <w:rPr>
                <w:color w:val="000000"/>
                <w:sz w:val="15"/>
                <w:szCs w:val="15"/>
              </w:rPr>
            </w:pPr>
            <w:r>
              <w:rPr>
                <w:color w:val="000000"/>
                <w:sz w:val="15"/>
                <w:szCs w:val="15"/>
              </w:rPr>
              <w:t>54</w:t>
            </w:r>
          </w:p>
        </w:tc>
        <w:tc>
          <w:tcPr>
            <w:tcW w:w="427" w:type="dxa"/>
            <w:gridSpan w:val="2"/>
            <w:vAlign w:val="center"/>
          </w:tcPr>
          <w:p>
            <w:pPr>
              <w:adjustRightInd w:val="0"/>
              <w:snapToGrid w:val="0"/>
              <w:jc w:val="center"/>
              <w:rPr>
                <w:color w:val="000000"/>
                <w:sz w:val="15"/>
                <w:szCs w:val="15"/>
              </w:rPr>
            </w:pPr>
            <w:r>
              <w:rPr>
                <w:color w:val="000000"/>
                <w:sz w:val="15"/>
                <w:szCs w:val="15"/>
              </w:rPr>
              <w:t>50</w:t>
            </w:r>
          </w:p>
        </w:tc>
        <w:tc>
          <w:tcPr>
            <w:tcW w:w="374" w:type="dxa"/>
            <w:gridSpan w:val="3"/>
            <w:vAlign w:val="center"/>
          </w:tcPr>
          <w:p>
            <w:pPr>
              <w:adjustRightInd w:val="0"/>
              <w:snapToGrid w:val="0"/>
              <w:jc w:val="center"/>
              <w:rPr>
                <w:color w:val="000000"/>
                <w:sz w:val="15"/>
                <w:szCs w:val="15"/>
              </w:rPr>
            </w:pPr>
            <w:r>
              <w:rPr>
                <w:color w:val="000000"/>
                <w:sz w:val="15"/>
                <w:szCs w:val="15"/>
              </w:rPr>
              <w:t>4</w:t>
            </w:r>
          </w:p>
        </w:tc>
        <w:tc>
          <w:tcPr>
            <w:tcW w:w="350" w:type="dxa"/>
            <w:gridSpan w:val="2"/>
            <w:vAlign w:val="center"/>
          </w:tcPr>
          <w:p>
            <w:pPr>
              <w:adjustRightInd w:val="0"/>
              <w:snapToGrid w:val="0"/>
              <w:jc w:val="center"/>
              <w:rPr>
                <w:sz w:val="15"/>
                <w:szCs w:val="15"/>
              </w:rPr>
            </w:pPr>
          </w:p>
        </w:tc>
        <w:tc>
          <w:tcPr>
            <w:tcW w:w="352" w:type="dxa"/>
            <w:gridSpan w:val="3"/>
            <w:vAlign w:val="center"/>
          </w:tcPr>
          <w:p>
            <w:pPr>
              <w:adjustRightInd w:val="0"/>
              <w:snapToGrid w:val="0"/>
              <w:jc w:val="center"/>
              <w:rPr>
                <w:color w:val="000000"/>
                <w:sz w:val="15"/>
                <w:szCs w:val="15"/>
              </w:rPr>
            </w:pPr>
          </w:p>
        </w:tc>
        <w:tc>
          <w:tcPr>
            <w:tcW w:w="352" w:type="dxa"/>
            <w:gridSpan w:val="2"/>
            <w:vAlign w:val="center"/>
          </w:tcPr>
          <w:p>
            <w:pPr>
              <w:adjustRightInd w:val="0"/>
              <w:snapToGrid w:val="0"/>
              <w:jc w:val="center"/>
              <w:rPr>
                <w:color w:val="000000"/>
                <w:sz w:val="15"/>
                <w:szCs w:val="15"/>
              </w:rPr>
            </w:pPr>
          </w:p>
        </w:tc>
        <w:tc>
          <w:tcPr>
            <w:tcW w:w="351" w:type="dxa"/>
            <w:gridSpan w:val="2"/>
            <w:vAlign w:val="center"/>
          </w:tcPr>
          <w:p>
            <w:pPr>
              <w:adjustRightInd w:val="0"/>
              <w:snapToGrid w:val="0"/>
              <w:jc w:val="center"/>
              <w:rPr>
                <w:color w:val="000000"/>
                <w:sz w:val="15"/>
                <w:szCs w:val="15"/>
              </w:rPr>
            </w:pPr>
          </w:p>
        </w:tc>
        <w:tc>
          <w:tcPr>
            <w:tcW w:w="320" w:type="dxa"/>
            <w:vAlign w:val="center"/>
          </w:tcPr>
          <w:p>
            <w:pPr>
              <w:adjustRightInd w:val="0"/>
              <w:snapToGrid w:val="0"/>
              <w:jc w:val="center"/>
              <w:rPr>
                <w:color w:val="000000"/>
                <w:sz w:val="15"/>
                <w:szCs w:val="15"/>
              </w:rPr>
            </w:pPr>
          </w:p>
        </w:tc>
        <w:tc>
          <w:tcPr>
            <w:tcW w:w="389" w:type="dxa"/>
            <w:gridSpan w:val="2"/>
            <w:vAlign w:val="center"/>
          </w:tcPr>
          <w:p>
            <w:pPr>
              <w:adjustRightInd w:val="0"/>
              <w:snapToGrid w:val="0"/>
              <w:jc w:val="center"/>
              <w:rPr>
                <w:color w:val="000000"/>
                <w:sz w:val="15"/>
                <w:szCs w:val="15"/>
              </w:rPr>
            </w:pPr>
          </w:p>
        </w:tc>
        <w:tc>
          <w:tcPr>
            <w:tcW w:w="308" w:type="dxa"/>
            <w:vAlign w:val="center"/>
          </w:tcPr>
          <w:p>
            <w:pPr>
              <w:adjustRightInd w:val="0"/>
              <w:snapToGrid w:val="0"/>
              <w:jc w:val="center"/>
              <w:rPr>
                <w:sz w:val="15"/>
                <w:szCs w:val="15"/>
              </w:rPr>
            </w:pPr>
            <w:r>
              <w:rPr>
                <w:sz w:val="15"/>
                <w:szCs w:val="15"/>
              </w:rPr>
              <w:t>3</w:t>
            </w:r>
          </w:p>
        </w:tc>
        <w:tc>
          <w:tcPr>
            <w:tcW w:w="406" w:type="dxa"/>
            <w:gridSpan w:val="2"/>
            <w:vAlign w:val="center"/>
          </w:tcPr>
          <w:p>
            <w:pPr>
              <w:adjustRightInd w:val="0"/>
              <w:snapToGrid w:val="0"/>
              <w:jc w:val="center"/>
              <w:rPr>
                <w:color w:val="000000"/>
                <w:sz w:val="15"/>
                <w:szCs w:val="15"/>
              </w:rPr>
            </w:pPr>
          </w:p>
        </w:tc>
        <w:tc>
          <w:tcPr>
            <w:tcW w:w="350" w:type="dxa"/>
            <w:vAlign w:val="center"/>
          </w:tcPr>
          <w:p>
            <w:pPr>
              <w:adjustRightInd w:val="0"/>
              <w:snapToGrid w:val="0"/>
              <w:jc w:val="center"/>
              <w:rPr>
                <w:color w:val="000000"/>
                <w:sz w:val="15"/>
                <w:szCs w:val="15"/>
              </w:rPr>
            </w:pPr>
          </w:p>
        </w:tc>
        <w:tc>
          <w:tcPr>
            <w:tcW w:w="356" w:type="dxa"/>
            <w:gridSpan w:val="3"/>
            <w:vAlign w:val="center"/>
          </w:tcPr>
          <w:p>
            <w:pPr>
              <w:adjustRightInd w:val="0"/>
              <w:snapToGrid w:val="0"/>
              <w:jc w:val="center"/>
              <w:rPr>
                <w:color w:val="000000"/>
                <w:sz w:val="15"/>
                <w:szCs w:val="15"/>
              </w:rPr>
            </w:pPr>
          </w:p>
        </w:tc>
        <w:tc>
          <w:tcPr>
            <w:tcW w:w="356" w:type="dxa"/>
            <w:vAlign w:val="center"/>
          </w:tcPr>
          <w:p>
            <w:pPr>
              <w:adjustRightInd w:val="0"/>
              <w:snapToGrid w:val="0"/>
              <w:jc w:val="center"/>
              <w:rPr>
                <w:color w:val="000000"/>
                <w:sz w:val="15"/>
                <w:szCs w:val="15"/>
              </w:rPr>
            </w:pPr>
          </w:p>
        </w:tc>
        <w:tc>
          <w:tcPr>
            <w:tcW w:w="425" w:type="dxa"/>
            <w:vAlign w:val="center"/>
          </w:tcPr>
          <w:p>
            <w:pPr>
              <w:adjustRightInd w:val="0"/>
              <w:snapToGrid w:val="0"/>
              <w:jc w:val="center"/>
              <w:rPr>
                <w:sz w:val="15"/>
                <w:szCs w:val="15"/>
              </w:rPr>
            </w:pPr>
            <w:r>
              <w:rPr>
                <w:rFonts w:hint="eastAsia"/>
                <w:sz w:val="15"/>
                <w:szCs w:val="15"/>
              </w:rPr>
              <w:t>考试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255" w:hRule="atLeast"/>
          <w:jc w:val="center"/>
        </w:trPr>
        <w:tc>
          <w:tcPr>
            <w:tcW w:w="331" w:type="dxa"/>
            <w:vMerge w:val="continue"/>
          </w:tcPr>
          <w:p>
            <w:pPr>
              <w:adjustRightInd w:val="0"/>
              <w:snapToGrid w:val="0"/>
              <w:jc w:val="center"/>
              <w:rPr>
                <w:rFonts w:hAnsi="宋体"/>
                <w:color w:val="000000"/>
                <w:sz w:val="15"/>
                <w:szCs w:val="15"/>
              </w:rPr>
            </w:pPr>
          </w:p>
        </w:tc>
        <w:tc>
          <w:tcPr>
            <w:tcW w:w="2796" w:type="dxa"/>
            <w:gridSpan w:val="2"/>
            <w:vAlign w:val="center"/>
          </w:tcPr>
          <w:p>
            <w:pPr>
              <w:adjustRightInd w:val="0"/>
              <w:snapToGrid w:val="0"/>
              <w:jc w:val="center"/>
              <w:rPr>
                <w:color w:val="000000"/>
                <w:sz w:val="15"/>
                <w:szCs w:val="15"/>
              </w:rPr>
            </w:pPr>
            <w:r>
              <w:rPr>
                <w:rFonts w:hint="eastAsia" w:hAnsi="宋体"/>
                <w:color w:val="000000"/>
                <w:sz w:val="15"/>
                <w:szCs w:val="15"/>
              </w:rPr>
              <w:t>合计</w:t>
            </w:r>
          </w:p>
        </w:tc>
        <w:tc>
          <w:tcPr>
            <w:tcW w:w="418" w:type="dxa"/>
            <w:vAlign w:val="center"/>
          </w:tcPr>
          <w:p>
            <w:pPr>
              <w:adjustRightInd w:val="0"/>
              <w:snapToGrid w:val="0"/>
              <w:jc w:val="center"/>
              <w:rPr>
                <w:sz w:val="15"/>
                <w:szCs w:val="15"/>
              </w:rPr>
            </w:pPr>
            <w:r>
              <w:rPr>
                <w:sz w:val="15"/>
                <w:szCs w:val="15"/>
              </w:rPr>
              <w:t>54</w:t>
            </w:r>
          </w:p>
        </w:tc>
        <w:tc>
          <w:tcPr>
            <w:tcW w:w="417" w:type="dxa"/>
            <w:vAlign w:val="center"/>
          </w:tcPr>
          <w:p>
            <w:pPr>
              <w:adjustRightInd w:val="0"/>
              <w:snapToGrid w:val="0"/>
              <w:jc w:val="center"/>
              <w:rPr>
                <w:sz w:val="15"/>
                <w:szCs w:val="15"/>
              </w:rPr>
            </w:pPr>
            <w:r>
              <w:rPr>
                <w:sz w:val="15"/>
                <w:szCs w:val="15"/>
              </w:rPr>
              <w:t>879</w:t>
            </w:r>
          </w:p>
        </w:tc>
        <w:tc>
          <w:tcPr>
            <w:tcW w:w="427" w:type="dxa"/>
            <w:gridSpan w:val="2"/>
            <w:vAlign w:val="center"/>
          </w:tcPr>
          <w:p>
            <w:pPr>
              <w:adjustRightInd w:val="0"/>
              <w:snapToGrid w:val="0"/>
              <w:jc w:val="center"/>
              <w:rPr>
                <w:color w:val="000000"/>
                <w:sz w:val="15"/>
                <w:szCs w:val="15"/>
              </w:rPr>
            </w:pPr>
            <w:r>
              <w:rPr>
                <w:color w:val="000000"/>
                <w:sz w:val="15"/>
                <w:szCs w:val="15"/>
              </w:rPr>
              <w:t>819</w:t>
            </w:r>
          </w:p>
        </w:tc>
        <w:tc>
          <w:tcPr>
            <w:tcW w:w="374" w:type="dxa"/>
            <w:gridSpan w:val="3"/>
            <w:vAlign w:val="center"/>
          </w:tcPr>
          <w:p>
            <w:pPr>
              <w:adjustRightInd w:val="0"/>
              <w:snapToGrid w:val="0"/>
              <w:jc w:val="center"/>
              <w:rPr>
                <w:color w:val="000000"/>
                <w:sz w:val="15"/>
                <w:szCs w:val="15"/>
              </w:rPr>
            </w:pPr>
            <w:r>
              <w:rPr>
                <w:color w:val="000000"/>
                <w:sz w:val="15"/>
                <w:szCs w:val="15"/>
              </w:rPr>
              <w:t>60</w:t>
            </w:r>
          </w:p>
        </w:tc>
        <w:tc>
          <w:tcPr>
            <w:tcW w:w="350" w:type="dxa"/>
            <w:gridSpan w:val="2"/>
            <w:vAlign w:val="center"/>
          </w:tcPr>
          <w:p>
            <w:pPr>
              <w:adjustRightInd w:val="0"/>
              <w:snapToGrid w:val="0"/>
              <w:jc w:val="center"/>
              <w:rPr>
                <w:sz w:val="15"/>
                <w:szCs w:val="15"/>
              </w:rPr>
            </w:pPr>
            <w:r>
              <w:rPr>
                <w:sz w:val="15"/>
                <w:szCs w:val="15"/>
              </w:rPr>
              <w:t>9</w:t>
            </w:r>
          </w:p>
        </w:tc>
        <w:tc>
          <w:tcPr>
            <w:tcW w:w="352" w:type="dxa"/>
            <w:gridSpan w:val="3"/>
            <w:vAlign w:val="center"/>
          </w:tcPr>
          <w:p>
            <w:pPr>
              <w:adjustRightInd w:val="0"/>
              <w:snapToGrid w:val="0"/>
              <w:jc w:val="center"/>
              <w:rPr>
                <w:color w:val="000000"/>
                <w:sz w:val="15"/>
                <w:szCs w:val="15"/>
              </w:rPr>
            </w:pPr>
            <w:r>
              <w:rPr>
                <w:color w:val="000000"/>
                <w:sz w:val="15"/>
                <w:szCs w:val="15"/>
              </w:rPr>
              <w:t>6</w:t>
            </w:r>
          </w:p>
        </w:tc>
        <w:tc>
          <w:tcPr>
            <w:tcW w:w="352" w:type="dxa"/>
            <w:gridSpan w:val="2"/>
            <w:vAlign w:val="center"/>
          </w:tcPr>
          <w:p>
            <w:pPr>
              <w:adjustRightInd w:val="0"/>
              <w:snapToGrid w:val="0"/>
              <w:jc w:val="center"/>
              <w:rPr>
                <w:color w:val="000000"/>
                <w:sz w:val="15"/>
                <w:szCs w:val="15"/>
              </w:rPr>
            </w:pPr>
          </w:p>
        </w:tc>
        <w:tc>
          <w:tcPr>
            <w:tcW w:w="351" w:type="dxa"/>
            <w:gridSpan w:val="2"/>
            <w:vAlign w:val="center"/>
          </w:tcPr>
          <w:p>
            <w:pPr>
              <w:adjustRightInd w:val="0"/>
              <w:snapToGrid w:val="0"/>
              <w:jc w:val="center"/>
              <w:rPr>
                <w:color w:val="000000"/>
                <w:sz w:val="15"/>
                <w:szCs w:val="15"/>
              </w:rPr>
            </w:pPr>
            <w:r>
              <w:rPr>
                <w:color w:val="000000"/>
                <w:sz w:val="15"/>
                <w:szCs w:val="15"/>
              </w:rPr>
              <w:t>12</w:t>
            </w:r>
          </w:p>
        </w:tc>
        <w:tc>
          <w:tcPr>
            <w:tcW w:w="320" w:type="dxa"/>
            <w:vAlign w:val="center"/>
          </w:tcPr>
          <w:p>
            <w:pPr>
              <w:adjustRightInd w:val="0"/>
              <w:snapToGrid w:val="0"/>
              <w:jc w:val="center"/>
              <w:rPr>
                <w:color w:val="000000"/>
                <w:sz w:val="15"/>
                <w:szCs w:val="15"/>
              </w:rPr>
            </w:pPr>
            <w:r>
              <w:rPr>
                <w:color w:val="000000"/>
                <w:sz w:val="15"/>
                <w:szCs w:val="15"/>
              </w:rPr>
              <w:t>16</w:t>
            </w:r>
          </w:p>
        </w:tc>
        <w:tc>
          <w:tcPr>
            <w:tcW w:w="389" w:type="dxa"/>
            <w:gridSpan w:val="2"/>
            <w:vAlign w:val="center"/>
          </w:tcPr>
          <w:p>
            <w:pPr>
              <w:adjustRightInd w:val="0"/>
              <w:snapToGrid w:val="0"/>
              <w:jc w:val="center"/>
              <w:rPr>
                <w:color w:val="000000"/>
                <w:sz w:val="15"/>
                <w:szCs w:val="15"/>
              </w:rPr>
            </w:pPr>
          </w:p>
        </w:tc>
        <w:tc>
          <w:tcPr>
            <w:tcW w:w="308" w:type="dxa"/>
            <w:vAlign w:val="center"/>
          </w:tcPr>
          <w:p>
            <w:pPr>
              <w:adjustRightInd w:val="0"/>
              <w:snapToGrid w:val="0"/>
              <w:jc w:val="center"/>
              <w:rPr>
                <w:color w:val="000000"/>
                <w:sz w:val="15"/>
                <w:szCs w:val="15"/>
              </w:rPr>
            </w:pPr>
            <w:r>
              <w:rPr>
                <w:color w:val="000000"/>
                <w:sz w:val="15"/>
                <w:szCs w:val="15"/>
              </w:rPr>
              <w:t>11</w:t>
            </w:r>
          </w:p>
        </w:tc>
        <w:tc>
          <w:tcPr>
            <w:tcW w:w="406" w:type="dxa"/>
            <w:gridSpan w:val="2"/>
            <w:vAlign w:val="center"/>
          </w:tcPr>
          <w:p>
            <w:pPr>
              <w:adjustRightInd w:val="0"/>
              <w:snapToGrid w:val="0"/>
              <w:jc w:val="center"/>
              <w:rPr>
                <w:color w:val="000000"/>
                <w:sz w:val="15"/>
                <w:szCs w:val="15"/>
              </w:rPr>
            </w:pPr>
          </w:p>
        </w:tc>
        <w:tc>
          <w:tcPr>
            <w:tcW w:w="350" w:type="dxa"/>
            <w:vAlign w:val="center"/>
          </w:tcPr>
          <w:p>
            <w:pPr>
              <w:adjustRightInd w:val="0"/>
              <w:snapToGrid w:val="0"/>
              <w:jc w:val="center"/>
              <w:rPr>
                <w:color w:val="000000"/>
                <w:sz w:val="15"/>
                <w:szCs w:val="15"/>
              </w:rPr>
            </w:pPr>
          </w:p>
        </w:tc>
        <w:tc>
          <w:tcPr>
            <w:tcW w:w="356" w:type="dxa"/>
            <w:gridSpan w:val="3"/>
            <w:vAlign w:val="center"/>
          </w:tcPr>
          <w:p>
            <w:pPr>
              <w:adjustRightInd w:val="0"/>
              <w:snapToGrid w:val="0"/>
              <w:jc w:val="center"/>
              <w:rPr>
                <w:color w:val="000000"/>
                <w:sz w:val="15"/>
                <w:szCs w:val="15"/>
              </w:rPr>
            </w:pPr>
          </w:p>
        </w:tc>
        <w:tc>
          <w:tcPr>
            <w:tcW w:w="356" w:type="dxa"/>
            <w:vAlign w:val="center"/>
          </w:tcPr>
          <w:p>
            <w:pPr>
              <w:adjustRightInd w:val="0"/>
              <w:snapToGrid w:val="0"/>
              <w:jc w:val="center"/>
              <w:rPr>
                <w:color w:val="000000"/>
                <w:sz w:val="15"/>
                <w:szCs w:val="15"/>
              </w:rPr>
            </w:pPr>
          </w:p>
        </w:tc>
        <w:tc>
          <w:tcPr>
            <w:tcW w:w="425" w:type="dxa"/>
            <w:vAlign w:val="center"/>
          </w:tcPr>
          <w:p>
            <w:pPr>
              <w:adjustRightInd w:val="0"/>
              <w:snapToGrid w:val="0"/>
              <w:jc w:val="center"/>
              <w:rPr>
                <w:color w:val="000000"/>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20" w:hRule="atLeast"/>
          <w:jc w:val="center"/>
        </w:trPr>
        <w:tc>
          <w:tcPr>
            <w:tcW w:w="9078" w:type="dxa"/>
            <w:gridSpan w:val="31"/>
          </w:tcPr>
          <w:p>
            <w:pPr>
              <w:adjustRightInd w:val="0"/>
              <w:snapToGrid w:val="0"/>
              <w:jc w:val="center"/>
              <w:rPr>
                <w:sz w:val="15"/>
                <w:szCs w:val="15"/>
              </w:rPr>
            </w:pPr>
            <w:r>
              <w:rPr>
                <w:rFonts w:hint="eastAsia"/>
                <w:b/>
                <w:bCs/>
                <w:sz w:val="18"/>
                <w:szCs w:val="18"/>
              </w:rPr>
              <w:t>基础理论选修课程模块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95" w:hRule="atLeast"/>
          <w:jc w:val="center"/>
        </w:trPr>
        <w:tc>
          <w:tcPr>
            <w:tcW w:w="331" w:type="dxa"/>
            <w:vMerge w:val="restart"/>
            <w:vAlign w:val="center"/>
          </w:tcPr>
          <w:p>
            <w:pPr>
              <w:jc w:val="center"/>
              <w:rPr>
                <w:sz w:val="15"/>
                <w:szCs w:val="15"/>
              </w:rPr>
            </w:pPr>
            <w:r>
              <w:rPr>
                <w:rFonts w:hint="eastAsia"/>
                <w:sz w:val="15"/>
                <w:szCs w:val="15"/>
              </w:rPr>
              <w:t>专</w:t>
            </w:r>
          </w:p>
          <w:p>
            <w:pPr>
              <w:jc w:val="center"/>
              <w:rPr>
                <w:sz w:val="15"/>
                <w:szCs w:val="15"/>
              </w:rPr>
            </w:pPr>
            <w:r>
              <w:rPr>
                <w:rFonts w:hint="eastAsia"/>
                <w:sz w:val="15"/>
                <w:szCs w:val="15"/>
              </w:rPr>
              <w:t>业</w:t>
            </w:r>
          </w:p>
          <w:p>
            <w:pPr>
              <w:jc w:val="center"/>
              <w:rPr>
                <w:sz w:val="15"/>
                <w:szCs w:val="15"/>
              </w:rPr>
            </w:pPr>
            <w:r>
              <w:rPr>
                <w:rFonts w:hint="eastAsia"/>
                <w:sz w:val="15"/>
                <w:szCs w:val="15"/>
              </w:rPr>
              <w:t>选</w:t>
            </w:r>
          </w:p>
          <w:p>
            <w:pPr>
              <w:jc w:val="center"/>
              <w:rPr>
                <w:sz w:val="15"/>
                <w:szCs w:val="15"/>
              </w:rPr>
            </w:pPr>
            <w:r>
              <w:rPr>
                <w:rFonts w:hint="eastAsia"/>
                <w:sz w:val="15"/>
                <w:szCs w:val="15"/>
              </w:rPr>
              <w:t>修</w:t>
            </w:r>
          </w:p>
          <w:p>
            <w:pPr>
              <w:jc w:val="center"/>
              <w:rPr>
                <w:sz w:val="15"/>
                <w:szCs w:val="15"/>
              </w:rPr>
            </w:pPr>
            <w:r>
              <w:rPr>
                <w:rFonts w:hint="eastAsia"/>
                <w:sz w:val="15"/>
                <w:szCs w:val="15"/>
              </w:rPr>
              <w:t>课</w:t>
            </w:r>
          </w:p>
          <w:p>
            <w:pPr>
              <w:adjustRightInd w:val="0"/>
              <w:snapToGrid w:val="0"/>
              <w:jc w:val="center"/>
              <w:rPr>
                <w:sz w:val="15"/>
                <w:szCs w:val="15"/>
              </w:rPr>
            </w:pPr>
            <w:r>
              <w:rPr>
                <w:rFonts w:hint="eastAsia"/>
                <w:sz w:val="15"/>
                <w:szCs w:val="15"/>
              </w:rPr>
              <w:t>程</w:t>
            </w:r>
          </w:p>
        </w:tc>
        <w:tc>
          <w:tcPr>
            <w:tcW w:w="1118" w:type="dxa"/>
            <w:vAlign w:val="center"/>
          </w:tcPr>
          <w:p>
            <w:pPr>
              <w:adjustRightInd w:val="0"/>
              <w:snapToGrid w:val="0"/>
              <w:jc w:val="center"/>
              <w:rPr>
                <w:sz w:val="15"/>
                <w:szCs w:val="15"/>
              </w:rPr>
            </w:pPr>
            <w:r>
              <w:rPr>
                <w:sz w:val="15"/>
                <w:szCs w:val="15"/>
              </w:rPr>
              <w:t>12200380</w:t>
            </w:r>
          </w:p>
        </w:tc>
        <w:tc>
          <w:tcPr>
            <w:tcW w:w="1678" w:type="dxa"/>
            <w:vAlign w:val="center"/>
          </w:tcPr>
          <w:p>
            <w:pPr>
              <w:adjustRightInd w:val="0"/>
              <w:snapToGrid w:val="0"/>
              <w:jc w:val="center"/>
              <w:rPr>
                <w:sz w:val="15"/>
                <w:szCs w:val="15"/>
              </w:rPr>
            </w:pPr>
            <w:r>
              <w:rPr>
                <w:rFonts w:hint="eastAsia"/>
                <w:sz w:val="15"/>
                <w:szCs w:val="15"/>
              </w:rPr>
              <w:t>△法学专业导论（必选）</w:t>
            </w:r>
          </w:p>
          <w:p>
            <w:pPr>
              <w:adjustRightInd w:val="0"/>
              <w:snapToGrid w:val="0"/>
              <w:jc w:val="center"/>
              <w:rPr>
                <w:sz w:val="15"/>
                <w:szCs w:val="15"/>
              </w:rPr>
            </w:pPr>
            <w:r>
              <w:rPr>
                <w:sz w:val="15"/>
                <w:szCs w:val="15"/>
              </w:rPr>
              <w:t>Legal science specialized introduction</w:t>
            </w:r>
          </w:p>
        </w:tc>
        <w:tc>
          <w:tcPr>
            <w:tcW w:w="418" w:type="dxa"/>
            <w:vAlign w:val="center"/>
          </w:tcPr>
          <w:p>
            <w:pPr>
              <w:adjustRightInd w:val="0"/>
              <w:snapToGrid w:val="0"/>
              <w:jc w:val="center"/>
              <w:rPr>
                <w:sz w:val="15"/>
                <w:szCs w:val="15"/>
              </w:rPr>
            </w:pPr>
            <w:r>
              <w:rPr>
                <w:sz w:val="15"/>
                <w:szCs w:val="15"/>
              </w:rPr>
              <w:t>1</w:t>
            </w:r>
          </w:p>
        </w:tc>
        <w:tc>
          <w:tcPr>
            <w:tcW w:w="417" w:type="dxa"/>
            <w:vAlign w:val="center"/>
          </w:tcPr>
          <w:p>
            <w:pPr>
              <w:adjustRightInd w:val="0"/>
              <w:snapToGrid w:val="0"/>
              <w:jc w:val="center"/>
              <w:rPr>
                <w:color w:val="000000"/>
                <w:sz w:val="15"/>
                <w:szCs w:val="15"/>
              </w:rPr>
            </w:pPr>
            <w:r>
              <w:rPr>
                <w:color w:val="000000"/>
                <w:sz w:val="15"/>
                <w:szCs w:val="15"/>
              </w:rPr>
              <w:t>16</w:t>
            </w:r>
          </w:p>
        </w:tc>
        <w:tc>
          <w:tcPr>
            <w:tcW w:w="427" w:type="dxa"/>
            <w:gridSpan w:val="2"/>
            <w:vAlign w:val="center"/>
          </w:tcPr>
          <w:p>
            <w:pPr>
              <w:adjustRightInd w:val="0"/>
              <w:snapToGrid w:val="0"/>
              <w:jc w:val="center"/>
              <w:rPr>
                <w:sz w:val="15"/>
                <w:szCs w:val="15"/>
              </w:rPr>
            </w:pPr>
          </w:p>
        </w:tc>
        <w:tc>
          <w:tcPr>
            <w:tcW w:w="374" w:type="dxa"/>
            <w:gridSpan w:val="3"/>
            <w:vAlign w:val="center"/>
          </w:tcPr>
          <w:p>
            <w:pPr>
              <w:adjustRightInd w:val="0"/>
              <w:snapToGrid w:val="0"/>
              <w:jc w:val="center"/>
              <w:rPr>
                <w:sz w:val="15"/>
                <w:szCs w:val="15"/>
              </w:rPr>
            </w:pPr>
            <w:r>
              <w:rPr>
                <w:sz w:val="15"/>
                <w:szCs w:val="15"/>
              </w:rPr>
              <w:t>16</w:t>
            </w:r>
          </w:p>
        </w:tc>
        <w:tc>
          <w:tcPr>
            <w:tcW w:w="362" w:type="dxa"/>
            <w:gridSpan w:val="3"/>
            <w:vAlign w:val="center"/>
          </w:tcPr>
          <w:p>
            <w:pPr>
              <w:adjustRightInd w:val="0"/>
              <w:snapToGrid w:val="0"/>
              <w:jc w:val="center"/>
              <w:rPr>
                <w:sz w:val="15"/>
                <w:szCs w:val="15"/>
              </w:rPr>
            </w:pPr>
            <w:r>
              <w:rPr>
                <w:sz w:val="15"/>
                <w:szCs w:val="15"/>
              </w:rPr>
              <w:t>2</w:t>
            </w:r>
          </w:p>
        </w:tc>
        <w:tc>
          <w:tcPr>
            <w:tcW w:w="340" w:type="dxa"/>
            <w:gridSpan w:val="2"/>
            <w:vAlign w:val="center"/>
          </w:tcPr>
          <w:p>
            <w:pPr>
              <w:adjustRightInd w:val="0"/>
              <w:snapToGrid w:val="0"/>
              <w:jc w:val="center"/>
              <w:rPr>
                <w:sz w:val="15"/>
                <w:szCs w:val="15"/>
              </w:rPr>
            </w:pPr>
          </w:p>
        </w:tc>
        <w:tc>
          <w:tcPr>
            <w:tcW w:w="352" w:type="dxa"/>
            <w:gridSpan w:val="2"/>
            <w:vAlign w:val="center"/>
          </w:tcPr>
          <w:p>
            <w:pPr>
              <w:adjustRightInd w:val="0"/>
              <w:snapToGrid w:val="0"/>
              <w:jc w:val="center"/>
              <w:rPr>
                <w:sz w:val="15"/>
                <w:szCs w:val="15"/>
              </w:rPr>
            </w:pPr>
          </w:p>
        </w:tc>
        <w:tc>
          <w:tcPr>
            <w:tcW w:w="351" w:type="dxa"/>
            <w:gridSpan w:val="2"/>
            <w:vAlign w:val="center"/>
          </w:tcPr>
          <w:p>
            <w:pPr>
              <w:adjustRightInd w:val="0"/>
              <w:snapToGrid w:val="0"/>
              <w:jc w:val="center"/>
              <w:rPr>
                <w:sz w:val="15"/>
                <w:szCs w:val="15"/>
              </w:rPr>
            </w:pPr>
          </w:p>
        </w:tc>
        <w:tc>
          <w:tcPr>
            <w:tcW w:w="320" w:type="dxa"/>
            <w:vAlign w:val="center"/>
          </w:tcPr>
          <w:p>
            <w:pPr>
              <w:adjustRightInd w:val="0"/>
              <w:snapToGrid w:val="0"/>
              <w:jc w:val="center"/>
              <w:rPr>
                <w:sz w:val="15"/>
                <w:szCs w:val="15"/>
              </w:rPr>
            </w:pPr>
          </w:p>
        </w:tc>
        <w:tc>
          <w:tcPr>
            <w:tcW w:w="389" w:type="dxa"/>
            <w:gridSpan w:val="2"/>
            <w:vAlign w:val="center"/>
          </w:tcPr>
          <w:p>
            <w:pPr>
              <w:adjustRightInd w:val="0"/>
              <w:snapToGrid w:val="0"/>
              <w:jc w:val="center"/>
              <w:rPr>
                <w:sz w:val="15"/>
                <w:szCs w:val="15"/>
              </w:rPr>
            </w:pPr>
          </w:p>
        </w:tc>
        <w:tc>
          <w:tcPr>
            <w:tcW w:w="308" w:type="dxa"/>
            <w:vAlign w:val="center"/>
          </w:tcPr>
          <w:p>
            <w:pPr>
              <w:adjustRightInd w:val="0"/>
              <w:snapToGrid w:val="0"/>
              <w:jc w:val="center"/>
              <w:rPr>
                <w:sz w:val="15"/>
                <w:szCs w:val="15"/>
              </w:rPr>
            </w:pPr>
          </w:p>
        </w:tc>
        <w:tc>
          <w:tcPr>
            <w:tcW w:w="406" w:type="dxa"/>
            <w:gridSpan w:val="2"/>
            <w:vAlign w:val="center"/>
          </w:tcPr>
          <w:p>
            <w:pPr>
              <w:adjustRightInd w:val="0"/>
              <w:snapToGrid w:val="0"/>
              <w:jc w:val="center"/>
              <w:rPr>
                <w:sz w:val="15"/>
                <w:szCs w:val="15"/>
              </w:rPr>
            </w:pPr>
          </w:p>
        </w:tc>
        <w:tc>
          <w:tcPr>
            <w:tcW w:w="350" w:type="dxa"/>
            <w:vAlign w:val="center"/>
          </w:tcPr>
          <w:p>
            <w:pPr>
              <w:adjustRightInd w:val="0"/>
              <w:snapToGrid w:val="0"/>
              <w:jc w:val="center"/>
              <w:rPr>
                <w:sz w:val="15"/>
                <w:szCs w:val="15"/>
              </w:rPr>
            </w:pPr>
          </w:p>
        </w:tc>
        <w:tc>
          <w:tcPr>
            <w:tcW w:w="334" w:type="dxa"/>
            <w:gridSpan w:val="2"/>
            <w:vAlign w:val="center"/>
          </w:tcPr>
          <w:p>
            <w:pPr>
              <w:adjustRightInd w:val="0"/>
              <w:snapToGrid w:val="0"/>
              <w:jc w:val="center"/>
              <w:rPr>
                <w:sz w:val="15"/>
                <w:szCs w:val="15"/>
              </w:rPr>
            </w:pPr>
          </w:p>
        </w:tc>
        <w:tc>
          <w:tcPr>
            <w:tcW w:w="378" w:type="dxa"/>
            <w:gridSpan w:val="2"/>
            <w:vAlign w:val="center"/>
          </w:tcPr>
          <w:p>
            <w:pPr>
              <w:adjustRightInd w:val="0"/>
              <w:snapToGrid w:val="0"/>
              <w:jc w:val="center"/>
              <w:rPr>
                <w:sz w:val="15"/>
                <w:szCs w:val="15"/>
              </w:rPr>
            </w:pPr>
          </w:p>
        </w:tc>
        <w:tc>
          <w:tcPr>
            <w:tcW w:w="425" w:type="dxa"/>
            <w:vAlign w:val="center"/>
          </w:tcPr>
          <w:p>
            <w:pPr>
              <w:adjustRightInd w:val="0"/>
              <w:snapToGrid w:val="0"/>
              <w:jc w:val="center"/>
              <w:rPr>
                <w:sz w:val="15"/>
                <w:szCs w:val="15"/>
              </w:rPr>
            </w:pPr>
            <w:r>
              <w:rPr>
                <w:rFonts w:hint="eastAsia"/>
                <w:sz w:val="15"/>
                <w:szCs w:val="15"/>
              </w:rPr>
              <w:t>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95" w:hRule="atLeast"/>
          <w:jc w:val="center"/>
        </w:trPr>
        <w:tc>
          <w:tcPr>
            <w:tcW w:w="331" w:type="dxa"/>
            <w:vMerge w:val="continue"/>
          </w:tcPr>
          <w:p>
            <w:pPr>
              <w:adjustRightInd w:val="0"/>
              <w:snapToGrid w:val="0"/>
              <w:jc w:val="center"/>
              <w:rPr>
                <w:color w:val="000000"/>
                <w:sz w:val="15"/>
                <w:szCs w:val="15"/>
              </w:rPr>
            </w:pPr>
          </w:p>
        </w:tc>
        <w:tc>
          <w:tcPr>
            <w:tcW w:w="1118" w:type="dxa"/>
            <w:vAlign w:val="center"/>
          </w:tcPr>
          <w:p>
            <w:pPr>
              <w:adjustRightInd w:val="0"/>
              <w:snapToGrid w:val="0"/>
              <w:jc w:val="center"/>
              <w:rPr>
                <w:color w:val="000000"/>
                <w:sz w:val="15"/>
                <w:szCs w:val="15"/>
              </w:rPr>
            </w:pPr>
            <w:r>
              <w:rPr>
                <w:color w:val="000000"/>
                <w:sz w:val="15"/>
                <w:szCs w:val="15"/>
              </w:rPr>
              <w:t>12301112</w:t>
            </w:r>
          </w:p>
        </w:tc>
        <w:tc>
          <w:tcPr>
            <w:tcW w:w="1678" w:type="dxa"/>
            <w:vAlign w:val="center"/>
          </w:tcPr>
          <w:p>
            <w:pPr>
              <w:adjustRightInd w:val="0"/>
              <w:snapToGrid w:val="0"/>
              <w:jc w:val="center"/>
              <w:rPr>
                <w:sz w:val="15"/>
                <w:szCs w:val="15"/>
              </w:rPr>
            </w:pPr>
            <w:r>
              <w:rPr>
                <w:rFonts w:hint="eastAsia"/>
                <w:sz w:val="15"/>
                <w:szCs w:val="15"/>
              </w:rPr>
              <w:t>△国际法学（必选）</w:t>
            </w:r>
          </w:p>
          <w:p>
            <w:pPr>
              <w:adjustRightInd w:val="0"/>
              <w:snapToGrid w:val="0"/>
              <w:jc w:val="center"/>
              <w:rPr>
                <w:sz w:val="15"/>
                <w:szCs w:val="15"/>
              </w:rPr>
            </w:pPr>
            <w:bookmarkStart w:id="5" w:name="OLE_LINK8"/>
            <w:bookmarkStart w:id="6" w:name="OLE_LINK9"/>
            <w:r>
              <w:rPr>
                <w:sz w:val="15"/>
                <w:szCs w:val="15"/>
              </w:rPr>
              <w:t>International Law</w:t>
            </w:r>
            <w:bookmarkEnd w:id="5"/>
            <w:bookmarkEnd w:id="6"/>
          </w:p>
        </w:tc>
        <w:tc>
          <w:tcPr>
            <w:tcW w:w="418" w:type="dxa"/>
            <w:vAlign w:val="center"/>
          </w:tcPr>
          <w:p>
            <w:pPr>
              <w:adjustRightInd w:val="0"/>
              <w:snapToGrid w:val="0"/>
              <w:jc w:val="center"/>
              <w:rPr>
                <w:sz w:val="15"/>
                <w:szCs w:val="15"/>
              </w:rPr>
            </w:pPr>
            <w:r>
              <w:rPr>
                <w:sz w:val="15"/>
                <w:szCs w:val="15"/>
              </w:rPr>
              <w:t>2</w:t>
            </w:r>
          </w:p>
        </w:tc>
        <w:tc>
          <w:tcPr>
            <w:tcW w:w="417" w:type="dxa"/>
            <w:vAlign w:val="center"/>
          </w:tcPr>
          <w:p>
            <w:pPr>
              <w:adjustRightInd w:val="0"/>
              <w:snapToGrid w:val="0"/>
              <w:jc w:val="center"/>
              <w:rPr>
                <w:color w:val="000000"/>
                <w:sz w:val="15"/>
                <w:szCs w:val="15"/>
              </w:rPr>
            </w:pPr>
            <w:r>
              <w:rPr>
                <w:color w:val="000000"/>
                <w:sz w:val="15"/>
                <w:szCs w:val="15"/>
              </w:rPr>
              <w:t>36</w:t>
            </w:r>
          </w:p>
        </w:tc>
        <w:tc>
          <w:tcPr>
            <w:tcW w:w="427" w:type="dxa"/>
            <w:gridSpan w:val="2"/>
            <w:vAlign w:val="center"/>
          </w:tcPr>
          <w:p>
            <w:pPr>
              <w:adjustRightInd w:val="0"/>
              <w:snapToGrid w:val="0"/>
              <w:jc w:val="center"/>
              <w:rPr>
                <w:color w:val="000000"/>
                <w:sz w:val="15"/>
                <w:szCs w:val="15"/>
              </w:rPr>
            </w:pPr>
            <w:r>
              <w:rPr>
                <w:color w:val="000000"/>
                <w:sz w:val="15"/>
                <w:szCs w:val="15"/>
              </w:rPr>
              <w:t>32</w:t>
            </w:r>
          </w:p>
        </w:tc>
        <w:tc>
          <w:tcPr>
            <w:tcW w:w="374" w:type="dxa"/>
            <w:gridSpan w:val="3"/>
            <w:vAlign w:val="center"/>
          </w:tcPr>
          <w:p>
            <w:pPr>
              <w:adjustRightInd w:val="0"/>
              <w:snapToGrid w:val="0"/>
              <w:jc w:val="center"/>
              <w:rPr>
                <w:color w:val="000000"/>
                <w:sz w:val="15"/>
                <w:szCs w:val="15"/>
              </w:rPr>
            </w:pPr>
            <w:r>
              <w:rPr>
                <w:color w:val="000000"/>
                <w:sz w:val="15"/>
                <w:szCs w:val="15"/>
              </w:rPr>
              <w:t>4</w:t>
            </w:r>
          </w:p>
        </w:tc>
        <w:tc>
          <w:tcPr>
            <w:tcW w:w="362" w:type="dxa"/>
            <w:gridSpan w:val="3"/>
            <w:vAlign w:val="center"/>
          </w:tcPr>
          <w:p>
            <w:pPr>
              <w:adjustRightInd w:val="0"/>
              <w:snapToGrid w:val="0"/>
              <w:jc w:val="center"/>
              <w:rPr>
                <w:sz w:val="15"/>
                <w:szCs w:val="15"/>
              </w:rPr>
            </w:pPr>
          </w:p>
        </w:tc>
        <w:tc>
          <w:tcPr>
            <w:tcW w:w="340" w:type="dxa"/>
            <w:gridSpan w:val="2"/>
            <w:vAlign w:val="center"/>
          </w:tcPr>
          <w:p>
            <w:pPr>
              <w:adjustRightInd w:val="0"/>
              <w:snapToGrid w:val="0"/>
              <w:jc w:val="center"/>
              <w:rPr>
                <w:color w:val="000000"/>
                <w:sz w:val="15"/>
                <w:szCs w:val="15"/>
              </w:rPr>
            </w:pPr>
          </w:p>
        </w:tc>
        <w:tc>
          <w:tcPr>
            <w:tcW w:w="352" w:type="dxa"/>
            <w:gridSpan w:val="2"/>
            <w:vAlign w:val="center"/>
          </w:tcPr>
          <w:p>
            <w:pPr>
              <w:adjustRightInd w:val="0"/>
              <w:snapToGrid w:val="0"/>
              <w:jc w:val="center"/>
              <w:rPr>
                <w:color w:val="000000"/>
                <w:sz w:val="15"/>
                <w:szCs w:val="15"/>
              </w:rPr>
            </w:pPr>
          </w:p>
        </w:tc>
        <w:tc>
          <w:tcPr>
            <w:tcW w:w="351" w:type="dxa"/>
            <w:gridSpan w:val="2"/>
            <w:vAlign w:val="center"/>
          </w:tcPr>
          <w:p>
            <w:pPr>
              <w:adjustRightInd w:val="0"/>
              <w:snapToGrid w:val="0"/>
              <w:jc w:val="center"/>
              <w:rPr>
                <w:color w:val="000000"/>
                <w:sz w:val="15"/>
                <w:szCs w:val="15"/>
              </w:rPr>
            </w:pPr>
            <w:r>
              <w:rPr>
                <w:sz w:val="15"/>
                <w:szCs w:val="15"/>
              </w:rPr>
              <w:t>2</w:t>
            </w:r>
          </w:p>
        </w:tc>
        <w:tc>
          <w:tcPr>
            <w:tcW w:w="320" w:type="dxa"/>
            <w:vAlign w:val="center"/>
          </w:tcPr>
          <w:p>
            <w:pPr>
              <w:adjustRightInd w:val="0"/>
              <w:snapToGrid w:val="0"/>
              <w:jc w:val="center"/>
              <w:rPr>
                <w:color w:val="000000"/>
                <w:sz w:val="15"/>
                <w:szCs w:val="15"/>
              </w:rPr>
            </w:pPr>
          </w:p>
        </w:tc>
        <w:tc>
          <w:tcPr>
            <w:tcW w:w="389" w:type="dxa"/>
            <w:gridSpan w:val="2"/>
            <w:vAlign w:val="center"/>
          </w:tcPr>
          <w:p>
            <w:pPr>
              <w:adjustRightInd w:val="0"/>
              <w:snapToGrid w:val="0"/>
              <w:jc w:val="center"/>
              <w:rPr>
                <w:color w:val="000000"/>
                <w:sz w:val="15"/>
                <w:szCs w:val="15"/>
              </w:rPr>
            </w:pPr>
          </w:p>
        </w:tc>
        <w:tc>
          <w:tcPr>
            <w:tcW w:w="308" w:type="dxa"/>
            <w:vAlign w:val="center"/>
          </w:tcPr>
          <w:p>
            <w:pPr>
              <w:adjustRightInd w:val="0"/>
              <w:snapToGrid w:val="0"/>
              <w:jc w:val="center"/>
              <w:rPr>
                <w:color w:val="000000"/>
                <w:sz w:val="15"/>
                <w:szCs w:val="15"/>
              </w:rPr>
            </w:pPr>
          </w:p>
        </w:tc>
        <w:tc>
          <w:tcPr>
            <w:tcW w:w="406" w:type="dxa"/>
            <w:gridSpan w:val="2"/>
            <w:vAlign w:val="center"/>
          </w:tcPr>
          <w:p>
            <w:pPr>
              <w:adjustRightInd w:val="0"/>
              <w:snapToGrid w:val="0"/>
              <w:jc w:val="center"/>
              <w:rPr>
                <w:color w:val="000000"/>
                <w:sz w:val="15"/>
                <w:szCs w:val="15"/>
              </w:rPr>
            </w:pPr>
          </w:p>
        </w:tc>
        <w:tc>
          <w:tcPr>
            <w:tcW w:w="350" w:type="dxa"/>
            <w:vAlign w:val="center"/>
          </w:tcPr>
          <w:p>
            <w:pPr>
              <w:adjustRightInd w:val="0"/>
              <w:snapToGrid w:val="0"/>
              <w:jc w:val="center"/>
              <w:rPr>
                <w:color w:val="000000"/>
                <w:sz w:val="15"/>
                <w:szCs w:val="15"/>
              </w:rPr>
            </w:pPr>
          </w:p>
        </w:tc>
        <w:tc>
          <w:tcPr>
            <w:tcW w:w="334" w:type="dxa"/>
            <w:gridSpan w:val="2"/>
            <w:vAlign w:val="center"/>
          </w:tcPr>
          <w:p>
            <w:pPr>
              <w:adjustRightInd w:val="0"/>
              <w:snapToGrid w:val="0"/>
              <w:jc w:val="center"/>
              <w:rPr>
                <w:color w:val="000000"/>
                <w:sz w:val="15"/>
                <w:szCs w:val="15"/>
              </w:rPr>
            </w:pPr>
          </w:p>
        </w:tc>
        <w:tc>
          <w:tcPr>
            <w:tcW w:w="378" w:type="dxa"/>
            <w:gridSpan w:val="2"/>
            <w:vAlign w:val="center"/>
          </w:tcPr>
          <w:p>
            <w:pPr>
              <w:adjustRightInd w:val="0"/>
              <w:snapToGrid w:val="0"/>
              <w:jc w:val="center"/>
              <w:rPr>
                <w:color w:val="000000"/>
                <w:sz w:val="15"/>
                <w:szCs w:val="15"/>
              </w:rPr>
            </w:pPr>
          </w:p>
        </w:tc>
        <w:tc>
          <w:tcPr>
            <w:tcW w:w="425" w:type="dxa"/>
            <w:vAlign w:val="center"/>
          </w:tcPr>
          <w:p>
            <w:pPr>
              <w:adjustRightInd w:val="0"/>
              <w:snapToGrid w:val="0"/>
              <w:jc w:val="center"/>
              <w:rPr>
                <w:sz w:val="15"/>
                <w:szCs w:val="15"/>
              </w:rPr>
            </w:pPr>
            <w:r>
              <w:rPr>
                <w:rFonts w:hint="eastAsia"/>
                <w:sz w:val="15"/>
                <w:szCs w:val="15"/>
              </w:rPr>
              <w:t>考试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95" w:hRule="atLeast"/>
          <w:jc w:val="center"/>
        </w:trPr>
        <w:tc>
          <w:tcPr>
            <w:tcW w:w="331" w:type="dxa"/>
            <w:vMerge w:val="continue"/>
          </w:tcPr>
          <w:p>
            <w:pPr>
              <w:adjustRightInd w:val="0"/>
              <w:snapToGrid w:val="0"/>
              <w:jc w:val="center"/>
              <w:rPr>
                <w:sz w:val="15"/>
                <w:szCs w:val="15"/>
              </w:rPr>
            </w:pPr>
          </w:p>
        </w:tc>
        <w:tc>
          <w:tcPr>
            <w:tcW w:w="1118" w:type="dxa"/>
            <w:vAlign w:val="center"/>
          </w:tcPr>
          <w:p>
            <w:pPr>
              <w:adjustRightInd w:val="0"/>
              <w:snapToGrid w:val="0"/>
              <w:jc w:val="center"/>
              <w:rPr>
                <w:sz w:val="15"/>
                <w:szCs w:val="15"/>
              </w:rPr>
            </w:pPr>
            <w:r>
              <w:rPr>
                <w:sz w:val="15"/>
                <w:szCs w:val="15"/>
              </w:rPr>
              <w:t>12302300</w:t>
            </w:r>
          </w:p>
        </w:tc>
        <w:tc>
          <w:tcPr>
            <w:tcW w:w="1678" w:type="dxa"/>
            <w:vAlign w:val="center"/>
          </w:tcPr>
          <w:p>
            <w:pPr>
              <w:adjustRightInd w:val="0"/>
              <w:snapToGrid w:val="0"/>
              <w:jc w:val="center"/>
              <w:rPr>
                <w:sz w:val="15"/>
                <w:szCs w:val="15"/>
              </w:rPr>
            </w:pPr>
            <w:r>
              <w:rPr>
                <w:rFonts w:hint="eastAsia"/>
                <w:sz w:val="15"/>
                <w:szCs w:val="15"/>
              </w:rPr>
              <w:t>社会主义法治理念</w:t>
            </w:r>
          </w:p>
          <w:p>
            <w:pPr>
              <w:adjustRightInd w:val="0"/>
              <w:snapToGrid w:val="0"/>
              <w:jc w:val="center"/>
              <w:rPr>
                <w:sz w:val="15"/>
                <w:szCs w:val="15"/>
              </w:rPr>
            </w:pPr>
            <w:r>
              <w:rPr>
                <w:rFonts w:hAnsi="宋体"/>
                <w:sz w:val="15"/>
                <w:szCs w:val="15"/>
              </w:rPr>
              <w:t>The socialist concept of rules of law</w:t>
            </w:r>
          </w:p>
        </w:tc>
        <w:tc>
          <w:tcPr>
            <w:tcW w:w="418" w:type="dxa"/>
            <w:vAlign w:val="center"/>
          </w:tcPr>
          <w:p>
            <w:pPr>
              <w:adjustRightInd w:val="0"/>
              <w:snapToGrid w:val="0"/>
              <w:jc w:val="center"/>
              <w:rPr>
                <w:sz w:val="15"/>
                <w:szCs w:val="15"/>
              </w:rPr>
            </w:pPr>
            <w:r>
              <w:rPr>
                <w:sz w:val="15"/>
                <w:szCs w:val="15"/>
              </w:rPr>
              <w:t>1</w:t>
            </w:r>
          </w:p>
        </w:tc>
        <w:tc>
          <w:tcPr>
            <w:tcW w:w="417" w:type="dxa"/>
            <w:vAlign w:val="center"/>
          </w:tcPr>
          <w:p>
            <w:pPr>
              <w:adjustRightInd w:val="0"/>
              <w:snapToGrid w:val="0"/>
              <w:jc w:val="center"/>
              <w:rPr>
                <w:sz w:val="15"/>
                <w:szCs w:val="15"/>
              </w:rPr>
            </w:pPr>
            <w:r>
              <w:rPr>
                <w:sz w:val="15"/>
                <w:szCs w:val="15"/>
              </w:rPr>
              <w:t>16</w:t>
            </w:r>
          </w:p>
        </w:tc>
        <w:tc>
          <w:tcPr>
            <w:tcW w:w="427" w:type="dxa"/>
            <w:gridSpan w:val="2"/>
            <w:vAlign w:val="center"/>
          </w:tcPr>
          <w:p>
            <w:pPr>
              <w:adjustRightInd w:val="0"/>
              <w:snapToGrid w:val="0"/>
              <w:jc w:val="center"/>
              <w:rPr>
                <w:sz w:val="15"/>
                <w:szCs w:val="15"/>
              </w:rPr>
            </w:pPr>
            <w:r>
              <w:rPr>
                <w:sz w:val="15"/>
                <w:szCs w:val="15"/>
              </w:rPr>
              <w:t>14</w:t>
            </w:r>
          </w:p>
        </w:tc>
        <w:tc>
          <w:tcPr>
            <w:tcW w:w="374" w:type="dxa"/>
            <w:gridSpan w:val="3"/>
            <w:vAlign w:val="center"/>
          </w:tcPr>
          <w:p>
            <w:pPr>
              <w:adjustRightInd w:val="0"/>
              <w:snapToGrid w:val="0"/>
              <w:jc w:val="center"/>
              <w:rPr>
                <w:sz w:val="15"/>
                <w:szCs w:val="15"/>
              </w:rPr>
            </w:pPr>
            <w:r>
              <w:rPr>
                <w:sz w:val="15"/>
                <w:szCs w:val="15"/>
              </w:rPr>
              <w:t>2</w:t>
            </w:r>
          </w:p>
        </w:tc>
        <w:tc>
          <w:tcPr>
            <w:tcW w:w="362" w:type="dxa"/>
            <w:gridSpan w:val="3"/>
            <w:vAlign w:val="center"/>
          </w:tcPr>
          <w:p>
            <w:pPr>
              <w:adjustRightInd w:val="0"/>
              <w:snapToGrid w:val="0"/>
              <w:jc w:val="center"/>
              <w:rPr>
                <w:sz w:val="15"/>
                <w:szCs w:val="15"/>
              </w:rPr>
            </w:pPr>
            <w:r>
              <w:rPr>
                <w:sz w:val="15"/>
                <w:szCs w:val="15"/>
              </w:rPr>
              <w:t>2</w:t>
            </w:r>
          </w:p>
        </w:tc>
        <w:tc>
          <w:tcPr>
            <w:tcW w:w="340" w:type="dxa"/>
            <w:gridSpan w:val="2"/>
            <w:vAlign w:val="center"/>
          </w:tcPr>
          <w:p>
            <w:pPr>
              <w:adjustRightInd w:val="0"/>
              <w:snapToGrid w:val="0"/>
              <w:jc w:val="center"/>
              <w:rPr>
                <w:sz w:val="15"/>
                <w:szCs w:val="15"/>
              </w:rPr>
            </w:pPr>
          </w:p>
        </w:tc>
        <w:tc>
          <w:tcPr>
            <w:tcW w:w="352" w:type="dxa"/>
            <w:gridSpan w:val="2"/>
            <w:vAlign w:val="center"/>
          </w:tcPr>
          <w:p>
            <w:pPr>
              <w:adjustRightInd w:val="0"/>
              <w:snapToGrid w:val="0"/>
              <w:jc w:val="center"/>
              <w:rPr>
                <w:sz w:val="15"/>
                <w:szCs w:val="15"/>
              </w:rPr>
            </w:pPr>
          </w:p>
        </w:tc>
        <w:tc>
          <w:tcPr>
            <w:tcW w:w="351" w:type="dxa"/>
            <w:gridSpan w:val="2"/>
            <w:vAlign w:val="center"/>
          </w:tcPr>
          <w:p>
            <w:pPr>
              <w:adjustRightInd w:val="0"/>
              <w:snapToGrid w:val="0"/>
              <w:jc w:val="center"/>
              <w:rPr>
                <w:sz w:val="15"/>
                <w:szCs w:val="15"/>
              </w:rPr>
            </w:pPr>
          </w:p>
        </w:tc>
        <w:tc>
          <w:tcPr>
            <w:tcW w:w="320" w:type="dxa"/>
            <w:vAlign w:val="center"/>
          </w:tcPr>
          <w:p>
            <w:pPr>
              <w:adjustRightInd w:val="0"/>
              <w:snapToGrid w:val="0"/>
              <w:jc w:val="center"/>
              <w:rPr>
                <w:color w:val="000000"/>
                <w:sz w:val="15"/>
                <w:szCs w:val="15"/>
              </w:rPr>
            </w:pPr>
          </w:p>
        </w:tc>
        <w:tc>
          <w:tcPr>
            <w:tcW w:w="389" w:type="dxa"/>
            <w:gridSpan w:val="2"/>
            <w:vAlign w:val="center"/>
          </w:tcPr>
          <w:p>
            <w:pPr>
              <w:adjustRightInd w:val="0"/>
              <w:snapToGrid w:val="0"/>
              <w:jc w:val="center"/>
              <w:rPr>
                <w:color w:val="000000"/>
                <w:sz w:val="15"/>
                <w:szCs w:val="15"/>
              </w:rPr>
            </w:pPr>
          </w:p>
        </w:tc>
        <w:tc>
          <w:tcPr>
            <w:tcW w:w="308" w:type="dxa"/>
            <w:vAlign w:val="center"/>
          </w:tcPr>
          <w:p>
            <w:pPr>
              <w:adjustRightInd w:val="0"/>
              <w:snapToGrid w:val="0"/>
              <w:jc w:val="center"/>
              <w:rPr>
                <w:color w:val="000000"/>
                <w:sz w:val="15"/>
                <w:szCs w:val="15"/>
              </w:rPr>
            </w:pPr>
          </w:p>
        </w:tc>
        <w:tc>
          <w:tcPr>
            <w:tcW w:w="406" w:type="dxa"/>
            <w:gridSpan w:val="2"/>
            <w:vAlign w:val="center"/>
          </w:tcPr>
          <w:p>
            <w:pPr>
              <w:adjustRightInd w:val="0"/>
              <w:snapToGrid w:val="0"/>
              <w:jc w:val="center"/>
              <w:rPr>
                <w:color w:val="000000"/>
                <w:sz w:val="15"/>
                <w:szCs w:val="15"/>
              </w:rPr>
            </w:pPr>
          </w:p>
        </w:tc>
        <w:tc>
          <w:tcPr>
            <w:tcW w:w="350" w:type="dxa"/>
            <w:vAlign w:val="center"/>
          </w:tcPr>
          <w:p>
            <w:pPr>
              <w:adjustRightInd w:val="0"/>
              <w:snapToGrid w:val="0"/>
              <w:jc w:val="center"/>
              <w:rPr>
                <w:color w:val="000000"/>
                <w:sz w:val="15"/>
                <w:szCs w:val="15"/>
              </w:rPr>
            </w:pPr>
          </w:p>
        </w:tc>
        <w:tc>
          <w:tcPr>
            <w:tcW w:w="356" w:type="dxa"/>
            <w:gridSpan w:val="3"/>
            <w:vAlign w:val="center"/>
          </w:tcPr>
          <w:p>
            <w:pPr>
              <w:adjustRightInd w:val="0"/>
              <w:snapToGrid w:val="0"/>
              <w:jc w:val="center"/>
              <w:rPr>
                <w:color w:val="000000"/>
                <w:sz w:val="15"/>
                <w:szCs w:val="15"/>
              </w:rPr>
            </w:pPr>
          </w:p>
        </w:tc>
        <w:tc>
          <w:tcPr>
            <w:tcW w:w="356" w:type="dxa"/>
            <w:vAlign w:val="center"/>
          </w:tcPr>
          <w:p>
            <w:pPr>
              <w:adjustRightInd w:val="0"/>
              <w:snapToGrid w:val="0"/>
              <w:jc w:val="center"/>
              <w:rPr>
                <w:color w:val="000000"/>
                <w:sz w:val="15"/>
                <w:szCs w:val="15"/>
              </w:rPr>
            </w:pPr>
          </w:p>
        </w:tc>
        <w:tc>
          <w:tcPr>
            <w:tcW w:w="425" w:type="dxa"/>
            <w:vAlign w:val="center"/>
          </w:tcPr>
          <w:p>
            <w:pPr>
              <w:jc w:val="center"/>
              <w:rPr>
                <w:sz w:val="15"/>
                <w:szCs w:val="15"/>
              </w:rPr>
            </w:pPr>
            <w:r>
              <w:rPr>
                <w:rFonts w:hint="eastAsia"/>
                <w:sz w:val="15"/>
                <w:szCs w:val="15"/>
              </w:rPr>
              <w:t>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95" w:hRule="atLeast"/>
          <w:jc w:val="center"/>
        </w:trPr>
        <w:tc>
          <w:tcPr>
            <w:tcW w:w="331" w:type="dxa"/>
            <w:vMerge w:val="continue"/>
          </w:tcPr>
          <w:p>
            <w:pPr>
              <w:adjustRightInd w:val="0"/>
              <w:snapToGrid w:val="0"/>
              <w:jc w:val="center"/>
              <w:rPr>
                <w:sz w:val="15"/>
                <w:szCs w:val="15"/>
              </w:rPr>
            </w:pPr>
          </w:p>
        </w:tc>
        <w:tc>
          <w:tcPr>
            <w:tcW w:w="1118" w:type="dxa"/>
            <w:vAlign w:val="center"/>
          </w:tcPr>
          <w:p>
            <w:pPr>
              <w:adjustRightInd w:val="0"/>
              <w:snapToGrid w:val="0"/>
              <w:jc w:val="center"/>
              <w:rPr>
                <w:sz w:val="15"/>
                <w:szCs w:val="15"/>
              </w:rPr>
            </w:pPr>
            <w:r>
              <w:rPr>
                <w:sz w:val="15"/>
                <w:szCs w:val="15"/>
              </w:rPr>
              <w:t>12300231</w:t>
            </w:r>
          </w:p>
        </w:tc>
        <w:tc>
          <w:tcPr>
            <w:tcW w:w="1678" w:type="dxa"/>
            <w:vAlign w:val="center"/>
          </w:tcPr>
          <w:p>
            <w:pPr>
              <w:adjustRightInd w:val="0"/>
              <w:snapToGrid w:val="0"/>
              <w:jc w:val="center"/>
              <w:rPr>
                <w:sz w:val="15"/>
                <w:szCs w:val="15"/>
              </w:rPr>
            </w:pPr>
            <w:r>
              <w:rPr>
                <w:rFonts w:hint="eastAsia"/>
                <w:sz w:val="15"/>
                <w:szCs w:val="15"/>
              </w:rPr>
              <w:t>中国法律思想史</w:t>
            </w:r>
          </w:p>
          <w:p>
            <w:pPr>
              <w:adjustRightInd w:val="0"/>
              <w:snapToGrid w:val="0"/>
              <w:jc w:val="center"/>
              <w:rPr>
                <w:sz w:val="15"/>
                <w:szCs w:val="15"/>
              </w:rPr>
            </w:pPr>
            <w:r>
              <w:rPr>
                <w:rFonts w:hAnsi="宋体"/>
                <w:sz w:val="15"/>
                <w:szCs w:val="15"/>
              </w:rPr>
              <w:t>History of Chinese Legal Thoughts</w:t>
            </w:r>
          </w:p>
        </w:tc>
        <w:tc>
          <w:tcPr>
            <w:tcW w:w="418" w:type="dxa"/>
            <w:vAlign w:val="center"/>
          </w:tcPr>
          <w:p>
            <w:pPr>
              <w:adjustRightInd w:val="0"/>
              <w:snapToGrid w:val="0"/>
              <w:jc w:val="center"/>
              <w:rPr>
                <w:sz w:val="15"/>
                <w:szCs w:val="15"/>
              </w:rPr>
            </w:pPr>
            <w:r>
              <w:rPr>
                <w:sz w:val="15"/>
                <w:szCs w:val="15"/>
              </w:rPr>
              <w:t>2</w:t>
            </w:r>
          </w:p>
        </w:tc>
        <w:tc>
          <w:tcPr>
            <w:tcW w:w="417" w:type="dxa"/>
            <w:vAlign w:val="center"/>
          </w:tcPr>
          <w:p>
            <w:pPr>
              <w:adjustRightInd w:val="0"/>
              <w:snapToGrid w:val="0"/>
              <w:jc w:val="center"/>
              <w:rPr>
                <w:sz w:val="15"/>
                <w:szCs w:val="15"/>
              </w:rPr>
            </w:pPr>
            <w:r>
              <w:rPr>
                <w:sz w:val="15"/>
                <w:szCs w:val="15"/>
              </w:rPr>
              <w:t>30</w:t>
            </w:r>
          </w:p>
        </w:tc>
        <w:tc>
          <w:tcPr>
            <w:tcW w:w="427" w:type="dxa"/>
            <w:gridSpan w:val="2"/>
            <w:vAlign w:val="center"/>
          </w:tcPr>
          <w:p>
            <w:pPr>
              <w:adjustRightInd w:val="0"/>
              <w:snapToGrid w:val="0"/>
              <w:jc w:val="center"/>
              <w:rPr>
                <w:sz w:val="15"/>
                <w:szCs w:val="15"/>
              </w:rPr>
            </w:pPr>
            <w:r>
              <w:rPr>
                <w:sz w:val="15"/>
                <w:szCs w:val="15"/>
              </w:rPr>
              <w:t>28</w:t>
            </w:r>
          </w:p>
        </w:tc>
        <w:tc>
          <w:tcPr>
            <w:tcW w:w="374" w:type="dxa"/>
            <w:gridSpan w:val="3"/>
            <w:vAlign w:val="center"/>
          </w:tcPr>
          <w:p>
            <w:pPr>
              <w:adjustRightInd w:val="0"/>
              <w:snapToGrid w:val="0"/>
              <w:jc w:val="center"/>
              <w:rPr>
                <w:sz w:val="15"/>
                <w:szCs w:val="15"/>
              </w:rPr>
            </w:pPr>
            <w:r>
              <w:rPr>
                <w:sz w:val="15"/>
                <w:szCs w:val="15"/>
              </w:rPr>
              <w:t>2</w:t>
            </w:r>
          </w:p>
        </w:tc>
        <w:tc>
          <w:tcPr>
            <w:tcW w:w="362" w:type="dxa"/>
            <w:gridSpan w:val="3"/>
            <w:vAlign w:val="center"/>
          </w:tcPr>
          <w:p>
            <w:pPr>
              <w:adjustRightInd w:val="0"/>
              <w:snapToGrid w:val="0"/>
              <w:jc w:val="center"/>
              <w:rPr>
                <w:sz w:val="15"/>
                <w:szCs w:val="15"/>
              </w:rPr>
            </w:pPr>
          </w:p>
        </w:tc>
        <w:tc>
          <w:tcPr>
            <w:tcW w:w="340" w:type="dxa"/>
            <w:gridSpan w:val="2"/>
            <w:vAlign w:val="center"/>
          </w:tcPr>
          <w:p>
            <w:pPr>
              <w:adjustRightInd w:val="0"/>
              <w:snapToGrid w:val="0"/>
              <w:jc w:val="center"/>
              <w:rPr>
                <w:sz w:val="15"/>
                <w:szCs w:val="15"/>
              </w:rPr>
            </w:pPr>
            <w:r>
              <w:rPr>
                <w:sz w:val="15"/>
                <w:szCs w:val="15"/>
              </w:rPr>
              <w:t>2</w:t>
            </w:r>
          </w:p>
        </w:tc>
        <w:tc>
          <w:tcPr>
            <w:tcW w:w="352" w:type="dxa"/>
            <w:gridSpan w:val="2"/>
            <w:vAlign w:val="center"/>
          </w:tcPr>
          <w:p>
            <w:pPr>
              <w:adjustRightInd w:val="0"/>
              <w:snapToGrid w:val="0"/>
              <w:jc w:val="center"/>
              <w:rPr>
                <w:sz w:val="15"/>
                <w:szCs w:val="15"/>
              </w:rPr>
            </w:pPr>
          </w:p>
        </w:tc>
        <w:tc>
          <w:tcPr>
            <w:tcW w:w="351" w:type="dxa"/>
            <w:gridSpan w:val="2"/>
            <w:vAlign w:val="center"/>
          </w:tcPr>
          <w:p>
            <w:pPr>
              <w:adjustRightInd w:val="0"/>
              <w:snapToGrid w:val="0"/>
              <w:jc w:val="center"/>
              <w:rPr>
                <w:sz w:val="15"/>
                <w:szCs w:val="15"/>
              </w:rPr>
            </w:pPr>
          </w:p>
        </w:tc>
        <w:tc>
          <w:tcPr>
            <w:tcW w:w="320" w:type="dxa"/>
            <w:vAlign w:val="center"/>
          </w:tcPr>
          <w:p>
            <w:pPr>
              <w:adjustRightInd w:val="0"/>
              <w:snapToGrid w:val="0"/>
              <w:jc w:val="center"/>
              <w:rPr>
                <w:color w:val="000000"/>
                <w:sz w:val="15"/>
                <w:szCs w:val="15"/>
              </w:rPr>
            </w:pPr>
          </w:p>
        </w:tc>
        <w:tc>
          <w:tcPr>
            <w:tcW w:w="389" w:type="dxa"/>
            <w:gridSpan w:val="2"/>
            <w:vAlign w:val="center"/>
          </w:tcPr>
          <w:p>
            <w:pPr>
              <w:adjustRightInd w:val="0"/>
              <w:snapToGrid w:val="0"/>
              <w:jc w:val="center"/>
              <w:rPr>
                <w:color w:val="000000"/>
                <w:sz w:val="15"/>
                <w:szCs w:val="15"/>
              </w:rPr>
            </w:pPr>
          </w:p>
        </w:tc>
        <w:tc>
          <w:tcPr>
            <w:tcW w:w="308" w:type="dxa"/>
            <w:vAlign w:val="center"/>
          </w:tcPr>
          <w:p>
            <w:pPr>
              <w:adjustRightInd w:val="0"/>
              <w:snapToGrid w:val="0"/>
              <w:jc w:val="center"/>
              <w:rPr>
                <w:color w:val="000000"/>
                <w:sz w:val="15"/>
                <w:szCs w:val="15"/>
              </w:rPr>
            </w:pPr>
          </w:p>
        </w:tc>
        <w:tc>
          <w:tcPr>
            <w:tcW w:w="406" w:type="dxa"/>
            <w:gridSpan w:val="2"/>
            <w:vAlign w:val="center"/>
          </w:tcPr>
          <w:p>
            <w:pPr>
              <w:adjustRightInd w:val="0"/>
              <w:snapToGrid w:val="0"/>
              <w:jc w:val="center"/>
              <w:rPr>
                <w:color w:val="000000"/>
                <w:sz w:val="15"/>
                <w:szCs w:val="15"/>
              </w:rPr>
            </w:pPr>
          </w:p>
        </w:tc>
        <w:tc>
          <w:tcPr>
            <w:tcW w:w="350" w:type="dxa"/>
            <w:vAlign w:val="center"/>
          </w:tcPr>
          <w:p>
            <w:pPr>
              <w:adjustRightInd w:val="0"/>
              <w:snapToGrid w:val="0"/>
              <w:jc w:val="center"/>
              <w:rPr>
                <w:color w:val="000000"/>
                <w:sz w:val="15"/>
                <w:szCs w:val="15"/>
              </w:rPr>
            </w:pPr>
          </w:p>
        </w:tc>
        <w:tc>
          <w:tcPr>
            <w:tcW w:w="356" w:type="dxa"/>
            <w:gridSpan w:val="3"/>
            <w:vAlign w:val="center"/>
          </w:tcPr>
          <w:p>
            <w:pPr>
              <w:adjustRightInd w:val="0"/>
              <w:snapToGrid w:val="0"/>
              <w:jc w:val="center"/>
              <w:rPr>
                <w:color w:val="000000"/>
                <w:sz w:val="15"/>
                <w:szCs w:val="15"/>
              </w:rPr>
            </w:pPr>
          </w:p>
        </w:tc>
        <w:tc>
          <w:tcPr>
            <w:tcW w:w="356" w:type="dxa"/>
            <w:vAlign w:val="center"/>
          </w:tcPr>
          <w:p>
            <w:pPr>
              <w:adjustRightInd w:val="0"/>
              <w:snapToGrid w:val="0"/>
              <w:jc w:val="center"/>
              <w:rPr>
                <w:color w:val="000000"/>
                <w:sz w:val="15"/>
                <w:szCs w:val="15"/>
              </w:rPr>
            </w:pPr>
          </w:p>
        </w:tc>
        <w:tc>
          <w:tcPr>
            <w:tcW w:w="425" w:type="dxa"/>
            <w:vAlign w:val="center"/>
          </w:tcPr>
          <w:p>
            <w:pPr>
              <w:jc w:val="center"/>
              <w:rPr>
                <w:sz w:val="15"/>
                <w:szCs w:val="15"/>
              </w:rPr>
            </w:pPr>
            <w:r>
              <w:rPr>
                <w:rFonts w:hint="eastAsia"/>
                <w:sz w:val="15"/>
                <w:szCs w:val="15"/>
              </w:rPr>
              <w:t>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95" w:hRule="atLeast"/>
          <w:jc w:val="center"/>
        </w:trPr>
        <w:tc>
          <w:tcPr>
            <w:tcW w:w="331" w:type="dxa"/>
            <w:vMerge w:val="continue"/>
          </w:tcPr>
          <w:p>
            <w:pPr>
              <w:adjustRightInd w:val="0"/>
              <w:snapToGrid w:val="0"/>
              <w:jc w:val="center"/>
              <w:rPr>
                <w:sz w:val="15"/>
                <w:szCs w:val="15"/>
              </w:rPr>
            </w:pPr>
          </w:p>
        </w:tc>
        <w:tc>
          <w:tcPr>
            <w:tcW w:w="1118" w:type="dxa"/>
            <w:vAlign w:val="center"/>
          </w:tcPr>
          <w:p>
            <w:pPr>
              <w:adjustRightInd w:val="0"/>
              <w:snapToGrid w:val="0"/>
              <w:jc w:val="center"/>
              <w:rPr>
                <w:sz w:val="15"/>
                <w:szCs w:val="15"/>
              </w:rPr>
            </w:pPr>
            <w:r>
              <w:rPr>
                <w:sz w:val="15"/>
                <w:szCs w:val="15"/>
              </w:rPr>
              <w:t>12300411</w:t>
            </w:r>
          </w:p>
        </w:tc>
        <w:tc>
          <w:tcPr>
            <w:tcW w:w="1678" w:type="dxa"/>
            <w:vAlign w:val="center"/>
          </w:tcPr>
          <w:p>
            <w:pPr>
              <w:adjustRightInd w:val="0"/>
              <w:snapToGrid w:val="0"/>
              <w:jc w:val="center"/>
              <w:rPr>
                <w:color w:val="000000"/>
                <w:sz w:val="15"/>
                <w:szCs w:val="15"/>
              </w:rPr>
            </w:pPr>
            <w:r>
              <w:rPr>
                <w:rFonts w:hint="eastAsia"/>
                <w:color w:val="000000"/>
                <w:sz w:val="15"/>
                <w:szCs w:val="15"/>
              </w:rPr>
              <w:t>法律逻辑学</w:t>
            </w:r>
          </w:p>
          <w:p>
            <w:pPr>
              <w:adjustRightInd w:val="0"/>
              <w:snapToGrid w:val="0"/>
              <w:jc w:val="center"/>
              <w:rPr>
                <w:color w:val="000000"/>
                <w:sz w:val="15"/>
                <w:szCs w:val="15"/>
              </w:rPr>
            </w:pPr>
            <w:r>
              <w:rPr>
                <w:sz w:val="15"/>
                <w:szCs w:val="15"/>
              </w:rPr>
              <w:t>Legal logic</w:t>
            </w:r>
          </w:p>
        </w:tc>
        <w:tc>
          <w:tcPr>
            <w:tcW w:w="418" w:type="dxa"/>
            <w:vAlign w:val="center"/>
          </w:tcPr>
          <w:p>
            <w:pPr>
              <w:adjustRightInd w:val="0"/>
              <w:snapToGrid w:val="0"/>
              <w:jc w:val="center"/>
              <w:rPr>
                <w:sz w:val="15"/>
                <w:szCs w:val="15"/>
              </w:rPr>
            </w:pPr>
            <w:r>
              <w:rPr>
                <w:sz w:val="15"/>
                <w:szCs w:val="15"/>
              </w:rPr>
              <w:t>2</w:t>
            </w:r>
          </w:p>
        </w:tc>
        <w:tc>
          <w:tcPr>
            <w:tcW w:w="417" w:type="dxa"/>
            <w:vAlign w:val="center"/>
          </w:tcPr>
          <w:p>
            <w:pPr>
              <w:adjustRightInd w:val="0"/>
              <w:snapToGrid w:val="0"/>
              <w:jc w:val="center"/>
              <w:rPr>
                <w:sz w:val="15"/>
                <w:szCs w:val="15"/>
              </w:rPr>
            </w:pPr>
            <w:r>
              <w:rPr>
                <w:sz w:val="15"/>
                <w:szCs w:val="15"/>
              </w:rPr>
              <w:t>30</w:t>
            </w:r>
          </w:p>
        </w:tc>
        <w:tc>
          <w:tcPr>
            <w:tcW w:w="427" w:type="dxa"/>
            <w:gridSpan w:val="2"/>
            <w:vAlign w:val="center"/>
          </w:tcPr>
          <w:p>
            <w:pPr>
              <w:adjustRightInd w:val="0"/>
              <w:snapToGrid w:val="0"/>
              <w:jc w:val="center"/>
              <w:rPr>
                <w:sz w:val="15"/>
                <w:szCs w:val="15"/>
              </w:rPr>
            </w:pPr>
            <w:r>
              <w:rPr>
                <w:sz w:val="15"/>
                <w:szCs w:val="15"/>
              </w:rPr>
              <w:t>26</w:t>
            </w:r>
          </w:p>
        </w:tc>
        <w:tc>
          <w:tcPr>
            <w:tcW w:w="374" w:type="dxa"/>
            <w:gridSpan w:val="3"/>
            <w:vAlign w:val="center"/>
          </w:tcPr>
          <w:p>
            <w:pPr>
              <w:adjustRightInd w:val="0"/>
              <w:snapToGrid w:val="0"/>
              <w:jc w:val="center"/>
              <w:rPr>
                <w:sz w:val="15"/>
                <w:szCs w:val="15"/>
              </w:rPr>
            </w:pPr>
            <w:r>
              <w:rPr>
                <w:sz w:val="15"/>
                <w:szCs w:val="15"/>
              </w:rPr>
              <w:t>4</w:t>
            </w:r>
          </w:p>
        </w:tc>
        <w:tc>
          <w:tcPr>
            <w:tcW w:w="362" w:type="dxa"/>
            <w:gridSpan w:val="3"/>
            <w:vAlign w:val="center"/>
          </w:tcPr>
          <w:p>
            <w:pPr>
              <w:adjustRightInd w:val="0"/>
              <w:snapToGrid w:val="0"/>
              <w:jc w:val="center"/>
              <w:rPr>
                <w:sz w:val="15"/>
                <w:szCs w:val="15"/>
              </w:rPr>
            </w:pPr>
          </w:p>
        </w:tc>
        <w:tc>
          <w:tcPr>
            <w:tcW w:w="340" w:type="dxa"/>
            <w:gridSpan w:val="2"/>
            <w:vAlign w:val="center"/>
          </w:tcPr>
          <w:p>
            <w:pPr>
              <w:adjustRightInd w:val="0"/>
              <w:snapToGrid w:val="0"/>
              <w:jc w:val="center"/>
              <w:rPr>
                <w:sz w:val="15"/>
                <w:szCs w:val="15"/>
              </w:rPr>
            </w:pPr>
            <w:r>
              <w:rPr>
                <w:sz w:val="15"/>
                <w:szCs w:val="15"/>
              </w:rPr>
              <w:t>2</w:t>
            </w:r>
          </w:p>
        </w:tc>
        <w:tc>
          <w:tcPr>
            <w:tcW w:w="352" w:type="dxa"/>
            <w:gridSpan w:val="2"/>
            <w:vAlign w:val="center"/>
          </w:tcPr>
          <w:p>
            <w:pPr>
              <w:adjustRightInd w:val="0"/>
              <w:snapToGrid w:val="0"/>
              <w:jc w:val="center"/>
              <w:rPr>
                <w:sz w:val="15"/>
                <w:szCs w:val="15"/>
              </w:rPr>
            </w:pPr>
          </w:p>
        </w:tc>
        <w:tc>
          <w:tcPr>
            <w:tcW w:w="351" w:type="dxa"/>
            <w:gridSpan w:val="2"/>
            <w:vAlign w:val="center"/>
          </w:tcPr>
          <w:p>
            <w:pPr>
              <w:adjustRightInd w:val="0"/>
              <w:snapToGrid w:val="0"/>
              <w:jc w:val="center"/>
              <w:rPr>
                <w:sz w:val="15"/>
                <w:szCs w:val="15"/>
              </w:rPr>
            </w:pPr>
          </w:p>
        </w:tc>
        <w:tc>
          <w:tcPr>
            <w:tcW w:w="320" w:type="dxa"/>
            <w:vAlign w:val="center"/>
          </w:tcPr>
          <w:p>
            <w:pPr>
              <w:adjustRightInd w:val="0"/>
              <w:snapToGrid w:val="0"/>
              <w:jc w:val="center"/>
              <w:rPr>
                <w:color w:val="000000"/>
                <w:sz w:val="15"/>
                <w:szCs w:val="15"/>
              </w:rPr>
            </w:pPr>
          </w:p>
        </w:tc>
        <w:tc>
          <w:tcPr>
            <w:tcW w:w="389" w:type="dxa"/>
            <w:gridSpan w:val="2"/>
            <w:vAlign w:val="center"/>
          </w:tcPr>
          <w:p>
            <w:pPr>
              <w:adjustRightInd w:val="0"/>
              <w:snapToGrid w:val="0"/>
              <w:jc w:val="center"/>
              <w:rPr>
                <w:color w:val="000000"/>
                <w:sz w:val="15"/>
                <w:szCs w:val="15"/>
              </w:rPr>
            </w:pPr>
          </w:p>
        </w:tc>
        <w:tc>
          <w:tcPr>
            <w:tcW w:w="308" w:type="dxa"/>
            <w:vAlign w:val="center"/>
          </w:tcPr>
          <w:p>
            <w:pPr>
              <w:adjustRightInd w:val="0"/>
              <w:snapToGrid w:val="0"/>
              <w:jc w:val="center"/>
              <w:rPr>
                <w:color w:val="000000"/>
                <w:sz w:val="15"/>
                <w:szCs w:val="15"/>
              </w:rPr>
            </w:pPr>
          </w:p>
        </w:tc>
        <w:tc>
          <w:tcPr>
            <w:tcW w:w="406" w:type="dxa"/>
            <w:gridSpan w:val="2"/>
            <w:vAlign w:val="center"/>
          </w:tcPr>
          <w:p>
            <w:pPr>
              <w:adjustRightInd w:val="0"/>
              <w:snapToGrid w:val="0"/>
              <w:jc w:val="center"/>
              <w:rPr>
                <w:color w:val="000000"/>
                <w:sz w:val="15"/>
                <w:szCs w:val="15"/>
              </w:rPr>
            </w:pPr>
          </w:p>
        </w:tc>
        <w:tc>
          <w:tcPr>
            <w:tcW w:w="350" w:type="dxa"/>
            <w:vAlign w:val="center"/>
          </w:tcPr>
          <w:p>
            <w:pPr>
              <w:adjustRightInd w:val="0"/>
              <w:snapToGrid w:val="0"/>
              <w:jc w:val="center"/>
              <w:rPr>
                <w:color w:val="000000"/>
                <w:sz w:val="15"/>
                <w:szCs w:val="15"/>
              </w:rPr>
            </w:pPr>
          </w:p>
        </w:tc>
        <w:tc>
          <w:tcPr>
            <w:tcW w:w="356" w:type="dxa"/>
            <w:gridSpan w:val="3"/>
            <w:vAlign w:val="center"/>
          </w:tcPr>
          <w:p>
            <w:pPr>
              <w:adjustRightInd w:val="0"/>
              <w:snapToGrid w:val="0"/>
              <w:jc w:val="center"/>
              <w:rPr>
                <w:color w:val="000000"/>
                <w:sz w:val="15"/>
                <w:szCs w:val="15"/>
              </w:rPr>
            </w:pPr>
          </w:p>
        </w:tc>
        <w:tc>
          <w:tcPr>
            <w:tcW w:w="356" w:type="dxa"/>
            <w:vAlign w:val="center"/>
          </w:tcPr>
          <w:p>
            <w:pPr>
              <w:adjustRightInd w:val="0"/>
              <w:snapToGrid w:val="0"/>
              <w:jc w:val="center"/>
              <w:rPr>
                <w:color w:val="000000"/>
                <w:sz w:val="15"/>
                <w:szCs w:val="15"/>
              </w:rPr>
            </w:pPr>
          </w:p>
        </w:tc>
        <w:tc>
          <w:tcPr>
            <w:tcW w:w="425" w:type="dxa"/>
            <w:vAlign w:val="center"/>
          </w:tcPr>
          <w:p>
            <w:pPr>
              <w:adjustRightInd w:val="0"/>
              <w:snapToGrid w:val="0"/>
              <w:jc w:val="center"/>
              <w:rPr>
                <w:sz w:val="15"/>
                <w:szCs w:val="15"/>
              </w:rPr>
            </w:pPr>
            <w:r>
              <w:rPr>
                <w:rFonts w:hint="eastAsia"/>
                <w:sz w:val="15"/>
                <w:szCs w:val="15"/>
              </w:rPr>
              <w:t>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95" w:hRule="atLeast"/>
          <w:jc w:val="center"/>
        </w:trPr>
        <w:tc>
          <w:tcPr>
            <w:tcW w:w="331" w:type="dxa"/>
            <w:vMerge w:val="continue"/>
          </w:tcPr>
          <w:p>
            <w:pPr>
              <w:adjustRightInd w:val="0"/>
              <w:snapToGrid w:val="0"/>
              <w:jc w:val="center"/>
              <w:rPr>
                <w:sz w:val="15"/>
                <w:szCs w:val="15"/>
              </w:rPr>
            </w:pPr>
          </w:p>
        </w:tc>
        <w:tc>
          <w:tcPr>
            <w:tcW w:w="1118" w:type="dxa"/>
            <w:vAlign w:val="center"/>
          </w:tcPr>
          <w:p>
            <w:pPr>
              <w:adjustRightInd w:val="0"/>
              <w:snapToGrid w:val="0"/>
              <w:jc w:val="center"/>
              <w:rPr>
                <w:sz w:val="15"/>
                <w:szCs w:val="15"/>
              </w:rPr>
            </w:pPr>
            <w:r>
              <w:rPr>
                <w:sz w:val="15"/>
                <w:szCs w:val="15"/>
              </w:rPr>
              <w:t>12300291</w:t>
            </w:r>
          </w:p>
        </w:tc>
        <w:tc>
          <w:tcPr>
            <w:tcW w:w="1678" w:type="dxa"/>
            <w:vAlign w:val="center"/>
          </w:tcPr>
          <w:p>
            <w:pPr>
              <w:adjustRightInd w:val="0"/>
              <w:snapToGrid w:val="0"/>
              <w:jc w:val="center"/>
              <w:rPr>
                <w:sz w:val="15"/>
                <w:szCs w:val="15"/>
              </w:rPr>
            </w:pPr>
            <w:r>
              <w:rPr>
                <w:rFonts w:hint="eastAsia"/>
                <w:sz w:val="15"/>
                <w:szCs w:val="15"/>
              </w:rPr>
              <w:t>西方法律思想史</w:t>
            </w:r>
          </w:p>
          <w:p>
            <w:pPr>
              <w:adjustRightInd w:val="0"/>
              <w:snapToGrid w:val="0"/>
              <w:jc w:val="center"/>
              <w:rPr>
                <w:sz w:val="15"/>
                <w:szCs w:val="15"/>
              </w:rPr>
            </w:pPr>
            <w:r>
              <w:rPr>
                <w:rFonts w:hAnsi="宋体"/>
                <w:sz w:val="15"/>
                <w:szCs w:val="15"/>
              </w:rPr>
              <w:t>History of Western Legal Thoughts</w:t>
            </w:r>
          </w:p>
        </w:tc>
        <w:tc>
          <w:tcPr>
            <w:tcW w:w="418" w:type="dxa"/>
            <w:vAlign w:val="center"/>
          </w:tcPr>
          <w:p>
            <w:pPr>
              <w:adjustRightInd w:val="0"/>
              <w:snapToGrid w:val="0"/>
              <w:jc w:val="center"/>
              <w:rPr>
                <w:sz w:val="15"/>
                <w:szCs w:val="15"/>
              </w:rPr>
            </w:pPr>
            <w:r>
              <w:rPr>
                <w:sz w:val="15"/>
                <w:szCs w:val="15"/>
              </w:rPr>
              <w:t>2</w:t>
            </w:r>
          </w:p>
        </w:tc>
        <w:tc>
          <w:tcPr>
            <w:tcW w:w="417" w:type="dxa"/>
            <w:vAlign w:val="center"/>
          </w:tcPr>
          <w:p>
            <w:pPr>
              <w:adjustRightInd w:val="0"/>
              <w:snapToGrid w:val="0"/>
              <w:jc w:val="center"/>
              <w:rPr>
                <w:sz w:val="15"/>
                <w:szCs w:val="15"/>
              </w:rPr>
            </w:pPr>
            <w:r>
              <w:rPr>
                <w:sz w:val="15"/>
                <w:szCs w:val="15"/>
              </w:rPr>
              <w:t>36</w:t>
            </w:r>
          </w:p>
        </w:tc>
        <w:tc>
          <w:tcPr>
            <w:tcW w:w="427" w:type="dxa"/>
            <w:gridSpan w:val="2"/>
            <w:vAlign w:val="center"/>
          </w:tcPr>
          <w:p>
            <w:pPr>
              <w:adjustRightInd w:val="0"/>
              <w:snapToGrid w:val="0"/>
              <w:jc w:val="center"/>
              <w:rPr>
                <w:sz w:val="15"/>
                <w:szCs w:val="15"/>
              </w:rPr>
            </w:pPr>
            <w:r>
              <w:rPr>
                <w:sz w:val="15"/>
                <w:szCs w:val="15"/>
              </w:rPr>
              <w:t>34</w:t>
            </w:r>
          </w:p>
        </w:tc>
        <w:tc>
          <w:tcPr>
            <w:tcW w:w="374" w:type="dxa"/>
            <w:gridSpan w:val="3"/>
            <w:vAlign w:val="center"/>
          </w:tcPr>
          <w:p>
            <w:pPr>
              <w:adjustRightInd w:val="0"/>
              <w:snapToGrid w:val="0"/>
              <w:jc w:val="center"/>
              <w:rPr>
                <w:sz w:val="15"/>
                <w:szCs w:val="15"/>
              </w:rPr>
            </w:pPr>
            <w:r>
              <w:rPr>
                <w:sz w:val="15"/>
                <w:szCs w:val="15"/>
              </w:rPr>
              <w:t>2</w:t>
            </w:r>
          </w:p>
        </w:tc>
        <w:tc>
          <w:tcPr>
            <w:tcW w:w="362" w:type="dxa"/>
            <w:gridSpan w:val="3"/>
            <w:vAlign w:val="center"/>
          </w:tcPr>
          <w:p>
            <w:pPr>
              <w:adjustRightInd w:val="0"/>
              <w:snapToGrid w:val="0"/>
              <w:jc w:val="center"/>
              <w:rPr>
                <w:sz w:val="15"/>
                <w:szCs w:val="15"/>
              </w:rPr>
            </w:pPr>
          </w:p>
        </w:tc>
        <w:tc>
          <w:tcPr>
            <w:tcW w:w="340" w:type="dxa"/>
            <w:gridSpan w:val="2"/>
            <w:vAlign w:val="center"/>
          </w:tcPr>
          <w:p>
            <w:pPr>
              <w:adjustRightInd w:val="0"/>
              <w:snapToGrid w:val="0"/>
              <w:jc w:val="center"/>
              <w:rPr>
                <w:sz w:val="15"/>
                <w:szCs w:val="15"/>
              </w:rPr>
            </w:pPr>
          </w:p>
        </w:tc>
        <w:tc>
          <w:tcPr>
            <w:tcW w:w="352" w:type="dxa"/>
            <w:gridSpan w:val="2"/>
            <w:vAlign w:val="center"/>
          </w:tcPr>
          <w:p>
            <w:pPr>
              <w:adjustRightInd w:val="0"/>
              <w:snapToGrid w:val="0"/>
              <w:jc w:val="center"/>
              <w:rPr>
                <w:sz w:val="15"/>
                <w:szCs w:val="15"/>
              </w:rPr>
            </w:pPr>
          </w:p>
        </w:tc>
        <w:tc>
          <w:tcPr>
            <w:tcW w:w="351" w:type="dxa"/>
            <w:gridSpan w:val="2"/>
            <w:vAlign w:val="center"/>
          </w:tcPr>
          <w:p>
            <w:pPr>
              <w:adjustRightInd w:val="0"/>
              <w:snapToGrid w:val="0"/>
              <w:jc w:val="center"/>
              <w:rPr>
                <w:sz w:val="15"/>
                <w:szCs w:val="15"/>
              </w:rPr>
            </w:pPr>
            <w:r>
              <w:rPr>
                <w:color w:val="000000"/>
                <w:sz w:val="15"/>
                <w:szCs w:val="15"/>
              </w:rPr>
              <w:t>2</w:t>
            </w:r>
          </w:p>
        </w:tc>
        <w:tc>
          <w:tcPr>
            <w:tcW w:w="320" w:type="dxa"/>
            <w:vAlign w:val="center"/>
          </w:tcPr>
          <w:p>
            <w:pPr>
              <w:adjustRightInd w:val="0"/>
              <w:snapToGrid w:val="0"/>
              <w:jc w:val="center"/>
              <w:rPr>
                <w:color w:val="000000"/>
                <w:sz w:val="15"/>
                <w:szCs w:val="15"/>
              </w:rPr>
            </w:pPr>
          </w:p>
        </w:tc>
        <w:tc>
          <w:tcPr>
            <w:tcW w:w="389" w:type="dxa"/>
            <w:gridSpan w:val="2"/>
            <w:vAlign w:val="center"/>
          </w:tcPr>
          <w:p>
            <w:pPr>
              <w:adjustRightInd w:val="0"/>
              <w:snapToGrid w:val="0"/>
              <w:jc w:val="center"/>
              <w:rPr>
                <w:color w:val="000000"/>
                <w:sz w:val="15"/>
                <w:szCs w:val="15"/>
              </w:rPr>
            </w:pPr>
          </w:p>
        </w:tc>
        <w:tc>
          <w:tcPr>
            <w:tcW w:w="308" w:type="dxa"/>
            <w:vAlign w:val="center"/>
          </w:tcPr>
          <w:p>
            <w:pPr>
              <w:adjustRightInd w:val="0"/>
              <w:snapToGrid w:val="0"/>
              <w:jc w:val="center"/>
              <w:rPr>
                <w:color w:val="000000"/>
                <w:sz w:val="15"/>
                <w:szCs w:val="15"/>
              </w:rPr>
            </w:pPr>
          </w:p>
        </w:tc>
        <w:tc>
          <w:tcPr>
            <w:tcW w:w="406" w:type="dxa"/>
            <w:gridSpan w:val="2"/>
            <w:vAlign w:val="center"/>
          </w:tcPr>
          <w:p>
            <w:pPr>
              <w:adjustRightInd w:val="0"/>
              <w:snapToGrid w:val="0"/>
              <w:jc w:val="center"/>
              <w:rPr>
                <w:color w:val="000000"/>
                <w:sz w:val="15"/>
                <w:szCs w:val="15"/>
              </w:rPr>
            </w:pPr>
          </w:p>
        </w:tc>
        <w:tc>
          <w:tcPr>
            <w:tcW w:w="350" w:type="dxa"/>
            <w:vAlign w:val="center"/>
          </w:tcPr>
          <w:p>
            <w:pPr>
              <w:adjustRightInd w:val="0"/>
              <w:snapToGrid w:val="0"/>
              <w:jc w:val="center"/>
              <w:rPr>
                <w:color w:val="000000"/>
                <w:sz w:val="15"/>
                <w:szCs w:val="15"/>
              </w:rPr>
            </w:pPr>
          </w:p>
        </w:tc>
        <w:tc>
          <w:tcPr>
            <w:tcW w:w="356" w:type="dxa"/>
            <w:gridSpan w:val="3"/>
            <w:vAlign w:val="center"/>
          </w:tcPr>
          <w:p>
            <w:pPr>
              <w:adjustRightInd w:val="0"/>
              <w:snapToGrid w:val="0"/>
              <w:jc w:val="center"/>
              <w:rPr>
                <w:color w:val="000000"/>
                <w:sz w:val="15"/>
                <w:szCs w:val="15"/>
              </w:rPr>
            </w:pPr>
          </w:p>
        </w:tc>
        <w:tc>
          <w:tcPr>
            <w:tcW w:w="356" w:type="dxa"/>
            <w:vAlign w:val="center"/>
          </w:tcPr>
          <w:p>
            <w:pPr>
              <w:adjustRightInd w:val="0"/>
              <w:snapToGrid w:val="0"/>
              <w:jc w:val="center"/>
              <w:rPr>
                <w:color w:val="000000"/>
                <w:sz w:val="15"/>
                <w:szCs w:val="15"/>
              </w:rPr>
            </w:pPr>
          </w:p>
        </w:tc>
        <w:tc>
          <w:tcPr>
            <w:tcW w:w="425" w:type="dxa"/>
            <w:vAlign w:val="center"/>
          </w:tcPr>
          <w:p>
            <w:pPr>
              <w:adjustRightInd w:val="0"/>
              <w:snapToGrid w:val="0"/>
              <w:jc w:val="center"/>
              <w:rPr>
                <w:sz w:val="15"/>
                <w:szCs w:val="15"/>
              </w:rPr>
            </w:pPr>
            <w:r>
              <w:rPr>
                <w:rFonts w:hint="eastAsia"/>
                <w:sz w:val="15"/>
                <w:szCs w:val="15"/>
              </w:rPr>
              <w:t>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95" w:hRule="atLeast"/>
          <w:jc w:val="center"/>
        </w:trPr>
        <w:tc>
          <w:tcPr>
            <w:tcW w:w="331" w:type="dxa"/>
            <w:vMerge w:val="continue"/>
          </w:tcPr>
          <w:p>
            <w:pPr>
              <w:adjustRightInd w:val="0"/>
              <w:snapToGrid w:val="0"/>
              <w:jc w:val="center"/>
              <w:rPr>
                <w:sz w:val="15"/>
                <w:szCs w:val="15"/>
              </w:rPr>
            </w:pPr>
          </w:p>
        </w:tc>
        <w:tc>
          <w:tcPr>
            <w:tcW w:w="1118" w:type="dxa"/>
            <w:vAlign w:val="center"/>
          </w:tcPr>
          <w:p>
            <w:pPr>
              <w:adjustRightInd w:val="0"/>
              <w:snapToGrid w:val="0"/>
              <w:jc w:val="center"/>
              <w:rPr>
                <w:sz w:val="15"/>
                <w:szCs w:val="15"/>
              </w:rPr>
            </w:pPr>
            <w:r>
              <w:rPr>
                <w:sz w:val="15"/>
                <w:szCs w:val="15"/>
              </w:rPr>
              <w:t>12300041</w:t>
            </w:r>
          </w:p>
        </w:tc>
        <w:tc>
          <w:tcPr>
            <w:tcW w:w="1678" w:type="dxa"/>
            <w:vAlign w:val="center"/>
          </w:tcPr>
          <w:p>
            <w:pPr>
              <w:adjustRightInd w:val="0"/>
              <w:snapToGrid w:val="0"/>
              <w:jc w:val="center"/>
              <w:rPr>
                <w:sz w:val="15"/>
                <w:szCs w:val="15"/>
              </w:rPr>
            </w:pPr>
            <w:bookmarkStart w:id="7" w:name="OLE_LINK3"/>
            <w:r>
              <w:rPr>
                <w:rFonts w:hint="eastAsia"/>
                <w:sz w:val="15"/>
                <w:szCs w:val="15"/>
              </w:rPr>
              <w:t>外国法律制度史</w:t>
            </w:r>
            <w:bookmarkEnd w:id="7"/>
          </w:p>
          <w:p>
            <w:pPr>
              <w:adjustRightInd w:val="0"/>
              <w:snapToGrid w:val="0"/>
              <w:jc w:val="center"/>
              <w:rPr>
                <w:sz w:val="15"/>
                <w:szCs w:val="15"/>
              </w:rPr>
            </w:pPr>
            <w:r>
              <w:rPr>
                <w:sz w:val="15"/>
                <w:szCs w:val="15"/>
              </w:rPr>
              <w:t>Foreign Legal History</w:t>
            </w:r>
          </w:p>
        </w:tc>
        <w:tc>
          <w:tcPr>
            <w:tcW w:w="418" w:type="dxa"/>
            <w:vAlign w:val="center"/>
          </w:tcPr>
          <w:p>
            <w:pPr>
              <w:adjustRightInd w:val="0"/>
              <w:snapToGrid w:val="0"/>
              <w:jc w:val="center"/>
              <w:rPr>
                <w:sz w:val="15"/>
                <w:szCs w:val="15"/>
              </w:rPr>
            </w:pPr>
            <w:r>
              <w:rPr>
                <w:sz w:val="15"/>
                <w:szCs w:val="15"/>
              </w:rPr>
              <w:t>2</w:t>
            </w:r>
          </w:p>
        </w:tc>
        <w:tc>
          <w:tcPr>
            <w:tcW w:w="417" w:type="dxa"/>
            <w:vAlign w:val="center"/>
          </w:tcPr>
          <w:p>
            <w:pPr>
              <w:adjustRightInd w:val="0"/>
              <w:snapToGrid w:val="0"/>
              <w:jc w:val="center"/>
              <w:rPr>
                <w:sz w:val="15"/>
                <w:szCs w:val="15"/>
              </w:rPr>
            </w:pPr>
            <w:r>
              <w:rPr>
                <w:sz w:val="15"/>
                <w:szCs w:val="15"/>
              </w:rPr>
              <w:t>36</w:t>
            </w:r>
          </w:p>
        </w:tc>
        <w:tc>
          <w:tcPr>
            <w:tcW w:w="427" w:type="dxa"/>
            <w:gridSpan w:val="2"/>
            <w:vAlign w:val="center"/>
          </w:tcPr>
          <w:p>
            <w:pPr>
              <w:adjustRightInd w:val="0"/>
              <w:snapToGrid w:val="0"/>
              <w:jc w:val="center"/>
              <w:rPr>
                <w:sz w:val="15"/>
                <w:szCs w:val="15"/>
              </w:rPr>
            </w:pPr>
            <w:r>
              <w:rPr>
                <w:sz w:val="15"/>
                <w:szCs w:val="15"/>
              </w:rPr>
              <w:t>34</w:t>
            </w:r>
          </w:p>
        </w:tc>
        <w:tc>
          <w:tcPr>
            <w:tcW w:w="374" w:type="dxa"/>
            <w:gridSpan w:val="3"/>
            <w:vAlign w:val="center"/>
          </w:tcPr>
          <w:p>
            <w:pPr>
              <w:adjustRightInd w:val="0"/>
              <w:snapToGrid w:val="0"/>
              <w:jc w:val="center"/>
              <w:rPr>
                <w:sz w:val="15"/>
                <w:szCs w:val="15"/>
              </w:rPr>
            </w:pPr>
            <w:r>
              <w:rPr>
                <w:sz w:val="15"/>
                <w:szCs w:val="15"/>
              </w:rPr>
              <w:t>2</w:t>
            </w:r>
          </w:p>
        </w:tc>
        <w:tc>
          <w:tcPr>
            <w:tcW w:w="362" w:type="dxa"/>
            <w:gridSpan w:val="3"/>
            <w:vAlign w:val="center"/>
          </w:tcPr>
          <w:p>
            <w:pPr>
              <w:adjustRightInd w:val="0"/>
              <w:snapToGrid w:val="0"/>
              <w:jc w:val="center"/>
              <w:rPr>
                <w:sz w:val="15"/>
                <w:szCs w:val="15"/>
              </w:rPr>
            </w:pPr>
          </w:p>
        </w:tc>
        <w:tc>
          <w:tcPr>
            <w:tcW w:w="340" w:type="dxa"/>
            <w:gridSpan w:val="2"/>
            <w:vAlign w:val="center"/>
          </w:tcPr>
          <w:p>
            <w:pPr>
              <w:adjustRightInd w:val="0"/>
              <w:snapToGrid w:val="0"/>
              <w:jc w:val="center"/>
              <w:rPr>
                <w:sz w:val="15"/>
                <w:szCs w:val="15"/>
              </w:rPr>
            </w:pPr>
          </w:p>
        </w:tc>
        <w:tc>
          <w:tcPr>
            <w:tcW w:w="352" w:type="dxa"/>
            <w:gridSpan w:val="2"/>
            <w:vAlign w:val="center"/>
          </w:tcPr>
          <w:p>
            <w:pPr>
              <w:adjustRightInd w:val="0"/>
              <w:snapToGrid w:val="0"/>
              <w:jc w:val="center"/>
              <w:rPr>
                <w:sz w:val="15"/>
                <w:szCs w:val="15"/>
              </w:rPr>
            </w:pPr>
          </w:p>
        </w:tc>
        <w:tc>
          <w:tcPr>
            <w:tcW w:w="351" w:type="dxa"/>
            <w:gridSpan w:val="2"/>
            <w:vAlign w:val="center"/>
          </w:tcPr>
          <w:p>
            <w:pPr>
              <w:adjustRightInd w:val="0"/>
              <w:snapToGrid w:val="0"/>
              <w:jc w:val="center"/>
              <w:rPr>
                <w:sz w:val="15"/>
                <w:szCs w:val="15"/>
              </w:rPr>
            </w:pPr>
          </w:p>
        </w:tc>
        <w:tc>
          <w:tcPr>
            <w:tcW w:w="320" w:type="dxa"/>
            <w:vAlign w:val="center"/>
          </w:tcPr>
          <w:p>
            <w:pPr>
              <w:adjustRightInd w:val="0"/>
              <w:snapToGrid w:val="0"/>
              <w:jc w:val="center"/>
              <w:rPr>
                <w:color w:val="000000"/>
                <w:sz w:val="15"/>
                <w:szCs w:val="15"/>
              </w:rPr>
            </w:pPr>
          </w:p>
        </w:tc>
        <w:tc>
          <w:tcPr>
            <w:tcW w:w="389" w:type="dxa"/>
            <w:gridSpan w:val="2"/>
            <w:vAlign w:val="center"/>
          </w:tcPr>
          <w:p>
            <w:pPr>
              <w:adjustRightInd w:val="0"/>
              <w:snapToGrid w:val="0"/>
              <w:jc w:val="center"/>
              <w:rPr>
                <w:color w:val="000000"/>
                <w:sz w:val="15"/>
                <w:szCs w:val="15"/>
              </w:rPr>
            </w:pPr>
          </w:p>
        </w:tc>
        <w:tc>
          <w:tcPr>
            <w:tcW w:w="308" w:type="dxa"/>
            <w:vAlign w:val="center"/>
          </w:tcPr>
          <w:p>
            <w:pPr>
              <w:adjustRightInd w:val="0"/>
              <w:snapToGrid w:val="0"/>
              <w:jc w:val="center"/>
              <w:rPr>
                <w:color w:val="000000"/>
                <w:sz w:val="15"/>
                <w:szCs w:val="15"/>
              </w:rPr>
            </w:pPr>
            <w:r>
              <w:rPr>
                <w:color w:val="000000"/>
                <w:sz w:val="15"/>
                <w:szCs w:val="15"/>
              </w:rPr>
              <w:t>2</w:t>
            </w:r>
          </w:p>
        </w:tc>
        <w:tc>
          <w:tcPr>
            <w:tcW w:w="406" w:type="dxa"/>
            <w:gridSpan w:val="2"/>
            <w:vAlign w:val="center"/>
          </w:tcPr>
          <w:p>
            <w:pPr>
              <w:adjustRightInd w:val="0"/>
              <w:snapToGrid w:val="0"/>
              <w:jc w:val="center"/>
              <w:rPr>
                <w:color w:val="000000"/>
                <w:sz w:val="15"/>
                <w:szCs w:val="15"/>
              </w:rPr>
            </w:pPr>
          </w:p>
        </w:tc>
        <w:tc>
          <w:tcPr>
            <w:tcW w:w="350" w:type="dxa"/>
            <w:vAlign w:val="center"/>
          </w:tcPr>
          <w:p>
            <w:pPr>
              <w:adjustRightInd w:val="0"/>
              <w:snapToGrid w:val="0"/>
              <w:jc w:val="center"/>
              <w:rPr>
                <w:color w:val="000000"/>
                <w:sz w:val="15"/>
                <w:szCs w:val="15"/>
              </w:rPr>
            </w:pPr>
          </w:p>
        </w:tc>
        <w:tc>
          <w:tcPr>
            <w:tcW w:w="356" w:type="dxa"/>
            <w:gridSpan w:val="3"/>
            <w:vAlign w:val="center"/>
          </w:tcPr>
          <w:p>
            <w:pPr>
              <w:adjustRightInd w:val="0"/>
              <w:snapToGrid w:val="0"/>
              <w:jc w:val="center"/>
              <w:rPr>
                <w:color w:val="000000"/>
                <w:sz w:val="15"/>
                <w:szCs w:val="15"/>
              </w:rPr>
            </w:pPr>
          </w:p>
        </w:tc>
        <w:tc>
          <w:tcPr>
            <w:tcW w:w="356" w:type="dxa"/>
            <w:vAlign w:val="center"/>
          </w:tcPr>
          <w:p>
            <w:pPr>
              <w:adjustRightInd w:val="0"/>
              <w:snapToGrid w:val="0"/>
              <w:jc w:val="center"/>
              <w:rPr>
                <w:color w:val="000000"/>
                <w:sz w:val="15"/>
                <w:szCs w:val="15"/>
              </w:rPr>
            </w:pPr>
          </w:p>
        </w:tc>
        <w:tc>
          <w:tcPr>
            <w:tcW w:w="425" w:type="dxa"/>
            <w:vAlign w:val="center"/>
          </w:tcPr>
          <w:p>
            <w:pPr>
              <w:adjustRightInd w:val="0"/>
              <w:snapToGrid w:val="0"/>
              <w:jc w:val="center"/>
              <w:rPr>
                <w:sz w:val="15"/>
                <w:szCs w:val="15"/>
              </w:rPr>
            </w:pPr>
            <w:r>
              <w:rPr>
                <w:rFonts w:hint="eastAsia"/>
                <w:sz w:val="15"/>
                <w:szCs w:val="15"/>
              </w:rPr>
              <w:t>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95" w:hRule="atLeast"/>
          <w:jc w:val="center"/>
        </w:trPr>
        <w:tc>
          <w:tcPr>
            <w:tcW w:w="331" w:type="dxa"/>
            <w:vMerge w:val="continue"/>
          </w:tcPr>
          <w:p>
            <w:pPr>
              <w:adjustRightInd w:val="0"/>
              <w:snapToGrid w:val="0"/>
              <w:jc w:val="center"/>
              <w:rPr>
                <w:sz w:val="15"/>
                <w:szCs w:val="15"/>
              </w:rPr>
            </w:pPr>
          </w:p>
        </w:tc>
        <w:tc>
          <w:tcPr>
            <w:tcW w:w="1118" w:type="dxa"/>
            <w:vAlign w:val="center"/>
          </w:tcPr>
          <w:p>
            <w:pPr>
              <w:adjustRightInd w:val="0"/>
              <w:snapToGrid w:val="0"/>
              <w:jc w:val="center"/>
              <w:rPr>
                <w:sz w:val="15"/>
                <w:szCs w:val="15"/>
              </w:rPr>
            </w:pPr>
            <w:r>
              <w:rPr>
                <w:sz w:val="15"/>
                <w:szCs w:val="15"/>
              </w:rPr>
              <w:t>12302310</w:t>
            </w:r>
          </w:p>
        </w:tc>
        <w:tc>
          <w:tcPr>
            <w:tcW w:w="1678" w:type="dxa"/>
            <w:vAlign w:val="center"/>
          </w:tcPr>
          <w:p>
            <w:pPr>
              <w:adjustRightInd w:val="0"/>
              <w:snapToGrid w:val="0"/>
              <w:jc w:val="center"/>
              <w:rPr>
                <w:color w:val="000000"/>
                <w:sz w:val="15"/>
                <w:szCs w:val="15"/>
              </w:rPr>
            </w:pPr>
            <w:bookmarkStart w:id="8" w:name="OLE_LINK4"/>
            <w:r>
              <w:rPr>
                <w:rFonts w:hint="eastAsia"/>
                <w:color w:val="000000"/>
                <w:sz w:val="15"/>
                <w:szCs w:val="15"/>
              </w:rPr>
              <w:t>法学名著导读</w:t>
            </w:r>
            <w:bookmarkEnd w:id="8"/>
          </w:p>
          <w:p>
            <w:pPr>
              <w:adjustRightInd w:val="0"/>
              <w:snapToGrid w:val="0"/>
              <w:jc w:val="center"/>
              <w:rPr>
                <w:sz w:val="15"/>
                <w:szCs w:val="15"/>
              </w:rPr>
            </w:pPr>
            <w:r>
              <w:rPr>
                <w:color w:val="000000"/>
                <w:sz w:val="15"/>
                <w:szCs w:val="15"/>
              </w:rPr>
              <w:t>Reading Guide to Great Law Books</w:t>
            </w:r>
          </w:p>
        </w:tc>
        <w:tc>
          <w:tcPr>
            <w:tcW w:w="418" w:type="dxa"/>
            <w:vAlign w:val="center"/>
          </w:tcPr>
          <w:p>
            <w:pPr>
              <w:adjustRightInd w:val="0"/>
              <w:snapToGrid w:val="0"/>
              <w:jc w:val="center"/>
              <w:rPr>
                <w:sz w:val="15"/>
                <w:szCs w:val="15"/>
              </w:rPr>
            </w:pPr>
            <w:r>
              <w:rPr>
                <w:sz w:val="15"/>
                <w:szCs w:val="15"/>
              </w:rPr>
              <w:t>2</w:t>
            </w:r>
          </w:p>
        </w:tc>
        <w:tc>
          <w:tcPr>
            <w:tcW w:w="417" w:type="dxa"/>
            <w:vAlign w:val="center"/>
          </w:tcPr>
          <w:p>
            <w:pPr>
              <w:adjustRightInd w:val="0"/>
              <w:snapToGrid w:val="0"/>
              <w:jc w:val="center"/>
              <w:rPr>
                <w:sz w:val="15"/>
                <w:szCs w:val="15"/>
              </w:rPr>
            </w:pPr>
            <w:r>
              <w:rPr>
                <w:sz w:val="15"/>
                <w:szCs w:val="15"/>
              </w:rPr>
              <w:t>36</w:t>
            </w:r>
          </w:p>
        </w:tc>
        <w:tc>
          <w:tcPr>
            <w:tcW w:w="427" w:type="dxa"/>
            <w:gridSpan w:val="2"/>
            <w:vAlign w:val="center"/>
          </w:tcPr>
          <w:p>
            <w:pPr>
              <w:adjustRightInd w:val="0"/>
              <w:snapToGrid w:val="0"/>
              <w:jc w:val="center"/>
              <w:rPr>
                <w:sz w:val="15"/>
                <w:szCs w:val="15"/>
              </w:rPr>
            </w:pPr>
            <w:r>
              <w:rPr>
                <w:sz w:val="15"/>
                <w:szCs w:val="15"/>
              </w:rPr>
              <w:t>16</w:t>
            </w:r>
          </w:p>
        </w:tc>
        <w:tc>
          <w:tcPr>
            <w:tcW w:w="374" w:type="dxa"/>
            <w:gridSpan w:val="3"/>
            <w:vAlign w:val="center"/>
          </w:tcPr>
          <w:p>
            <w:pPr>
              <w:adjustRightInd w:val="0"/>
              <w:snapToGrid w:val="0"/>
              <w:jc w:val="center"/>
              <w:rPr>
                <w:sz w:val="15"/>
                <w:szCs w:val="15"/>
              </w:rPr>
            </w:pPr>
            <w:r>
              <w:rPr>
                <w:sz w:val="15"/>
                <w:szCs w:val="15"/>
              </w:rPr>
              <w:t>20</w:t>
            </w:r>
          </w:p>
        </w:tc>
        <w:tc>
          <w:tcPr>
            <w:tcW w:w="362" w:type="dxa"/>
            <w:gridSpan w:val="3"/>
            <w:vAlign w:val="center"/>
          </w:tcPr>
          <w:p>
            <w:pPr>
              <w:adjustRightInd w:val="0"/>
              <w:snapToGrid w:val="0"/>
              <w:jc w:val="center"/>
              <w:rPr>
                <w:sz w:val="15"/>
                <w:szCs w:val="15"/>
              </w:rPr>
            </w:pPr>
          </w:p>
        </w:tc>
        <w:tc>
          <w:tcPr>
            <w:tcW w:w="340" w:type="dxa"/>
            <w:gridSpan w:val="2"/>
            <w:vAlign w:val="center"/>
          </w:tcPr>
          <w:p>
            <w:pPr>
              <w:adjustRightInd w:val="0"/>
              <w:snapToGrid w:val="0"/>
              <w:jc w:val="center"/>
              <w:rPr>
                <w:sz w:val="15"/>
                <w:szCs w:val="15"/>
              </w:rPr>
            </w:pPr>
          </w:p>
        </w:tc>
        <w:tc>
          <w:tcPr>
            <w:tcW w:w="352" w:type="dxa"/>
            <w:gridSpan w:val="2"/>
            <w:vAlign w:val="center"/>
          </w:tcPr>
          <w:p>
            <w:pPr>
              <w:adjustRightInd w:val="0"/>
              <w:snapToGrid w:val="0"/>
              <w:jc w:val="center"/>
              <w:rPr>
                <w:sz w:val="15"/>
                <w:szCs w:val="15"/>
              </w:rPr>
            </w:pPr>
          </w:p>
        </w:tc>
        <w:tc>
          <w:tcPr>
            <w:tcW w:w="351" w:type="dxa"/>
            <w:gridSpan w:val="2"/>
            <w:vAlign w:val="center"/>
          </w:tcPr>
          <w:p>
            <w:pPr>
              <w:adjustRightInd w:val="0"/>
              <w:snapToGrid w:val="0"/>
              <w:jc w:val="center"/>
              <w:rPr>
                <w:sz w:val="15"/>
                <w:szCs w:val="15"/>
              </w:rPr>
            </w:pPr>
            <w:r>
              <w:rPr>
                <w:color w:val="000000"/>
                <w:sz w:val="15"/>
                <w:szCs w:val="15"/>
              </w:rPr>
              <w:t>2</w:t>
            </w:r>
          </w:p>
        </w:tc>
        <w:tc>
          <w:tcPr>
            <w:tcW w:w="320" w:type="dxa"/>
            <w:vAlign w:val="center"/>
          </w:tcPr>
          <w:p>
            <w:pPr>
              <w:adjustRightInd w:val="0"/>
              <w:snapToGrid w:val="0"/>
              <w:jc w:val="center"/>
              <w:rPr>
                <w:color w:val="000000"/>
                <w:sz w:val="15"/>
                <w:szCs w:val="15"/>
              </w:rPr>
            </w:pPr>
          </w:p>
        </w:tc>
        <w:tc>
          <w:tcPr>
            <w:tcW w:w="389" w:type="dxa"/>
            <w:gridSpan w:val="2"/>
            <w:vAlign w:val="center"/>
          </w:tcPr>
          <w:p>
            <w:pPr>
              <w:adjustRightInd w:val="0"/>
              <w:snapToGrid w:val="0"/>
              <w:jc w:val="center"/>
              <w:rPr>
                <w:color w:val="000000"/>
                <w:sz w:val="15"/>
                <w:szCs w:val="15"/>
              </w:rPr>
            </w:pPr>
          </w:p>
        </w:tc>
        <w:tc>
          <w:tcPr>
            <w:tcW w:w="308" w:type="dxa"/>
            <w:vAlign w:val="center"/>
          </w:tcPr>
          <w:p>
            <w:pPr>
              <w:adjustRightInd w:val="0"/>
              <w:snapToGrid w:val="0"/>
              <w:jc w:val="center"/>
              <w:rPr>
                <w:color w:val="000000"/>
                <w:sz w:val="15"/>
                <w:szCs w:val="15"/>
              </w:rPr>
            </w:pPr>
          </w:p>
        </w:tc>
        <w:tc>
          <w:tcPr>
            <w:tcW w:w="406" w:type="dxa"/>
            <w:gridSpan w:val="2"/>
            <w:vAlign w:val="center"/>
          </w:tcPr>
          <w:p>
            <w:pPr>
              <w:adjustRightInd w:val="0"/>
              <w:snapToGrid w:val="0"/>
              <w:jc w:val="center"/>
              <w:rPr>
                <w:color w:val="000000"/>
                <w:sz w:val="15"/>
                <w:szCs w:val="15"/>
              </w:rPr>
            </w:pPr>
          </w:p>
        </w:tc>
        <w:tc>
          <w:tcPr>
            <w:tcW w:w="350" w:type="dxa"/>
            <w:vAlign w:val="center"/>
          </w:tcPr>
          <w:p>
            <w:pPr>
              <w:adjustRightInd w:val="0"/>
              <w:snapToGrid w:val="0"/>
              <w:jc w:val="center"/>
              <w:rPr>
                <w:color w:val="000000"/>
                <w:sz w:val="15"/>
                <w:szCs w:val="15"/>
              </w:rPr>
            </w:pPr>
          </w:p>
        </w:tc>
        <w:tc>
          <w:tcPr>
            <w:tcW w:w="356" w:type="dxa"/>
            <w:gridSpan w:val="3"/>
            <w:vAlign w:val="center"/>
          </w:tcPr>
          <w:p>
            <w:pPr>
              <w:adjustRightInd w:val="0"/>
              <w:snapToGrid w:val="0"/>
              <w:jc w:val="center"/>
              <w:rPr>
                <w:color w:val="000000"/>
                <w:sz w:val="15"/>
                <w:szCs w:val="15"/>
              </w:rPr>
            </w:pPr>
          </w:p>
        </w:tc>
        <w:tc>
          <w:tcPr>
            <w:tcW w:w="356" w:type="dxa"/>
            <w:vAlign w:val="center"/>
          </w:tcPr>
          <w:p>
            <w:pPr>
              <w:adjustRightInd w:val="0"/>
              <w:snapToGrid w:val="0"/>
              <w:jc w:val="center"/>
              <w:rPr>
                <w:color w:val="000000"/>
                <w:sz w:val="15"/>
                <w:szCs w:val="15"/>
              </w:rPr>
            </w:pPr>
          </w:p>
        </w:tc>
        <w:tc>
          <w:tcPr>
            <w:tcW w:w="425" w:type="dxa"/>
            <w:vAlign w:val="center"/>
          </w:tcPr>
          <w:p>
            <w:pPr>
              <w:adjustRightInd w:val="0"/>
              <w:snapToGrid w:val="0"/>
              <w:jc w:val="center"/>
              <w:rPr>
                <w:sz w:val="15"/>
                <w:szCs w:val="15"/>
              </w:rPr>
            </w:pPr>
            <w:r>
              <w:rPr>
                <w:rFonts w:hint="eastAsia"/>
                <w:sz w:val="15"/>
                <w:szCs w:val="15"/>
              </w:rPr>
              <w:t>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95" w:hRule="atLeast"/>
          <w:jc w:val="center"/>
        </w:trPr>
        <w:tc>
          <w:tcPr>
            <w:tcW w:w="331" w:type="dxa"/>
            <w:vMerge w:val="continue"/>
          </w:tcPr>
          <w:p>
            <w:pPr>
              <w:adjustRightInd w:val="0"/>
              <w:snapToGrid w:val="0"/>
              <w:jc w:val="center"/>
              <w:rPr>
                <w:sz w:val="15"/>
                <w:szCs w:val="15"/>
              </w:rPr>
            </w:pPr>
          </w:p>
        </w:tc>
        <w:tc>
          <w:tcPr>
            <w:tcW w:w="1118" w:type="dxa"/>
            <w:vAlign w:val="center"/>
          </w:tcPr>
          <w:p>
            <w:pPr>
              <w:adjustRightInd w:val="0"/>
              <w:snapToGrid w:val="0"/>
              <w:jc w:val="center"/>
              <w:rPr>
                <w:sz w:val="15"/>
                <w:szCs w:val="15"/>
              </w:rPr>
            </w:pPr>
            <w:r>
              <w:rPr>
                <w:sz w:val="15"/>
                <w:szCs w:val="15"/>
              </w:rPr>
              <w:t>12302350</w:t>
            </w:r>
          </w:p>
        </w:tc>
        <w:tc>
          <w:tcPr>
            <w:tcW w:w="1678" w:type="dxa"/>
            <w:vAlign w:val="center"/>
          </w:tcPr>
          <w:p>
            <w:pPr>
              <w:adjustRightInd w:val="0"/>
              <w:snapToGrid w:val="0"/>
              <w:jc w:val="center"/>
              <w:rPr>
                <w:color w:val="000000"/>
                <w:sz w:val="15"/>
                <w:szCs w:val="15"/>
              </w:rPr>
            </w:pPr>
            <w:r>
              <w:rPr>
                <w:rFonts w:hint="eastAsia"/>
                <w:color w:val="000000"/>
                <w:sz w:val="15"/>
                <w:szCs w:val="15"/>
              </w:rPr>
              <w:t>唐律选读</w:t>
            </w:r>
          </w:p>
          <w:p>
            <w:pPr>
              <w:adjustRightInd w:val="0"/>
              <w:snapToGrid w:val="0"/>
              <w:jc w:val="center"/>
              <w:rPr>
                <w:color w:val="000000"/>
                <w:sz w:val="15"/>
                <w:szCs w:val="15"/>
              </w:rPr>
            </w:pPr>
            <w:r>
              <w:rPr>
                <w:color w:val="000000"/>
                <w:sz w:val="15"/>
                <w:szCs w:val="15"/>
              </w:rPr>
              <w:t>Tang reader</w:t>
            </w:r>
          </w:p>
        </w:tc>
        <w:tc>
          <w:tcPr>
            <w:tcW w:w="418" w:type="dxa"/>
            <w:vAlign w:val="center"/>
          </w:tcPr>
          <w:p>
            <w:pPr>
              <w:adjustRightInd w:val="0"/>
              <w:snapToGrid w:val="0"/>
              <w:jc w:val="center"/>
              <w:rPr>
                <w:sz w:val="15"/>
                <w:szCs w:val="15"/>
              </w:rPr>
            </w:pPr>
            <w:r>
              <w:rPr>
                <w:sz w:val="15"/>
                <w:szCs w:val="15"/>
              </w:rPr>
              <w:t>2</w:t>
            </w:r>
          </w:p>
        </w:tc>
        <w:tc>
          <w:tcPr>
            <w:tcW w:w="417" w:type="dxa"/>
            <w:vAlign w:val="center"/>
          </w:tcPr>
          <w:p>
            <w:pPr>
              <w:adjustRightInd w:val="0"/>
              <w:snapToGrid w:val="0"/>
              <w:jc w:val="center"/>
              <w:rPr>
                <w:sz w:val="15"/>
                <w:szCs w:val="15"/>
              </w:rPr>
            </w:pPr>
            <w:r>
              <w:rPr>
                <w:sz w:val="15"/>
                <w:szCs w:val="15"/>
              </w:rPr>
              <w:t>36</w:t>
            </w:r>
          </w:p>
        </w:tc>
        <w:tc>
          <w:tcPr>
            <w:tcW w:w="427" w:type="dxa"/>
            <w:gridSpan w:val="2"/>
            <w:vAlign w:val="center"/>
          </w:tcPr>
          <w:p>
            <w:pPr>
              <w:adjustRightInd w:val="0"/>
              <w:snapToGrid w:val="0"/>
              <w:jc w:val="center"/>
              <w:rPr>
                <w:sz w:val="15"/>
                <w:szCs w:val="15"/>
              </w:rPr>
            </w:pPr>
            <w:r>
              <w:rPr>
                <w:sz w:val="15"/>
                <w:szCs w:val="15"/>
              </w:rPr>
              <w:t>32</w:t>
            </w:r>
          </w:p>
        </w:tc>
        <w:tc>
          <w:tcPr>
            <w:tcW w:w="374" w:type="dxa"/>
            <w:gridSpan w:val="3"/>
            <w:vAlign w:val="center"/>
          </w:tcPr>
          <w:p>
            <w:pPr>
              <w:adjustRightInd w:val="0"/>
              <w:snapToGrid w:val="0"/>
              <w:jc w:val="center"/>
              <w:rPr>
                <w:sz w:val="15"/>
                <w:szCs w:val="15"/>
              </w:rPr>
            </w:pPr>
            <w:r>
              <w:rPr>
                <w:sz w:val="15"/>
                <w:szCs w:val="15"/>
              </w:rPr>
              <w:t>4</w:t>
            </w:r>
          </w:p>
        </w:tc>
        <w:tc>
          <w:tcPr>
            <w:tcW w:w="362" w:type="dxa"/>
            <w:gridSpan w:val="3"/>
            <w:vAlign w:val="center"/>
          </w:tcPr>
          <w:p>
            <w:pPr>
              <w:adjustRightInd w:val="0"/>
              <w:snapToGrid w:val="0"/>
              <w:jc w:val="center"/>
              <w:rPr>
                <w:sz w:val="15"/>
                <w:szCs w:val="15"/>
              </w:rPr>
            </w:pPr>
          </w:p>
        </w:tc>
        <w:tc>
          <w:tcPr>
            <w:tcW w:w="340" w:type="dxa"/>
            <w:gridSpan w:val="2"/>
            <w:vAlign w:val="center"/>
          </w:tcPr>
          <w:p>
            <w:pPr>
              <w:adjustRightInd w:val="0"/>
              <w:snapToGrid w:val="0"/>
              <w:jc w:val="center"/>
              <w:rPr>
                <w:sz w:val="15"/>
                <w:szCs w:val="15"/>
              </w:rPr>
            </w:pPr>
          </w:p>
        </w:tc>
        <w:tc>
          <w:tcPr>
            <w:tcW w:w="352" w:type="dxa"/>
            <w:gridSpan w:val="2"/>
            <w:vAlign w:val="center"/>
          </w:tcPr>
          <w:p>
            <w:pPr>
              <w:adjustRightInd w:val="0"/>
              <w:snapToGrid w:val="0"/>
              <w:jc w:val="center"/>
              <w:rPr>
                <w:sz w:val="15"/>
                <w:szCs w:val="15"/>
              </w:rPr>
            </w:pPr>
          </w:p>
        </w:tc>
        <w:tc>
          <w:tcPr>
            <w:tcW w:w="351" w:type="dxa"/>
            <w:gridSpan w:val="2"/>
            <w:vAlign w:val="center"/>
          </w:tcPr>
          <w:p>
            <w:pPr>
              <w:adjustRightInd w:val="0"/>
              <w:snapToGrid w:val="0"/>
              <w:jc w:val="center"/>
              <w:rPr>
                <w:color w:val="000000"/>
                <w:sz w:val="15"/>
                <w:szCs w:val="15"/>
              </w:rPr>
            </w:pPr>
            <w:r>
              <w:rPr>
                <w:color w:val="000000"/>
                <w:sz w:val="15"/>
                <w:szCs w:val="15"/>
              </w:rPr>
              <w:t>2</w:t>
            </w:r>
          </w:p>
        </w:tc>
        <w:tc>
          <w:tcPr>
            <w:tcW w:w="320" w:type="dxa"/>
            <w:vAlign w:val="center"/>
          </w:tcPr>
          <w:p>
            <w:pPr>
              <w:adjustRightInd w:val="0"/>
              <w:snapToGrid w:val="0"/>
              <w:jc w:val="center"/>
              <w:rPr>
                <w:color w:val="000000"/>
                <w:sz w:val="15"/>
                <w:szCs w:val="15"/>
              </w:rPr>
            </w:pPr>
          </w:p>
        </w:tc>
        <w:tc>
          <w:tcPr>
            <w:tcW w:w="389" w:type="dxa"/>
            <w:gridSpan w:val="2"/>
            <w:vAlign w:val="center"/>
          </w:tcPr>
          <w:p>
            <w:pPr>
              <w:adjustRightInd w:val="0"/>
              <w:snapToGrid w:val="0"/>
              <w:jc w:val="center"/>
              <w:rPr>
                <w:color w:val="000000"/>
                <w:sz w:val="15"/>
                <w:szCs w:val="15"/>
              </w:rPr>
            </w:pPr>
          </w:p>
        </w:tc>
        <w:tc>
          <w:tcPr>
            <w:tcW w:w="308" w:type="dxa"/>
            <w:vAlign w:val="center"/>
          </w:tcPr>
          <w:p>
            <w:pPr>
              <w:adjustRightInd w:val="0"/>
              <w:snapToGrid w:val="0"/>
              <w:jc w:val="center"/>
              <w:rPr>
                <w:color w:val="000000"/>
                <w:sz w:val="15"/>
                <w:szCs w:val="15"/>
              </w:rPr>
            </w:pPr>
          </w:p>
        </w:tc>
        <w:tc>
          <w:tcPr>
            <w:tcW w:w="406" w:type="dxa"/>
            <w:gridSpan w:val="2"/>
            <w:vAlign w:val="center"/>
          </w:tcPr>
          <w:p>
            <w:pPr>
              <w:adjustRightInd w:val="0"/>
              <w:snapToGrid w:val="0"/>
              <w:jc w:val="center"/>
              <w:rPr>
                <w:color w:val="000000"/>
                <w:sz w:val="15"/>
                <w:szCs w:val="15"/>
              </w:rPr>
            </w:pPr>
          </w:p>
        </w:tc>
        <w:tc>
          <w:tcPr>
            <w:tcW w:w="350" w:type="dxa"/>
            <w:vAlign w:val="center"/>
          </w:tcPr>
          <w:p>
            <w:pPr>
              <w:adjustRightInd w:val="0"/>
              <w:snapToGrid w:val="0"/>
              <w:jc w:val="center"/>
              <w:rPr>
                <w:color w:val="000000"/>
                <w:sz w:val="15"/>
                <w:szCs w:val="15"/>
              </w:rPr>
            </w:pPr>
          </w:p>
        </w:tc>
        <w:tc>
          <w:tcPr>
            <w:tcW w:w="356" w:type="dxa"/>
            <w:gridSpan w:val="3"/>
            <w:vAlign w:val="center"/>
          </w:tcPr>
          <w:p>
            <w:pPr>
              <w:adjustRightInd w:val="0"/>
              <w:snapToGrid w:val="0"/>
              <w:jc w:val="center"/>
              <w:rPr>
                <w:color w:val="000000"/>
                <w:sz w:val="15"/>
                <w:szCs w:val="15"/>
              </w:rPr>
            </w:pPr>
          </w:p>
        </w:tc>
        <w:tc>
          <w:tcPr>
            <w:tcW w:w="356" w:type="dxa"/>
            <w:vAlign w:val="center"/>
          </w:tcPr>
          <w:p>
            <w:pPr>
              <w:adjustRightInd w:val="0"/>
              <w:snapToGrid w:val="0"/>
              <w:jc w:val="center"/>
              <w:rPr>
                <w:color w:val="000000"/>
                <w:sz w:val="15"/>
                <w:szCs w:val="15"/>
              </w:rPr>
            </w:pPr>
          </w:p>
        </w:tc>
        <w:tc>
          <w:tcPr>
            <w:tcW w:w="425" w:type="dxa"/>
            <w:vAlign w:val="center"/>
          </w:tcPr>
          <w:p>
            <w:pPr>
              <w:adjustRightInd w:val="0"/>
              <w:snapToGrid w:val="0"/>
              <w:jc w:val="center"/>
              <w:rPr>
                <w:sz w:val="15"/>
                <w:szCs w:val="15"/>
              </w:rPr>
            </w:pPr>
            <w:r>
              <w:rPr>
                <w:rFonts w:hint="eastAsia"/>
                <w:sz w:val="15"/>
                <w:szCs w:val="15"/>
              </w:rPr>
              <w:t>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95" w:hRule="atLeast"/>
          <w:jc w:val="center"/>
        </w:trPr>
        <w:tc>
          <w:tcPr>
            <w:tcW w:w="331" w:type="dxa"/>
            <w:vMerge w:val="continue"/>
          </w:tcPr>
          <w:p>
            <w:pPr>
              <w:adjustRightInd w:val="0"/>
              <w:snapToGrid w:val="0"/>
              <w:jc w:val="center"/>
              <w:rPr>
                <w:sz w:val="15"/>
                <w:szCs w:val="15"/>
              </w:rPr>
            </w:pPr>
          </w:p>
        </w:tc>
        <w:tc>
          <w:tcPr>
            <w:tcW w:w="1118" w:type="dxa"/>
            <w:vAlign w:val="center"/>
          </w:tcPr>
          <w:p>
            <w:pPr>
              <w:adjustRightInd w:val="0"/>
              <w:snapToGrid w:val="0"/>
              <w:jc w:val="center"/>
              <w:rPr>
                <w:sz w:val="15"/>
                <w:szCs w:val="15"/>
              </w:rPr>
            </w:pPr>
            <w:r>
              <w:rPr>
                <w:sz w:val="15"/>
                <w:szCs w:val="15"/>
              </w:rPr>
              <w:t>12300590</w:t>
            </w:r>
          </w:p>
        </w:tc>
        <w:tc>
          <w:tcPr>
            <w:tcW w:w="1678" w:type="dxa"/>
            <w:vAlign w:val="center"/>
          </w:tcPr>
          <w:p>
            <w:pPr>
              <w:adjustRightInd w:val="0"/>
              <w:snapToGrid w:val="0"/>
              <w:jc w:val="center"/>
              <w:rPr>
                <w:sz w:val="15"/>
                <w:szCs w:val="15"/>
              </w:rPr>
            </w:pPr>
            <w:r>
              <w:rPr>
                <w:rFonts w:hint="eastAsia"/>
                <w:sz w:val="15"/>
                <w:szCs w:val="15"/>
              </w:rPr>
              <w:t>法理学理论专题</w:t>
            </w:r>
            <w:r>
              <w:rPr>
                <w:sz w:val="15"/>
                <w:szCs w:val="15"/>
              </w:rPr>
              <w:t>Jurisprudence</w:t>
            </w:r>
          </w:p>
          <w:p>
            <w:pPr>
              <w:adjustRightInd w:val="0"/>
              <w:snapToGrid w:val="0"/>
              <w:jc w:val="center"/>
              <w:rPr>
                <w:sz w:val="15"/>
                <w:szCs w:val="15"/>
              </w:rPr>
            </w:pPr>
            <w:r>
              <w:rPr>
                <w:sz w:val="15"/>
                <w:szCs w:val="15"/>
              </w:rPr>
              <w:t>theoryproject</w:t>
            </w:r>
          </w:p>
        </w:tc>
        <w:tc>
          <w:tcPr>
            <w:tcW w:w="418" w:type="dxa"/>
            <w:vAlign w:val="center"/>
          </w:tcPr>
          <w:p>
            <w:pPr>
              <w:adjustRightInd w:val="0"/>
              <w:snapToGrid w:val="0"/>
              <w:jc w:val="center"/>
              <w:rPr>
                <w:sz w:val="15"/>
                <w:szCs w:val="15"/>
              </w:rPr>
            </w:pPr>
            <w:r>
              <w:rPr>
                <w:sz w:val="15"/>
                <w:szCs w:val="15"/>
              </w:rPr>
              <w:t>2</w:t>
            </w:r>
          </w:p>
        </w:tc>
        <w:tc>
          <w:tcPr>
            <w:tcW w:w="417" w:type="dxa"/>
            <w:vAlign w:val="center"/>
          </w:tcPr>
          <w:p>
            <w:pPr>
              <w:adjustRightInd w:val="0"/>
              <w:snapToGrid w:val="0"/>
              <w:jc w:val="center"/>
              <w:rPr>
                <w:sz w:val="15"/>
                <w:szCs w:val="15"/>
              </w:rPr>
            </w:pPr>
            <w:r>
              <w:rPr>
                <w:sz w:val="15"/>
                <w:szCs w:val="15"/>
              </w:rPr>
              <w:t>36</w:t>
            </w:r>
          </w:p>
        </w:tc>
        <w:tc>
          <w:tcPr>
            <w:tcW w:w="427" w:type="dxa"/>
            <w:gridSpan w:val="2"/>
            <w:vAlign w:val="center"/>
          </w:tcPr>
          <w:p>
            <w:pPr>
              <w:adjustRightInd w:val="0"/>
              <w:snapToGrid w:val="0"/>
              <w:jc w:val="center"/>
              <w:rPr>
                <w:sz w:val="15"/>
                <w:szCs w:val="15"/>
              </w:rPr>
            </w:pPr>
            <w:r>
              <w:rPr>
                <w:sz w:val="15"/>
                <w:szCs w:val="15"/>
              </w:rPr>
              <w:t>32</w:t>
            </w:r>
          </w:p>
        </w:tc>
        <w:tc>
          <w:tcPr>
            <w:tcW w:w="374" w:type="dxa"/>
            <w:gridSpan w:val="3"/>
            <w:vAlign w:val="center"/>
          </w:tcPr>
          <w:p>
            <w:pPr>
              <w:adjustRightInd w:val="0"/>
              <w:snapToGrid w:val="0"/>
              <w:jc w:val="center"/>
              <w:rPr>
                <w:sz w:val="15"/>
                <w:szCs w:val="15"/>
              </w:rPr>
            </w:pPr>
            <w:r>
              <w:rPr>
                <w:sz w:val="15"/>
                <w:szCs w:val="15"/>
              </w:rPr>
              <w:t>4</w:t>
            </w:r>
          </w:p>
        </w:tc>
        <w:tc>
          <w:tcPr>
            <w:tcW w:w="362" w:type="dxa"/>
            <w:gridSpan w:val="3"/>
            <w:vAlign w:val="center"/>
          </w:tcPr>
          <w:p>
            <w:pPr>
              <w:adjustRightInd w:val="0"/>
              <w:snapToGrid w:val="0"/>
              <w:jc w:val="center"/>
              <w:rPr>
                <w:sz w:val="15"/>
                <w:szCs w:val="15"/>
              </w:rPr>
            </w:pPr>
          </w:p>
        </w:tc>
        <w:tc>
          <w:tcPr>
            <w:tcW w:w="340" w:type="dxa"/>
            <w:gridSpan w:val="2"/>
            <w:vAlign w:val="center"/>
          </w:tcPr>
          <w:p>
            <w:pPr>
              <w:adjustRightInd w:val="0"/>
              <w:snapToGrid w:val="0"/>
              <w:jc w:val="center"/>
              <w:rPr>
                <w:sz w:val="15"/>
                <w:szCs w:val="15"/>
              </w:rPr>
            </w:pPr>
          </w:p>
        </w:tc>
        <w:tc>
          <w:tcPr>
            <w:tcW w:w="352" w:type="dxa"/>
            <w:gridSpan w:val="2"/>
            <w:vAlign w:val="center"/>
          </w:tcPr>
          <w:p>
            <w:pPr>
              <w:adjustRightInd w:val="0"/>
              <w:snapToGrid w:val="0"/>
              <w:jc w:val="center"/>
              <w:rPr>
                <w:sz w:val="15"/>
                <w:szCs w:val="15"/>
              </w:rPr>
            </w:pPr>
          </w:p>
        </w:tc>
        <w:tc>
          <w:tcPr>
            <w:tcW w:w="351" w:type="dxa"/>
            <w:gridSpan w:val="2"/>
            <w:vAlign w:val="center"/>
          </w:tcPr>
          <w:p>
            <w:pPr>
              <w:adjustRightInd w:val="0"/>
              <w:snapToGrid w:val="0"/>
              <w:jc w:val="center"/>
              <w:rPr>
                <w:sz w:val="15"/>
                <w:szCs w:val="15"/>
              </w:rPr>
            </w:pPr>
          </w:p>
        </w:tc>
        <w:tc>
          <w:tcPr>
            <w:tcW w:w="320" w:type="dxa"/>
            <w:vAlign w:val="center"/>
          </w:tcPr>
          <w:p>
            <w:pPr>
              <w:adjustRightInd w:val="0"/>
              <w:snapToGrid w:val="0"/>
              <w:jc w:val="center"/>
              <w:rPr>
                <w:color w:val="000000"/>
                <w:sz w:val="15"/>
                <w:szCs w:val="15"/>
              </w:rPr>
            </w:pPr>
          </w:p>
        </w:tc>
        <w:tc>
          <w:tcPr>
            <w:tcW w:w="389" w:type="dxa"/>
            <w:gridSpan w:val="2"/>
            <w:vAlign w:val="center"/>
          </w:tcPr>
          <w:p>
            <w:pPr>
              <w:adjustRightInd w:val="0"/>
              <w:snapToGrid w:val="0"/>
              <w:jc w:val="center"/>
              <w:rPr>
                <w:color w:val="000000"/>
                <w:sz w:val="15"/>
                <w:szCs w:val="15"/>
              </w:rPr>
            </w:pPr>
          </w:p>
        </w:tc>
        <w:tc>
          <w:tcPr>
            <w:tcW w:w="308" w:type="dxa"/>
            <w:vAlign w:val="center"/>
          </w:tcPr>
          <w:p>
            <w:pPr>
              <w:adjustRightInd w:val="0"/>
              <w:snapToGrid w:val="0"/>
              <w:jc w:val="center"/>
              <w:rPr>
                <w:color w:val="000000"/>
                <w:sz w:val="15"/>
                <w:szCs w:val="15"/>
              </w:rPr>
            </w:pPr>
            <w:r>
              <w:rPr>
                <w:color w:val="000000"/>
                <w:sz w:val="15"/>
                <w:szCs w:val="15"/>
              </w:rPr>
              <w:t>2</w:t>
            </w:r>
          </w:p>
        </w:tc>
        <w:tc>
          <w:tcPr>
            <w:tcW w:w="406" w:type="dxa"/>
            <w:gridSpan w:val="2"/>
            <w:vAlign w:val="center"/>
          </w:tcPr>
          <w:p>
            <w:pPr>
              <w:adjustRightInd w:val="0"/>
              <w:snapToGrid w:val="0"/>
              <w:jc w:val="center"/>
              <w:rPr>
                <w:color w:val="000000"/>
                <w:sz w:val="15"/>
                <w:szCs w:val="15"/>
              </w:rPr>
            </w:pPr>
          </w:p>
        </w:tc>
        <w:tc>
          <w:tcPr>
            <w:tcW w:w="350" w:type="dxa"/>
            <w:vAlign w:val="center"/>
          </w:tcPr>
          <w:p>
            <w:pPr>
              <w:adjustRightInd w:val="0"/>
              <w:snapToGrid w:val="0"/>
              <w:jc w:val="center"/>
              <w:rPr>
                <w:color w:val="000000"/>
                <w:sz w:val="15"/>
                <w:szCs w:val="15"/>
              </w:rPr>
            </w:pPr>
          </w:p>
        </w:tc>
        <w:tc>
          <w:tcPr>
            <w:tcW w:w="356" w:type="dxa"/>
            <w:gridSpan w:val="3"/>
            <w:vAlign w:val="center"/>
          </w:tcPr>
          <w:p>
            <w:pPr>
              <w:adjustRightInd w:val="0"/>
              <w:snapToGrid w:val="0"/>
              <w:jc w:val="center"/>
              <w:rPr>
                <w:color w:val="000000"/>
                <w:sz w:val="15"/>
                <w:szCs w:val="15"/>
              </w:rPr>
            </w:pPr>
          </w:p>
        </w:tc>
        <w:tc>
          <w:tcPr>
            <w:tcW w:w="356" w:type="dxa"/>
            <w:vAlign w:val="center"/>
          </w:tcPr>
          <w:p>
            <w:pPr>
              <w:adjustRightInd w:val="0"/>
              <w:snapToGrid w:val="0"/>
              <w:jc w:val="center"/>
              <w:rPr>
                <w:color w:val="000000"/>
                <w:sz w:val="15"/>
                <w:szCs w:val="15"/>
              </w:rPr>
            </w:pPr>
          </w:p>
        </w:tc>
        <w:tc>
          <w:tcPr>
            <w:tcW w:w="425" w:type="dxa"/>
            <w:vAlign w:val="center"/>
          </w:tcPr>
          <w:p>
            <w:pPr>
              <w:adjustRightInd w:val="0"/>
              <w:snapToGrid w:val="0"/>
              <w:jc w:val="center"/>
              <w:rPr>
                <w:sz w:val="15"/>
                <w:szCs w:val="15"/>
              </w:rPr>
            </w:pPr>
            <w:r>
              <w:rPr>
                <w:rFonts w:hint="eastAsia"/>
                <w:sz w:val="15"/>
                <w:szCs w:val="15"/>
              </w:rPr>
              <w:t>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95" w:hRule="atLeast"/>
          <w:jc w:val="center"/>
        </w:trPr>
        <w:tc>
          <w:tcPr>
            <w:tcW w:w="331" w:type="dxa"/>
            <w:vMerge w:val="continue"/>
          </w:tcPr>
          <w:p>
            <w:pPr>
              <w:adjustRightInd w:val="0"/>
              <w:snapToGrid w:val="0"/>
              <w:jc w:val="center"/>
              <w:rPr>
                <w:sz w:val="15"/>
                <w:szCs w:val="15"/>
              </w:rPr>
            </w:pPr>
          </w:p>
        </w:tc>
        <w:tc>
          <w:tcPr>
            <w:tcW w:w="1118" w:type="dxa"/>
            <w:vAlign w:val="center"/>
          </w:tcPr>
          <w:p>
            <w:pPr>
              <w:adjustRightInd w:val="0"/>
              <w:snapToGrid w:val="0"/>
              <w:jc w:val="center"/>
              <w:rPr>
                <w:sz w:val="15"/>
                <w:szCs w:val="15"/>
              </w:rPr>
            </w:pPr>
            <w:r>
              <w:rPr>
                <w:sz w:val="15"/>
                <w:szCs w:val="15"/>
              </w:rPr>
              <w:t>12300600</w:t>
            </w:r>
          </w:p>
        </w:tc>
        <w:tc>
          <w:tcPr>
            <w:tcW w:w="1678" w:type="dxa"/>
            <w:vAlign w:val="center"/>
          </w:tcPr>
          <w:p>
            <w:pPr>
              <w:adjustRightInd w:val="0"/>
              <w:snapToGrid w:val="0"/>
              <w:jc w:val="center"/>
              <w:rPr>
                <w:color w:val="000000"/>
                <w:sz w:val="15"/>
                <w:szCs w:val="15"/>
              </w:rPr>
            </w:pPr>
            <w:r>
              <w:rPr>
                <w:rFonts w:hint="eastAsia"/>
                <w:color w:val="000000"/>
                <w:sz w:val="15"/>
                <w:szCs w:val="15"/>
              </w:rPr>
              <w:t>宪法学理论专题</w:t>
            </w:r>
          </w:p>
          <w:p>
            <w:pPr>
              <w:adjustRightInd w:val="0"/>
              <w:snapToGrid w:val="0"/>
              <w:jc w:val="center"/>
              <w:rPr>
                <w:color w:val="000000"/>
                <w:sz w:val="15"/>
                <w:szCs w:val="15"/>
              </w:rPr>
            </w:pPr>
            <w:r>
              <w:rPr>
                <w:sz w:val="15"/>
                <w:szCs w:val="15"/>
              </w:rPr>
              <w:t>Constitutional law project</w:t>
            </w:r>
          </w:p>
        </w:tc>
        <w:tc>
          <w:tcPr>
            <w:tcW w:w="418" w:type="dxa"/>
            <w:vAlign w:val="center"/>
          </w:tcPr>
          <w:p>
            <w:pPr>
              <w:adjustRightInd w:val="0"/>
              <w:snapToGrid w:val="0"/>
              <w:jc w:val="center"/>
              <w:rPr>
                <w:sz w:val="15"/>
                <w:szCs w:val="15"/>
              </w:rPr>
            </w:pPr>
            <w:r>
              <w:rPr>
                <w:sz w:val="15"/>
                <w:szCs w:val="15"/>
              </w:rPr>
              <w:t>2</w:t>
            </w:r>
          </w:p>
        </w:tc>
        <w:tc>
          <w:tcPr>
            <w:tcW w:w="417" w:type="dxa"/>
            <w:vAlign w:val="center"/>
          </w:tcPr>
          <w:p>
            <w:pPr>
              <w:adjustRightInd w:val="0"/>
              <w:snapToGrid w:val="0"/>
              <w:jc w:val="center"/>
              <w:rPr>
                <w:sz w:val="15"/>
                <w:szCs w:val="15"/>
              </w:rPr>
            </w:pPr>
            <w:r>
              <w:rPr>
                <w:sz w:val="15"/>
                <w:szCs w:val="15"/>
              </w:rPr>
              <w:t>30</w:t>
            </w:r>
          </w:p>
        </w:tc>
        <w:tc>
          <w:tcPr>
            <w:tcW w:w="427" w:type="dxa"/>
            <w:gridSpan w:val="2"/>
            <w:vAlign w:val="center"/>
          </w:tcPr>
          <w:p>
            <w:pPr>
              <w:jc w:val="center"/>
            </w:pPr>
            <w:r>
              <w:rPr>
                <w:sz w:val="15"/>
                <w:szCs w:val="15"/>
              </w:rPr>
              <w:t>26</w:t>
            </w:r>
          </w:p>
        </w:tc>
        <w:tc>
          <w:tcPr>
            <w:tcW w:w="374" w:type="dxa"/>
            <w:gridSpan w:val="3"/>
            <w:vAlign w:val="center"/>
          </w:tcPr>
          <w:p>
            <w:pPr>
              <w:adjustRightInd w:val="0"/>
              <w:snapToGrid w:val="0"/>
              <w:jc w:val="center"/>
              <w:rPr>
                <w:sz w:val="15"/>
                <w:szCs w:val="15"/>
              </w:rPr>
            </w:pPr>
            <w:r>
              <w:rPr>
                <w:sz w:val="15"/>
                <w:szCs w:val="15"/>
              </w:rPr>
              <w:t>4</w:t>
            </w:r>
          </w:p>
        </w:tc>
        <w:tc>
          <w:tcPr>
            <w:tcW w:w="362" w:type="dxa"/>
            <w:gridSpan w:val="3"/>
            <w:vAlign w:val="center"/>
          </w:tcPr>
          <w:p>
            <w:pPr>
              <w:adjustRightInd w:val="0"/>
              <w:snapToGrid w:val="0"/>
              <w:jc w:val="center"/>
              <w:rPr>
                <w:sz w:val="15"/>
                <w:szCs w:val="15"/>
              </w:rPr>
            </w:pPr>
          </w:p>
        </w:tc>
        <w:tc>
          <w:tcPr>
            <w:tcW w:w="340" w:type="dxa"/>
            <w:gridSpan w:val="2"/>
            <w:vAlign w:val="center"/>
          </w:tcPr>
          <w:p>
            <w:pPr>
              <w:adjustRightInd w:val="0"/>
              <w:snapToGrid w:val="0"/>
              <w:jc w:val="center"/>
              <w:rPr>
                <w:sz w:val="15"/>
                <w:szCs w:val="15"/>
              </w:rPr>
            </w:pPr>
          </w:p>
        </w:tc>
        <w:tc>
          <w:tcPr>
            <w:tcW w:w="352" w:type="dxa"/>
            <w:gridSpan w:val="2"/>
            <w:vAlign w:val="center"/>
          </w:tcPr>
          <w:p>
            <w:pPr>
              <w:adjustRightInd w:val="0"/>
              <w:snapToGrid w:val="0"/>
              <w:jc w:val="center"/>
              <w:rPr>
                <w:sz w:val="15"/>
                <w:szCs w:val="15"/>
              </w:rPr>
            </w:pPr>
          </w:p>
        </w:tc>
        <w:tc>
          <w:tcPr>
            <w:tcW w:w="351" w:type="dxa"/>
            <w:gridSpan w:val="2"/>
            <w:vAlign w:val="center"/>
          </w:tcPr>
          <w:p>
            <w:pPr>
              <w:adjustRightInd w:val="0"/>
              <w:snapToGrid w:val="0"/>
              <w:jc w:val="center"/>
              <w:rPr>
                <w:sz w:val="15"/>
                <w:szCs w:val="15"/>
              </w:rPr>
            </w:pPr>
          </w:p>
        </w:tc>
        <w:tc>
          <w:tcPr>
            <w:tcW w:w="320" w:type="dxa"/>
            <w:vAlign w:val="center"/>
          </w:tcPr>
          <w:p>
            <w:pPr>
              <w:adjustRightInd w:val="0"/>
              <w:snapToGrid w:val="0"/>
              <w:jc w:val="center"/>
              <w:rPr>
                <w:color w:val="000000"/>
                <w:sz w:val="15"/>
                <w:szCs w:val="15"/>
              </w:rPr>
            </w:pPr>
            <w:r>
              <w:rPr>
                <w:color w:val="000000"/>
                <w:sz w:val="15"/>
                <w:szCs w:val="15"/>
              </w:rPr>
              <w:t>2</w:t>
            </w:r>
          </w:p>
        </w:tc>
        <w:tc>
          <w:tcPr>
            <w:tcW w:w="389" w:type="dxa"/>
            <w:gridSpan w:val="2"/>
            <w:vAlign w:val="center"/>
          </w:tcPr>
          <w:p>
            <w:pPr>
              <w:adjustRightInd w:val="0"/>
              <w:snapToGrid w:val="0"/>
              <w:jc w:val="center"/>
              <w:rPr>
                <w:color w:val="000000"/>
                <w:sz w:val="15"/>
                <w:szCs w:val="15"/>
              </w:rPr>
            </w:pPr>
          </w:p>
        </w:tc>
        <w:tc>
          <w:tcPr>
            <w:tcW w:w="308" w:type="dxa"/>
            <w:vAlign w:val="center"/>
          </w:tcPr>
          <w:p>
            <w:pPr>
              <w:adjustRightInd w:val="0"/>
              <w:snapToGrid w:val="0"/>
              <w:jc w:val="center"/>
              <w:rPr>
                <w:color w:val="000000"/>
                <w:sz w:val="15"/>
                <w:szCs w:val="15"/>
              </w:rPr>
            </w:pPr>
          </w:p>
        </w:tc>
        <w:tc>
          <w:tcPr>
            <w:tcW w:w="406" w:type="dxa"/>
            <w:gridSpan w:val="2"/>
            <w:vAlign w:val="center"/>
          </w:tcPr>
          <w:p>
            <w:pPr>
              <w:adjustRightInd w:val="0"/>
              <w:snapToGrid w:val="0"/>
              <w:jc w:val="center"/>
              <w:rPr>
                <w:color w:val="000000"/>
                <w:sz w:val="15"/>
                <w:szCs w:val="15"/>
              </w:rPr>
            </w:pPr>
          </w:p>
        </w:tc>
        <w:tc>
          <w:tcPr>
            <w:tcW w:w="350" w:type="dxa"/>
            <w:vAlign w:val="center"/>
          </w:tcPr>
          <w:p>
            <w:pPr>
              <w:adjustRightInd w:val="0"/>
              <w:snapToGrid w:val="0"/>
              <w:jc w:val="center"/>
              <w:rPr>
                <w:color w:val="000000"/>
                <w:sz w:val="15"/>
                <w:szCs w:val="15"/>
              </w:rPr>
            </w:pPr>
          </w:p>
        </w:tc>
        <w:tc>
          <w:tcPr>
            <w:tcW w:w="356" w:type="dxa"/>
            <w:gridSpan w:val="3"/>
            <w:vAlign w:val="center"/>
          </w:tcPr>
          <w:p>
            <w:pPr>
              <w:adjustRightInd w:val="0"/>
              <w:snapToGrid w:val="0"/>
              <w:jc w:val="center"/>
              <w:rPr>
                <w:color w:val="000000"/>
                <w:sz w:val="15"/>
                <w:szCs w:val="15"/>
              </w:rPr>
            </w:pPr>
          </w:p>
        </w:tc>
        <w:tc>
          <w:tcPr>
            <w:tcW w:w="356" w:type="dxa"/>
            <w:vAlign w:val="center"/>
          </w:tcPr>
          <w:p>
            <w:pPr>
              <w:adjustRightInd w:val="0"/>
              <w:snapToGrid w:val="0"/>
              <w:jc w:val="center"/>
              <w:rPr>
                <w:color w:val="000000"/>
                <w:sz w:val="15"/>
                <w:szCs w:val="15"/>
              </w:rPr>
            </w:pPr>
          </w:p>
        </w:tc>
        <w:tc>
          <w:tcPr>
            <w:tcW w:w="425" w:type="dxa"/>
            <w:vAlign w:val="center"/>
          </w:tcPr>
          <w:p>
            <w:pPr>
              <w:adjustRightInd w:val="0"/>
              <w:snapToGrid w:val="0"/>
              <w:jc w:val="center"/>
              <w:rPr>
                <w:sz w:val="15"/>
                <w:szCs w:val="15"/>
              </w:rPr>
            </w:pPr>
            <w:r>
              <w:rPr>
                <w:rFonts w:hint="eastAsia"/>
                <w:sz w:val="15"/>
                <w:szCs w:val="15"/>
              </w:rPr>
              <w:t>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95" w:hRule="atLeast"/>
          <w:jc w:val="center"/>
        </w:trPr>
        <w:tc>
          <w:tcPr>
            <w:tcW w:w="331" w:type="dxa"/>
            <w:vMerge w:val="continue"/>
          </w:tcPr>
          <w:p>
            <w:pPr>
              <w:adjustRightInd w:val="0"/>
              <w:snapToGrid w:val="0"/>
              <w:jc w:val="center"/>
              <w:rPr>
                <w:sz w:val="15"/>
                <w:szCs w:val="15"/>
              </w:rPr>
            </w:pPr>
          </w:p>
        </w:tc>
        <w:tc>
          <w:tcPr>
            <w:tcW w:w="1118" w:type="dxa"/>
            <w:vAlign w:val="center"/>
          </w:tcPr>
          <w:p>
            <w:pPr>
              <w:adjustRightInd w:val="0"/>
              <w:snapToGrid w:val="0"/>
              <w:jc w:val="center"/>
              <w:rPr>
                <w:sz w:val="15"/>
                <w:szCs w:val="15"/>
              </w:rPr>
            </w:pPr>
            <w:r>
              <w:rPr>
                <w:sz w:val="15"/>
                <w:szCs w:val="15"/>
              </w:rPr>
              <w:t>12300621</w:t>
            </w:r>
          </w:p>
        </w:tc>
        <w:tc>
          <w:tcPr>
            <w:tcW w:w="1678" w:type="dxa"/>
            <w:vAlign w:val="center"/>
          </w:tcPr>
          <w:p>
            <w:pPr>
              <w:adjustRightInd w:val="0"/>
              <w:snapToGrid w:val="0"/>
              <w:jc w:val="center"/>
              <w:rPr>
                <w:color w:val="000000"/>
                <w:sz w:val="15"/>
                <w:szCs w:val="15"/>
              </w:rPr>
            </w:pPr>
            <w:r>
              <w:rPr>
                <w:rFonts w:hint="eastAsia"/>
                <w:color w:val="000000"/>
                <w:sz w:val="15"/>
                <w:szCs w:val="15"/>
              </w:rPr>
              <w:t>刑法学理论专题</w:t>
            </w:r>
          </w:p>
          <w:p>
            <w:pPr>
              <w:adjustRightInd w:val="0"/>
              <w:snapToGrid w:val="0"/>
              <w:jc w:val="center"/>
              <w:rPr>
                <w:color w:val="000000"/>
                <w:sz w:val="15"/>
                <w:szCs w:val="15"/>
              </w:rPr>
            </w:pPr>
            <w:r>
              <w:rPr>
                <w:sz w:val="15"/>
                <w:szCs w:val="15"/>
              </w:rPr>
              <w:t>Punishment law project</w:t>
            </w:r>
          </w:p>
        </w:tc>
        <w:tc>
          <w:tcPr>
            <w:tcW w:w="418" w:type="dxa"/>
            <w:vAlign w:val="center"/>
          </w:tcPr>
          <w:p>
            <w:pPr>
              <w:adjustRightInd w:val="0"/>
              <w:snapToGrid w:val="0"/>
              <w:jc w:val="center"/>
              <w:rPr>
                <w:sz w:val="15"/>
                <w:szCs w:val="15"/>
              </w:rPr>
            </w:pPr>
            <w:r>
              <w:rPr>
                <w:sz w:val="15"/>
                <w:szCs w:val="15"/>
              </w:rPr>
              <w:t>2</w:t>
            </w:r>
          </w:p>
        </w:tc>
        <w:tc>
          <w:tcPr>
            <w:tcW w:w="417" w:type="dxa"/>
            <w:vAlign w:val="center"/>
          </w:tcPr>
          <w:p>
            <w:pPr>
              <w:adjustRightInd w:val="0"/>
              <w:snapToGrid w:val="0"/>
              <w:jc w:val="center"/>
              <w:rPr>
                <w:sz w:val="15"/>
                <w:szCs w:val="15"/>
              </w:rPr>
            </w:pPr>
            <w:r>
              <w:rPr>
                <w:sz w:val="15"/>
                <w:szCs w:val="15"/>
              </w:rPr>
              <w:t>36</w:t>
            </w:r>
          </w:p>
        </w:tc>
        <w:tc>
          <w:tcPr>
            <w:tcW w:w="427" w:type="dxa"/>
            <w:gridSpan w:val="2"/>
            <w:vAlign w:val="center"/>
          </w:tcPr>
          <w:p>
            <w:pPr>
              <w:jc w:val="center"/>
            </w:pPr>
            <w:r>
              <w:rPr>
                <w:sz w:val="15"/>
                <w:szCs w:val="15"/>
              </w:rPr>
              <w:t>32</w:t>
            </w:r>
          </w:p>
        </w:tc>
        <w:tc>
          <w:tcPr>
            <w:tcW w:w="374" w:type="dxa"/>
            <w:gridSpan w:val="3"/>
            <w:vAlign w:val="center"/>
          </w:tcPr>
          <w:p>
            <w:pPr>
              <w:adjustRightInd w:val="0"/>
              <w:snapToGrid w:val="0"/>
              <w:jc w:val="center"/>
              <w:rPr>
                <w:sz w:val="15"/>
                <w:szCs w:val="15"/>
              </w:rPr>
            </w:pPr>
            <w:r>
              <w:rPr>
                <w:sz w:val="15"/>
                <w:szCs w:val="15"/>
              </w:rPr>
              <w:t>4</w:t>
            </w:r>
          </w:p>
        </w:tc>
        <w:tc>
          <w:tcPr>
            <w:tcW w:w="362" w:type="dxa"/>
            <w:gridSpan w:val="3"/>
            <w:vAlign w:val="center"/>
          </w:tcPr>
          <w:p>
            <w:pPr>
              <w:adjustRightInd w:val="0"/>
              <w:snapToGrid w:val="0"/>
              <w:jc w:val="center"/>
              <w:rPr>
                <w:sz w:val="15"/>
                <w:szCs w:val="15"/>
              </w:rPr>
            </w:pPr>
          </w:p>
        </w:tc>
        <w:tc>
          <w:tcPr>
            <w:tcW w:w="340" w:type="dxa"/>
            <w:gridSpan w:val="2"/>
            <w:vAlign w:val="center"/>
          </w:tcPr>
          <w:p>
            <w:pPr>
              <w:adjustRightInd w:val="0"/>
              <w:snapToGrid w:val="0"/>
              <w:jc w:val="center"/>
              <w:rPr>
                <w:sz w:val="15"/>
                <w:szCs w:val="15"/>
              </w:rPr>
            </w:pPr>
          </w:p>
        </w:tc>
        <w:tc>
          <w:tcPr>
            <w:tcW w:w="352" w:type="dxa"/>
            <w:gridSpan w:val="2"/>
            <w:vAlign w:val="center"/>
          </w:tcPr>
          <w:p>
            <w:pPr>
              <w:adjustRightInd w:val="0"/>
              <w:snapToGrid w:val="0"/>
              <w:jc w:val="center"/>
              <w:rPr>
                <w:sz w:val="15"/>
                <w:szCs w:val="15"/>
              </w:rPr>
            </w:pPr>
          </w:p>
        </w:tc>
        <w:tc>
          <w:tcPr>
            <w:tcW w:w="351" w:type="dxa"/>
            <w:gridSpan w:val="2"/>
            <w:vAlign w:val="center"/>
          </w:tcPr>
          <w:p>
            <w:pPr>
              <w:adjustRightInd w:val="0"/>
              <w:snapToGrid w:val="0"/>
              <w:jc w:val="center"/>
              <w:rPr>
                <w:sz w:val="15"/>
                <w:szCs w:val="15"/>
              </w:rPr>
            </w:pPr>
          </w:p>
        </w:tc>
        <w:tc>
          <w:tcPr>
            <w:tcW w:w="320" w:type="dxa"/>
            <w:vAlign w:val="center"/>
          </w:tcPr>
          <w:p>
            <w:pPr>
              <w:adjustRightInd w:val="0"/>
              <w:snapToGrid w:val="0"/>
              <w:jc w:val="center"/>
              <w:rPr>
                <w:color w:val="000000"/>
                <w:sz w:val="15"/>
                <w:szCs w:val="15"/>
              </w:rPr>
            </w:pPr>
          </w:p>
        </w:tc>
        <w:tc>
          <w:tcPr>
            <w:tcW w:w="389" w:type="dxa"/>
            <w:gridSpan w:val="2"/>
            <w:vAlign w:val="center"/>
          </w:tcPr>
          <w:p>
            <w:pPr>
              <w:adjustRightInd w:val="0"/>
              <w:snapToGrid w:val="0"/>
              <w:jc w:val="center"/>
              <w:rPr>
                <w:color w:val="000000"/>
                <w:sz w:val="15"/>
                <w:szCs w:val="15"/>
              </w:rPr>
            </w:pPr>
          </w:p>
        </w:tc>
        <w:tc>
          <w:tcPr>
            <w:tcW w:w="308" w:type="dxa"/>
            <w:vAlign w:val="center"/>
          </w:tcPr>
          <w:p>
            <w:pPr>
              <w:adjustRightInd w:val="0"/>
              <w:snapToGrid w:val="0"/>
              <w:jc w:val="center"/>
              <w:rPr>
                <w:color w:val="000000"/>
                <w:sz w:val="15"/>
                <w:szCs w:val="15"/>
              </w:rPr>
            </w:pPr>
            <w:r>
              <w:rPr>
                <w:color w:val="000000"/>
                <w:sz w:val="15"/>
                <w:szCs w:val="15"/>
              </w:rPr>
              <w:t>2</w:t>
            </w:r>
          </w:p>
        </w:tc>
        <w:tc>
          <w:tcPr>
            <w:tcW w:w="406" w:type="dxa"/>
            <w:gridSpan w:val="2"/>
            <w:vAlign w:val="center"/>
          </w:tcPr>
          <w:p>
            <w:pPr>
              <w:adjustRightInd w:val="0"/>
              <w:snapToGrid w:val="0"/>
              <w:jc w:val="center"/>
              <w:rPr>
                <w:color w:val="000000"/>
                <w:sz w:val="15"/>
                <w:szCs w:val="15"/>
              </w:rPr>
            </w:pPr>
          </w:p>
        </w:tc>
        <w:tc>
          <w:tcPr>
            <w:tcW w:w="350" w:type="dxa"/>
            <w:vAlign w:val="center"/>
          </w:tcPr>
          <w:p>
            <w:pPr>
              <w:adjustRightInd w:val="0"/>
              <w:snapToGrid w:val="0"/>
              <w:jc w:val="center"/>
              <w:rPr>
                <w:color w:val="000000"/>
                <w:sz w:val="15"/>
                <w:szCs w:val="15"/>
              </w:rPr>
            </w:pPr>
          </w:p>
        </w:tc>
        <w:tc>
          <w:tcPr>
            <w:tcW w:w="356" w:type="dxa"/>
            <w:gridSpan w:val="3"/>
            <w:vAlign w:val="center"/>
          </w:tcPr>
          <w:p>
            <w:pPr>
              <w:adjustRightInd w:val="0"/>
              <w:snapToGrid w:val="0"/>
              <w:jc w:val="center"/>
              <w:rPr>
                <w:color w:val="000000"/>
                <w:sz w:val="15"/>
                <w:szCs w:val="15"/>
              </w:rPr>
            </w:pPr>
          </w:p>
        </w:tc>
        <w:tc>
          <w:tcPr>
            <w:tcW w:w="356" w:type="dxa"/>
            <w:vAlign w:val="center"/>
          </w:tcPr>
          <w:p>
            <w:pPr>
              <w:adjustRightInd w:val="0"/>
              <w:snapToGrid w:val="0"/>
              <w:jc w:val="center"/>
              <w:rPr>
                <w:color w:val="000000"/>
                <w:sz w:val="15"/>
                <w:szCs w:val="15"/>
              </w:rPr>
            </w:pPr>
          </w:p>
        </w:tc>
        <w:tc>
          <w:tcPr>
            <w:tcW w:w="425" w:type="dxa"/>
            <w:vAlign w:val="center"/>
          </w:tcPr>
          <w:p>
            <w:pPr>
              <w:adjustRightInd w:val="0"/>
              <w:snapToGrid w:val="0"/>
              <w:jc w:val="center"/>
              <w:rPr>
                <w:sz w:val="15"/>
                <w:szCs w:val="15"/>
              </w:rPr>
            </w:pPr>
            <w:r>
              <w:rPr>
                <w:rFonts w:hint="eastAsia"/>
                <w:sz w:val="15"/>
                <w:szCs w:val="15"/>
              </w:rPr>
              <w:t>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95" w:hRule="atLeast"/>
          <w:jc w:val="center"/>
        </w:trPr>
        <w:tc>
          <w:tcPr>
            <w:tcW w:w="331" w:type="dxa"/>
            <w:vMerge w:val="continue"/>
          </w:tcPr>
          <w:p>
            <w:pPr>
              <w:adjustRightInd w:val="0"/>
              <w:snapToGrid w:val="0"/>
              <w:jc w:val="center"/>
              <w:rPr>
                <w:color w:val="000000"/>
                <w:sz w:val="15"/>
                <w:szCs w:val="15"/>
              </w:rPr>
            </w:pPr>
          </w:p>
        </w:tc>
        <w:tc>
          <w:tcPr>
            <w:tcW w:w="1118" w:type="dxa"/>
            <w:vAlign w:val="center"/>
          </w:tcPr>
          <w:p>
            <w:pPr>
              <w:adjustRightInd w:val="0"/>
              <w:snapToGrid w:val="0"/>
              <w:jc w:val="center"/>
              <w:rPr>
                <w:color w:val="000000"/>
                <w:sz w:val="15"/>
                <w:szCs w:val="15"/>
              </w:rPr>
            </w:pPr>
            <w:r>
              <w:rPr>
                <w:color w:val="000000"/>
                <w:sz w:val="15"/>
                <w:szCs w:val="15"/>
              </w:rPr>
              <w:t>12300181</w:t>
            </w:r>
          </w:p>
        </w:tc>
        <w:tc>
          <w:tcPr>
            <w:tcW w:w="1678" w:type="dxa"/>
            <w:vAlign w:val="center"/>
          </w:tcPr>
          <w:p>
            <w:pPr>
              <w:adjustRightInd w:val="0"/>
              <w:snapToGrid w:val="0"/>
              <w:jc w:val="center"/>
              <w:rPr>
                <w:color w:val="000000"/>
                <w:sz w:val="15"/>
                <w:szCs w:val="15"/>
              </w:rPr>
            </w:pPr>
            <w:r>
              <w:rPr>
                <w:rFonts w:hint="eastAsia"/>
                <w:color w:val="000000"/>
                <w:sz w:val="15"/>
                <w:szCs w:val="15"/>
              </w:rPr>
              <w:t>民法学理论专题</w:t>
            </w:r>
          </w:p>
          <w:p>
            <w:pPr>
              <w:adjustRightInd w:val="0"/>
              <w:snapToGrid w:val="0"/>
              <w:jc w:val="center"/>
              <w:rPr>
                <w:color w:val="000000"/>
                <w:sz w:val="15"/>
                <w:szCs w:val="15"/>
              </w:rPr>
            </w:pPr>
            <w:r>
              <w:rPr>
                <w:sz w:val="15"/>
                <w:szCs w:val="15"/>
              </w:rPr>
              <w:t>Civil law project</w:t>
            </w:r>
          </w:p>
        </w:tc>
        <w:tc>
          <w:tcPr>
            <w:tcW w:w="418" w:type="dxa"/>
            <w:vAlign w:val="center"/>
          </w:tcPr>
          <w:p>
            <w:pPr>
              <w:adjustRightInd w:val="0"/>
              <w:snapToGrid w:val="0"/>
              <w:jc w:val="center"/>
              <w:rPr>
                <w:color w:val="000000"/>
                <w:sz w:val="15"/>
                <w:szCs w:val="15"/>
              </w:rPr>
            </w:pPr>
            <w:r>
              <w:rPr>
                <w:color w:val="000000"/>
                <w:sz w:val="15"/>
                <w:szCs w:val="15"/>
              </w:rPr>
              <w:t>2</w:t>
            </w:r>
          </w:p>
        </w:tc>
        <w:tc>
          <w:tcPr>
            <w:tcW w:w="417" w:type="dxa"/>
            <w:vAlign w:val="center"/>
          </w:tcPr>
          <w:p>
            <w:pPr>
              <w:adjustRightInd w:val="0"/>
              <w:snapToGrid w:val="0"/>
              <w:jc w:val="center"/>
              <w:rPr>
                <w:color w:val="000000"/>
                <w:sz w:val="15"/>
                <w:szCs w:val="15"/>
              </w:rPr>
            </w:pPr>
            <w:r>
              <w:rPr>
                <w:color w:val="000000"/>
                <w:sz w:val="15"/>
                <w:szCs w:val="15"/>
              </w:rPr>
              <w:t>36</w:t>
            </w:r>
          </w:p>
        </w:tc>
        <w:tc>
          <w:tcPr>
            <w:tcW w:w="427" w:type="dxa"/>
            <w:gridSpan w:val="2"/>
            <w:vAlign w:val="center"/>
          </w:tcPr>
          <w:p>
            <w:pPr>
              <w:jc w:val="center"/>
            </w:pPr>
            <w:r>
              <w:rPr>
                <w:sz w:val="15"/>
                <w:szCs w:val="15"/>
              </w:rPr>
              <w:t>32</w:t>
            </w:r>
          </w:p>
        </w:tc>
        <w:tc>
          <w:tcPr>
            <w:tcW w:w="374" w:type="dxa"/>
            <w:gridSpan w:val="3"/>
            <w:vAlign w:val="center"/>
          </w:tcPr>
          <w:p>
            <w:pPr>
              <w:adjustRightInd w:val="0"/>
              <w:snapToGrid w:val="0"/>
              <w:jc w:val="center"/>
              <w:rPr>
                <w:color w:val="000000"/>
                <w:sz w:val="15"/>
                <w:szCs w:val="15"/>
              </w:rPr>
            </w:pPr>
            <w:r>
              <w:rPr>
                <w:color w:val="000000"/>
                <w:sz w:val="15"/>
                <w:szCs w:val="15"/>
              </w:rPr>
              <w:t>4</w:t>
            </w:r>
          </w:p>
        </w:tc>
        <w:tc>
          <w:tcPr>
            <w:tcW w:w="362" w:type="dxa"/>
            <w:gridSpan w:val="3"/>
            <w:vAlign w:val="center"/>
          </w:tcPr>
          <w:p>
            <w:pPr>
              <w:adjustRightInd w:val="0"/>
              <w:snapToGrid w:val="0"/>
              <w:jc w:val="center"/>
              <w:rPr>
                <w:sz w:val="15"/>
                <w:szCs w:val="15"/>
              </w:rPr>
            </w:pPr>
          </w:p>
        </w:tc>
        <w:tc>
          <w:tcPr>
            <w:tcW w:w="340" w:type="dxa"/>
            <w:gridSpan w:val="2"/>
            <w:vAlign w:val="center"/>
          </w:tcPr>
          <w:p>
            <w:pPr>
              <w:adjustRightInd w:val="0"/>
              <w:snapToGrid w:val="0"/>
              <w:jc w:val="center"/>
              <w:rPr>
                <w:color w:val="000000"/>
                <w:sz w:val="15"/>
                <w:szCs w:val="15"/>
              </w:rPr>
            </w:pPr>
          </w:p>
        </w:tc>
        <w:tc>
          <w:tcPr>
            <w:tcW w:w="352" w:type="dxa"/>
            <w:gridSpan w:val="2"/>
            <w:vAlign w:val="center"/>
          </w:tcPr>
          <w:p>
            <w:pPr>
              <w:adjustRightInd w:val="0"/>
              <w:snapToGrid w:val="0"/>
              <w:jc w:val="center"/>
              <w:rPr>
                <w:color w:val="000000"/>
                <w:sz w:val="15"/>
                <w:szCs w:val="15"/>
              </w:rPr>
            </w:pPr>
          </w:p>
        </w:tc>
        <w:tc>
          <w:tcPr>
            <w:tcW w:w="351" w:type="dxa"/>
            <w:gridSpan w:val="2"/>
            <w:vAlign w:val="center"/>
          </w:tcPr>
          <w:p>
            <w:pPr>
              <w:adjustRightInd w:val="0"/>
              <w:snapToGrid w:val="0"/>
              <w:jc w:val="center"/>
              <w:rPr>
                <w:color w:val="000000"/>
                <w:sz w:val="15"/>
                <w:szCs w:val="15"/>
              </w:rPr>
            </w:pPr>
          </w:p>
        </w:tc>
        <w:tc>
          <w:tcPr>
            <w:tcW w:w="320" w:type="dxa"/>
            <w:vAlign w:val="center"/>
          </w:tcPr>
          <w:p>
            <w:pPr>
              <w:adjustRightInd w:val="0"/>
              <w:snapToGrid w:val="0"/>
              <w:jc w:val="center"/>
              <w:rPr>
                <w:color w:val="000000"/>
                <w:sz w:val="15"/>
                <w:szCs w:val="15"/>
              </w:rPr>
            </w:pPr>
          </w:p>
        </w:tc>
        <w:tc>
          <w:tcPr>
            <w:tcW w:w="389" w:type="dxa"/>
            <w:gridSpan w:val="2"/>
            <w:vAlign w:val="center"/>
          </w:tcPr>
          <w:p>
            <w:pPr>
              <w:adjustRightInd w:val="0"/>
              <w:snapToGrid w:val="0"/>
              <w:jc w:val="center"/>
              <w:rPr>
                <w:color w:val="000000"/>
                <w:sz w:val="15"/>
                <w:szCs w:val="15"/>
              </w:rPr>
            </w:pPr>
          </w:p>
        </w:tc>
        <w:tc>
          <w:tcPr>
            <w:tcW w:w="308" w:type="dxa"/>
            <w:vAlign w:val="center"/>
          </w:tcPr>
          <w:p>
            <w:pPr>
              <w:adjustRightInd w:val="0"/>
              <w:snapToGrid w:val="0"/>
              <w:jc w:val="center"/>
              <w:rPr>
                <w:color w:val="000000"/>
                <w:sz w:val="15"/>
                <w:szCs w:val="15"/>
              </w:rPr>
            </w:pPr>
            <w:r>
              <w:rPr>
                <w:color w:val="000000"/>
                <w:sz w:val="15"/>
                <w:szCs w:val="15"/>
              </w:rPr>
              <w:t>2</w:t>
            </w:r>
          </w:p>
        </w:tc>
        <w:tc>
          <w:tcPr>
            <w:tcW w:w="406" w:type="dxa"/>
            <w:gridSpan w:val="2"/>
            <w:vAlign w:val="center"/>
          </w:tcPr>
          <w:p>
            <w:pPr>
              <w:adjustRightInd w:val="0"/>
              <w:snapToGrid w:val="0"/>
              <w:jc w:val="center"/>
              <w:rPr>
                <w:color w:val="000000"/>
                <w:sz w:val="15"/>
                <w:szCs w:val="15"/>
              </w:rPr>
            </w:pPr>
          </w:p>
        </w:tc>
        <w:tc>
          <w:tcPr>
            <w:tcW w:w="350" w:type="dxa"/>
            <w:vAlign w:val="center"/>
          </w:tcPr>
          <w:p>
            <w:pPr>
              <w:adjustRightInd w:val="0"/>
              <w:snapToGrid w:val="0"/>
              <w:jc w:val="center"/>
              <w:rPr>
                <w:color w:val="000000"/>
                <w:sz w:val="15"/>
                <w:szCs w:val="15"/>
              </w:rPr>
            </w:pPr>
          </w:p>
        </w:tc>
        <w:tc>
          <w:tcPr>
            <w:tcW w:w="356" w:type="dxa"/>
            <w:gridSpan w:val="3"/>
            <w:vAlign w:val="center"/>
          </w:tcPr>
          <w:p>
            <w:pPr>
              <w:adjustRightInd w:val="0"/>
              <w:snapToGrid w:val="0"/>
              <w:jc w:val="center"/>
              <w:rPr>
                <w:color w:val="000000"/>
                <w:sz w:val="15"/>
                <w:szCs w:val="15"/>
              </w:rPr>
            </w:pPr>
          </w:p>
        </w:tc>
        <w:tc>
          <w:tcPr>
            <w:tcW w:w="356" w:type="dxa"/>
            <w:vAlign w:val="center"/>
          </w:tcPr>
          <w:p>
            <w:pPr>
              <w:adjustRightInd w:val="0"/>
              <w:snapToGrid w:val="0"/>
              <w:jc w:val="center"/>
              <w:rPr>
                <w:color w:val="000000"/>
                <w:sz w:val="15"/>
                <w:szCs w:val="15"/>
              </w:rPr>
            </w:pPr>
          </w:p>
        </w:tc>
        <w:tc>
          <w:tcPr>
            <w:tcW w:w="425" w:type="dxa"/>
            <w:vAlign w:val="center"/>
          </w:tcPr>
          <w:p>
            <w:pPr>
              <w:adjustRightInd w:val="0"/>
              <w:snapToGrid w:val="0"/>
              <w:jc w:val="center"/>
              <w:rPr>
                <w:sz w:val="15"/>
                <w:szCs w:val="15"/>
              </w:rPr>
            </w:pPr>
            <w:r>
              <w:rPr>
                <w:rFonts w:hint="eastAsia"/>
                <w:sz w:val="15"/>
                <w:szCs w:val="15"/>
              </w:rPr>
              <w:t>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95" w:hRule="atLeast"/>
          <w:jc w:val="center"/>
        </w:trPr>
        <w:tc>
          <w:tcPr>
            <w:tcW w:w="331" w:type="dxa"/>
            <w:vMerge w:val="continue"/>
          </w:tcPr>
          <w:p>
            <w:pPr>
              <w:adjustRightInd w:val="0"/>
              <w:snapToGrid w:val="0"/>
              <w:jc w:val="center"/>
              <w:rPr>
                <w:color w:val="000000"/>
                <w:sz w:val="15"/>
                <w:szCs w:val="15"/>
              </w:rPr>
            </w:pPr>
          </w:p>
        </w:tc>
        <w:tc>
          <w:tcPr>
            <w:tcW w:w="1118" w:type="dxa"/>
            <w:vAlign w:val="center"/>
          </w:tcPr>
          <w:p>
            <w:pPr>
              <w:adjustRightInd w:val="0"/>
              <w:snapToGrid w:val="0"/>
              <w:jc w:val="center"/>
              <w:rPr>
                <w:color w:val="000000"/>
                <w:sz w:val="15"/>
                <w:szCs w:val="15"/>
              </w:rPr>
            </w:pPr>
            <w:r>
              <w:rPr>
                <w:color w:val="000000"/>
                <w:sz w:val="15"/>
                <w:szCs w:val="15"/>
              </w:rPr>
              <w:t>12300680</w:t>
            </w:r>
          </w:p>
        </w:tc>
        <w:tc>
          <w:tcPr>
            <w:tcW w:w="1678" w:type="dxa"/>
            <w:vAlign w:val="center"/>
          </w:tcPr>
          <w:p>
            <w:pPr>
              <w:adjustRightInd w:val="0"/>
              <w:snapToGrid w:val="0"/>
              <w:jc w:val="center"/>
              <w:rPr>
                <w:color w:val="000000"/>
                <w:sz w:val="15"/>
                <w:szCs w:val="15"/>
              </w:rPr>
            </w:pPr>
            <w:r>
              <w:rPr>
                <w:rFonts w:hint="eastAsia"/>
                <w:color w:val="000000"/>
                <w:sz w:val="15"/>
                <w:szCs w:val="15"/>
              </w:rPr>
              <w:t>民事诉讼法学理论专题</w:t>
            </w:r>
          </w:p>
          <w:p>
            <w:pPr>
              <w:adjustRightInd w:val="0"/>
              <w:snapToGrid w:val="0"/>
              <w:jc w:val="center"/>
              <w:rPr>
                <w:color w:val="000000"/>
                <w:sz w:val="15"/>
                <w:szCs w:val="15"/>
              </w:rPr>
            </w:pPr>
            <w:r>
              <w:rPr>
                <w:sz w:val="15"/>
                <w:szCs w:val="15"/>
              </w:rPr>
              <w:t>Civil procedural law project</w:t>
            </w:r>
          </w:p>
        </w:tc>
        <w:tc>
          <w:tcPr>
            <w:tcW w:w="418" w:type="dxa"/>
            <w:vAlign w:val="center"/>
          </w:tcPr>
          <w:p>
            <w:pPr>
              <w:adjustRightInd w:val="0"/>
              <w:snapToGrid w:val="0"/>
              <w:jc w:val="center"/>
              <w:rPr>
                <w:color w:val="000000"/>
                <w:sz w:val="15"/>
                <w:szCs w:val="15"/>
              </w:rPr>
            </w:pPr>
            <w:r>
              <w:rPr>
                <w:color w:val="000000"/>
                <w:sz w:val="15"/>
                <w:szCs w:val="15"/>
              </w:rPr>
              <w:t>2</w:t>
            </w:r>
          </w:p>
        </w:tc>
        <w:tc>
          <w:tcPr>
            <w:tcW w:w="417" w:type="dxa"/>
            <w:vAlign w:val="center"/>
          </w:tcPr>
          <w:p>
            <w:pPr>
              <w:adjustRightInd w:val="0"/>
              <w:snapToGrid w:val="0"/>
              <w:jc w:val="center"/>
              <w:rPr>
                <w:color w:val="000000"/>
                <w:sz w:val="15"/>
                <w:szCs w:val="15"/>
              </w:rPr>
            </w:pPr>
            <w:r>
              <w:rPr>
                <w:color w:val="000000"/>
                <w:sz w:val="15"/>
                <w:szCs w:val="15"/>
              </w:rPr>
              <w:t>30</w:t>
            </w:r>
          </w:p>
        </w:tc>
        <w:tc>
          <w:tcPr>
            <w:tcW w:w="427" w:type="dxa"/>
            <w:gridSpan w:val="2"/>
            <w:vAlign w:val="center"/>
          </w:tcPr>
          <w:p>
            <w:pPr>
              <w:adjustRightInd w:val="0"/>
              <w:snapToGrid w:val="0"/>
              <w:jc w:val="center"/>
              <w:rPr>
                <w:color w:val="000000"/>
                <w:sz w:val="15"/>
                <w:szCs w:val="15"/>
              </w:rPr>
            </w:pPr>
            <w:r>
              <w:rPr>
                <w:color w:val="000000"/>
                <w:sz w:val="15"/>
                <w:szCs w:val="15"/>
              </w:rPr>
              <w:t>26</w:t>
            </w:r>
          </w:p>
        </w:tc>
        <w:tc>
          <w:tcPr>
            <w:tcW w:w="374" w:type="dxa"/>
            <w:gridSpan w:val="3"/>
            <w:vAlign w:val="center"/>
          </w:tcPr>
          <w:p>
            <w:pPr>
              <w:adjustRightInd w:val="0"/>
              <w:snapToGrid w:val="0"/>
              <w:jc w:val="center"/>
              <w:rPr>
                <w:color w:val="000000"/>
                <w:sz w:val="15"/>
                <w:szCs w:val="15"/>
              </w:rPr>
            </w:pPr>
            <w:r>
              <w:rPr>
                <w:color w:val="000000"/>
                <w:sz w:val="15"/>
                <w:szCs w:val="15"/>
              </w:rPr>
              <w:t>4</w:t>
            </w:r>
          </w:p>
        </w:tc>
        <w:tc>
          <w:tcPr>
            <w:tcW w:w="362" w:type="dxa"/>
            <w:gridSpan w:val="3"/>
            <w:vAlign w:val="center"/>
          </w:tcPr>
          <w:p>
            <w:pPr>
              <w:adjustRightInd w:val="0"/>
              <w:snapToGrid w:val="0"/>
              <w:jc w:val="center"/>
              <w:rPr>
                <w:sz w:val="15"/>
                <w:szCs w:val="15"/>
              </w:rPr>
            </w:pPr>
          </w:p>
        </w:tc>
        <w:tc>
          <w:tcPr>
            <w:tcW w:w="340" w:type="dxa"/>
            <w:gridSpan w:val="2"/>
            <w:vAlign w:val="center"/>
          </w:tcPr>
          <w:p>
            <w:pPr>
              <w:adjustRightInd w:val="0"/>
              <w:snapToGrid w:val="0"/>
              <w:jc w:val="center"/>
              <w:rPr>
                <w:color w:val="000000"/>
                <w:sz w:val="15"/>
                <w:szCs w:val="15"/>
              </w:rPr>
            </w:pPr>
          </w:p>
        </w:tc>
        <w:tc>
          <w:tcPr>
            <w:tcW w:w="352" w:type="dxa"/>
            <w:gridSpan w:val="2"/>
            <w:vAlign w:val="center"/>
          </w:tcPr>
          <w:p>
            <w:pPr>
              <w:adjustRightInd w:val="0"/>
              <w:snapToGrid w:val="0"/>
              <w:jc w:val="center"/>
              <w:rPr>
                <w:color w:val="000000"/>
                <w:sz w:val="15"/>
                <w:szCs w:val="15"/>
              </w:rPr>
            </w:pPr>
          </w:p>
        </w:tc>
        <w:tc>
          <w:tcPr>
            <w:tcW w:w="351" w:type="dxa"/>
            <w:gridSpan w:val="2"/>
            <w:vAlign w:val="center"/>
          </w:tcPr>
          <w:p>
            <w:pPr>
              <w:adjustRightInd w:val="0"/>
              <w:snapToGrid w:val="0"/>
              <w:jc w:val="center"/>
              <w:rPr>
                <w:color w:val="000000"/>
                <w:sz w:val="15"/>
                <w:szCs w:val="15"/>
              </w:rPr>
            </w:pPr>
          </w:p>
        </w:tc>
        <w:tc>
          <w:tcPr>
            <w:tcW w:w="320" w:type="dxa"/>
            <w:vAlign w:val="center"/>
          </w:tcPr>
          <w:p>
            <w:pPr>
              <w:adjustRightInd w:val="0"/>
              <w:snapToGrid w:val="0"/>
              <w:jc w:val="center"/>
              <w:rPr>
                <w:color w:val="000000"/>
                <w:sz w:val="15"/>
                <w:szCs w:val="15"/>
              </w:rPr>
            </w:pPr>
          </w:p>
        </w:tc>
        <w:tc>
          <w:tcPr>
            <w:tcW w:w="389" w:type="dxa"/>
            <w:gridSpan w:val="2"/>
            <w:vAlign w:val="center"/>
          </w:tcPr>
          <w:p>
            <w:pPr>
              <w:adjustRightInd w:val="0"/>
              <w:snapToGrid w:val="0"/>
              <w:jc w:val="center"/>
              <w:rPr>
                <w:color w:val="000000"/>
                <w:sz w:val="15"/>
                <w:szCs w:val="15"/>
              </w:rPr>
            </w:pPr>
          </w:p>
        </w:tc>
        <w:tc>
          <w:tcPr>
            <w:tcW w:w="308" w:type="dxa"/>
            <w:vAlign w:val="center"/>
          </w:tcPr>
          <w:p>
            <w:pPr>
              <w:adjustRightInd w:val="0"/>
              <w:snapToGrid w:val="0"/>
              <w:jc w:val="center"/>
              <w:rPr>
                <w:color w:val="000000"/>
                <w:sz w:val="15"/>
                <w:szCs w:val="15"/>
              </w:rPr>
            </w:pPr>
          </w:p>
        </w:tc>
        <w:tc>
          <w:tcPr>
            <w:tcW w:w="406" w:type="dxa"/>
            <w:gridSpan w:val="2"/>
            <w:vAlign w:val="center"/>
          </w:tcPr>
          <w:p>
            <w:pPr>
              <w:adjustRightInd w:val="0"/>
              <w:snapToGrid w:val="0"/>
              <w:jc w:val="center"/>
              <w:rPr>
                <w:color w:val="000000"/>
                <w:sz w:val="15"/>
                <w:szCs w:val="15"/>
              </w:rPr>
            </w:pPr>
            <w:r>
              <w:rPr>
                <w:color w:val="000000"/>
                <w:sz w:val="15"/>
                <w:szCs w:val="15"/>
              </w:rPr>
              <w:t>2</w:t>
            </w:r>
          </w:p>
        </w:tc>
        <w:tc>
          <w:tcPr>
            <w:tcW w:w="350" w:type="dxa"/>
            <w:vAlign w:val="center"/>
          </w:tcPr>
          <w:p>
            <w:pPr>
              <w:adjustRightInd w:val="0"/>
              <w:snapToGrid w:val="0"/>
              <w:jc w:val="center"/>
              <w:rPr>
                <w:color w:val="000000"/>
                <w:sz w:val="15"/>
                <w:szCs w:val="15"/>
              </w:rPr>
            </w:pPr>
          </w:p>
        </w:tc>
        <w:tc>
          <w:tcPr>
            <w:tcW w:w="356" w:type="dxa"/>
            <w:gridSpan w:val="3"/>
            <w:vAlign w:val="center"/>
          </w:tcPr>
          <w:p>
            <w:pPr>
              <w:adjustRightInd w:val="0"/>
              <w:snapToGrid w:val="0"/>
              <w:jc w:val="center"/>
              <w:rPr>
                <w:color w:val="000000"/>
                <w:sz w:val="15"/>
                <w:szCs w:val="15"/>
              </w:rPr>
            </w:pPr>
          </w:p>
        </w:tc>
        <w:tc>
          <w:tcPr>
            <w:tcW w:w="356" w:type="dxa"/>
            <w:vAlign w:val="center"/>
          </w:tcPr>
          <w:p>
            <w:pPr>
              <w:adjustRightInd w:val="0"/>
              <w:snapToGrid w:val="0"/>
              <w:jc w:val="center"/>
              <w:rPr>
                <w:color w:val="000000"/>
                <w:sz w:val="15"/>
                <w:szCs w:val="15"/>
              </w:rPr>
            </w:pPr>
          </w:p>
        </w:tc>
        <w:tc>
          <w:tcPr>
            <w:tcW w:w="425" w:type="dxa"/>
            <w:vAlign w:val="center"/>
          </w:tcPr>
          <w:p>
            <w:pPr>
              <w:adjustRightInd w:val="0"/>
              <w:snapToGrid w:val="0"/>
              <w:jc w:val="center"/>
              <w:rPr>
                <w:sz w:val="15"/>
                <w:szCs w:val="15"/>
              </w:rPr>
            </w:pPr>
            <w:r>
              <w:rPr>
                <w:rFonts w:hint="eastAsia"/>
                <w:sz w:val="15"/>
                <w:szCs w:val="15"/>
              </w:rPr>
              <w:t>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95" w:hRule="atLeast"/>
          <w:jc w:val="center"/>
        </w:trPr>
        <w:tc>
          <w:tcPr>
            <w:tcW w:w="331" w:type="dxa"/>
            <w:vMerge w:val="continue"/>
          </w:tcPr>
          <w:p>
            <w:pPr>
              <w:adjustRightInd w:val="0"/>
              <w:snapToGrid w:val="0"/>
              <w:jc w:val="center"/>
              <w:rPr>
                <w:color w:val="000000"/>
                <w:sz w:val="15"/>
                <w:szCs w:val="15"/>
              </w:rPr>
            </w:pPr>
          </w:p>
        </w:tc>
        <w:tc>
          <w:tcPr>
            <w:tcW w:w="1118" w:type="dxa"/>
            <w:vAlign w:val="center"/>
          </w:tcPr>
          <w:p>
            <w:pPr>
              <w:adjustRightInd w:val="0"/>
              <w:snapToGrid w:val="0"/>
              <w:jc w:val="center"/>
              <w:rPr>
                <w:color w:val="000000"/>
                <w:sz w:val="15"/>
                <w:szCs w:val="15"/>
              </w:rPr>
            </w:pPr>
            <w:r>
              <w:rPr>
                <w:color w:val="000000"/>
                <w:sz w:val="15"/>
                <w:szCs w:val="15"/>
              </w:rPr>
              <w:t>12301570</w:t>
            </w:r>
          </w:p>
        </w:tc>
        <w:tc>
          <w:tcPr>
            <w:tcW w:w="1678" w:type="dxa"/>
            <w:vAlign w:val="center"/>
          </w:tcPr>
          <w:p>
            <w:pPr>
              <w:adjustRightInd w:val="0"/>
              <w:snapToGrid w:val="0"/>
              <w:jc w:val="center"/>
              <w:rPr>
                <w:color w:val="000000"/>
                <w:sz w:val="15"/>
                <w:szCs w:val="15"/>
              </w:rPr>
            </w:pPr>
            <w:r>
              <w:rPr>
                <w:rFonts w:hint="eastAsia"/>
                <w:color w:val="000000"/>
                <w:sz w:val="15"/>
                <w:szCs w:val="15"/>
              </w:rPr>
              <w:t>刑事诉讼法学理论专题</w:t>
            </w:r>
          </w:p>
          <w:p>
            <w:pPr>
              <w:adjustRightInd w:val="0"/>
              <w:snapToGrid w:val="0"/>
              <w:jc w:val="center"/>
              <w:rPr>
                <w:color w:val="000000"/>
                <w:sz w:val="15"/>
                <w:szCs w:val="15"/>
              </w:rPr>
            </w:pPr>
            <w:r>
              <w:rPr>
                <w:sz w:val="15"/>
                <w:szCs w:val="15"/>
              </w:rPr>
              <w:t>The criminal litigation lawproject</w:t>
            </w:r>
          </w:p>
        </w:tc>
        <w:tc>
          <w:tcPr>
            <w:tcW w:w="418" w:type="dxa"/>
            <w:vAlign w:val="center"/>
          </w:tcPr>
          <w:p>
            <w:pPr>
              <w:adjustRightInd w:val="0"/>
              <w:snapToGrid w:val="0"/>
              <w:jc w:val="center"/>
              <w:rPr>
                <w:color w:val="000000"/>
                <w:sz w:val="15"/>
                <w:szCs w:val="15"/>
              </w:rPr>
            </w:pPr>
            <w:r>
              <w:rPr>
                <w:color w:val="000000"/>
                <w:sz w:val="15"/>
                <w:szCs w:val="15"/>
              </w:rPr>
              <w:t>2</w:t>
            </w:r>
          </w:p>
        </w:tc>
        <w:tc>
          <w:tcPr>
            <w:tcW w:w="417" w:type="dxa"/>
            <w:vAlign w:val="center"/>
          </w:tcPr>
          <w:p>
            <w:pPr>
              <w:adjustRightInd w:val="0"/>
              <w:snapToGrid w:val="0"/>
              <w:jc w:val="center"/>
              <w:rPr>
                <w:color w:val="000000"/>
                <w:sz w:val="15"/>
                <w:szCs w:val="15"/>
              </w:rPr>
            </w:pPr>
            <w:r>
              <w:rPr>
                <w:color w:val="000000"/>
                <w:sz w:val="15"/>
                <w:szCs w:val="15"/>
              </w:rPr>
              <w:t>30</w:t>
            </w:r>
          </w:p>
        </w:tc>
        <w:tc>
          <w:tcPr>
            <w:tcW w:w="427" w:type="dxa"/>
            <w:gridSpan w:val="2"/>
            <w:vAlign w:val="center"/>
          </w:tcPr>
          <w:p>
            <w:pPr>
              <w:adjustRightInd w:val="0"/>
              <w:snapToGrid w:val="0"/>
              <w:jc w:val="center"/>
              <w:rPr>
                <w:color w:val="000000"/>
                <w:sz w:val="15"/>
                <w:szCs w:val="15"/>
              </w:rPr>
            </w:pPr>
            <w:r>
              <w:rPr>
                <w:color w:val="000000"/>
                <w:sz w:val="15"/>
                <w:szCs w:val="15"/>
              </w:rPr>
              <w:t>26</w:t>
            </w:r>
          </w:p>
        </w:tc>
        <w:tc>
          <w:tcPr>
            <w:tcW w:w="374" w:type="dxa"/>
            <w:gridSpan w:val="3"/>
            <w:vAlign w:val="center"/>
          </w:tcPr>
          <w:p>
            <w:pPr>
              <w:adjustRightInd w:val="0"/>
              <w:snapToGrid w:val="0"/>
              <w:jc w:val="center"/>
              <w:rPr>
                <w:color w:val="000000"/>
                <w:sz w:val="15"/>
                <w:szCs w:val="15"/>
              </w:rPr>
            </w:pPr>
            <w:r>
              <w:rPr>
                <w:color w:val="000000"/>
                <w:sz w:val="15"/>
                <w:szCs w:val="15"/>
              </w:rPr>
              <w:t>4</w:t>
            </w:r>
          </w:p>
        </w:tc>
        <w:tc>
          <w:tcPr>
            <w:tcW w:w="362" w:type="dxa"/>
            <w:gridSpan w:val="3"/>
            <w:vAlign w:val="center"/>
          </w:tcPr>
          <w:p>
            <w:pPr>
              <w:adjustRightInd w:val="0"/>
              <w:snapToGrid w:val="0"/>
              <w:jc w:val="center"/>
              <w:rPr>
                <w:sz w:val="15"/>
                <w:szCs w:val="15"/>
              </w:rPr>
            </w:pPr>
          </w:p>
        </w:tc>
        <w:tc>
          <w:tcPr>
            <w:tcW w:w="340" w:type="dxa"/>
            <w:gridSpan w:val="2"/>
            <w:vAlign w:val="center"/>
          </w:tcPr>
          <w:p>
            <w:pPr>
              <w:adjustRightInd w:val="0"/>
              <w:snapToGrid w:val="0"/>
              <w:jc w:val="center"/>
              <w:rPr>
                <w:color w:val="000000"/>
                <w:sz w:val="15"/>
                <w:szCs w:val="15"/>
              </w:rPr>
            </w:pPr>
          </w:p>
        </w:tc>
        <w:tc>
          <w:tcPr>
            <w:tcW w:w="352" w:type="dxa"/>
            <w:gridSpan w:val="2"/>
            <w:vAlign w:val="center"/>
          </w:tcPr>
          <w:p>
            <w:pPr>
              <w:adjustRightInd w:val="0"/>
              <w:snapToGrid w:val="0"/>
              <w:jc w:val="center"/>
              <w:rPr>
                <w:color w:val="000000"/>
                <w:sz w:val="15"/>
                <w:szCs w:val="15"/>
              </w:rPr>
            </w:pPr>
          </w:p>
        </w:tc>
        <w:tc>
          <w:tcPr>
            <w:tcW w:w="351" w:type="dxa"/>
            <w:gridSpan w:val="2"/>
            <w:vAlign w:val="center"/>
          </w:tcPr>
          <w:p>
            <w:pPr>
              <w:adjustRightInd w:val="0"/>
              <w:snapToGrid w:val="0"/>
              <w:jc w:val="center"/>
              <w:rPr>
                <w:color w:val="000000"/>
                <w:sz w:val="15"/>
                <w:szCs w:val="15"/>
              </w:rPr>
            </w:pPr>
          </w:p>
        </w:tc>
        <w:tc>
          <w:tcPr>
            <w:tcW w:w="320" w:type="dxa"/>
            <w:vAlign w:val="center"/>
          </w:tcPr>
          <w:p>
            <w:pPr>
              <w:adjustRightInd w:val="0"/>
              <w:snapToGrid w:val="0"/>
              <w:jc w:val="center"/>
              <w:rPr>
                <w:color w:val="000000"/>
                <w:sz w:val="15"/>
                <w:szCs w:val="15"/>
              </w:rPr>
            </w:pPr>
          </w:p>
        </w:tc>
        <w:tc>
          <w:tcPr>
            <w:tcW w:w="389" w:type="dxa"/>
            <w:gridSpan w:val="2"/>
            <w:vAlign w:val="center"/>
          </w:tcPr>
          <w:p>
            <w:pPr>
              <w:adjustRightInd w:val="0"/>
              <w:snapToGrid w:val="0"/>
              <w:jc w:val="center"/>
              <w:rPr>
                <w:color w:val="000000"/>
                <w:sz w:val="15"/>
                <w:szCs w:val="15"/>
              </w:rPr>
            </w:pPr>
          </w:p>
        </w:tc>
        <w:tc>
          <w:tcPr>
            <w:tcW w:w="308" w:type="dxa"/>
            <w:vAlign w:val="center"/>
          </w:tcPr>
          <w:p>
            <w:pPr>
              <w:adjustRightInd w:val="0"/>
              <w:snapToGrid w:val="0"/>
              <w:jc w:val="center"/>
              <w:rPr>
                <w:color w:val="000000"/>
                <w:sz w:val="15"/>
                <w:szCs w:val="15"/>
              </w:rPr>
            </w:pPr>
          </w:p>
        </w:tc>
        <w:tc>
          <w:tcPr>
            <w:tcW w:w="406" w:type="dxa"/>
            <w:gridSpan w:val="2"/>
            <w:vAlign w:val="center"/>
          </w:tcPr>
          <w:p>
            <w:pPr>
              <w:adjustRightInd w:val="0"/>
              <w:snapToGrid w:val="0"/>
              <w:jc w:val="center"/>
              <w:rPr>
                <w:color w:val="000000"/>
                <w:sz w:val="15"/>
                <w:szCs w:val="15"/>
              </w:rPr>
            </w:pPr>
            <w:r>
              <w:rPr>
                <w:color w:val="000000"/>
                <w:sz w:val="15"/>
                <w:szCs w:val="15"/>
              </w:rPr>
              <w:t>2</w:t>
            </w:r>
          </w:p>
        </w:tc>
        <w:tc>
          <w:tcPr>
            <w:tcW w:w="350" w:type="dxa"/>
            <w:vAlign w:val="center"/>
          </w:tcPr>
          <w:p>
            <w:pPr>
              <w:adjustRightInd w:val="0"/>
              <w:snapToGrid w:val="0"/>
              <w:jc w:val="center"/>
              <w:rPr>
                <w:color w:val="000000"/>
                <w:sz w:val="15"/>
                <w:szCs w:val="15"/>
              </w:rPr>
            </w:pPr>
          </w:p>
        </w:tc>
        <w:tc>
          <w:tcPr>
            <w:tcW w:w="356" w:type="dxa"/>
            <w:gridSpan w:val="3"/>
            <w:vAlign w:val="center"/>
          </w:tcPr>
          <w:p>
            <w:pPr>
              <w:adjustRightInd w:val="0"/>
              <w:snapToGrid w:val="0"/>
              <w:jc w:val="center"/>
              <w:rPr>
                <w:color w:val="000000"/>
                <w:sz w:val="15"/>
                <w:szCs w:val="15"/>
              </w:rPr>
            </w:pPr>
          </w:p>
        </w:tc>
        <w:tc>
          <w:tcPr>
            <w:tcW w:w="356" w:type="dxa"/>
            <w:vAlign w:val="center"/>
          </w:tcPr>
          <w:p>
            <w:pPr>
              <w:adjustRightInd w:val="0"/>
              <w:snapToGrid w:val="0"/>
              <w:jc w:val="center"/>
              <w:rPr>
                <w:color w:val="000000"/>
                <w:sz w:val="15"/>
                <w:szCs w:val="15"/>
              </w:rPr>
            </w:pPr>
          </w:p>
        </w:tc>
        <w:tc>
          <w:tcPr>
            <w:tcW w:w="425" w:type="dxa"/>
            <w:vAlign w:val="center"/>
          </w:tcPr>
          <w:p>
            <w:pPr>
              <w:adjustRightInd w:val="0"/>
              <w:snapToGrid w:val="0"/>
              <w:jc w:val="center"/>
              <w:rPr>
                <w:sz w:val="15"/>
                <w:szCs w:val="15"/>
              </w:rPr>
            </w:pPr>
            <w:r>
              <w:rPr>
                <w:rFonts w:hint="eastAsia"/>
                <w:sz w:val="15"/>
                <w:szCs w:val="15"/>
              </w:rPr>
              <w:t>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95" w:hRule="atLeast"/>
          <w:jc w:val="center"/>
        </w:trPr>
        <w:tc>
          <w:tcPr>
            <w:tcW w:w="331" w:type="dxa"/>
            <w:vMerge w:val="continue"/>
          </w:tcPr>
          <w:p>
            <w:pPr>
              <w:adjustRightInd w:val="0"/>
              <w:snapToGrid w:val="0"/>
              <w:jc w:val="center"/>
              <w:rPr>
                <w:sz w:val="15"/>
                <w:szCs w:val="15"/>
              </w:rPr>
            </w:pPr>
          </w:p>
        </w:tc>
        <w:tc>
          <w:tcPr>
            <w:tcW w:w="1118" w:type="dxa"/>
            <w:vAlign w:val="center"/>
          </w:tcPr>
          <w:p>
            <w:pPr>
              <w:adjustRightInd w:val="0"/>
              <w:snapToGrid w:val="0"/>
              <w:jc w:val="center"/>
              <w:rPr>
                <w:sz w:val="15"/>
                <w:szCs w:val="15"/>
              </w:rPr>
            </w:pPr>
            <w:r>
              <w:rPr>
                <w:sz w:val="15"/>
                <w:szCs w:val="15"/>
              </w:rPr>
              <w:t>12302340</w:t>
            </w:r>
          </w:p>
        </w:tc>
        <w:tc>
          <w:tcPr>
            <w:tcW w:w="1678" w:type="dxa"/>
            <w:vAlign w:val="center"/>
          </w:tcPr>
          <w:p>
            <w:pPr>
              <w:adjustRightInd w:val="0"/>
              <w:snapToGrid w:val="0"/>
              <w:jc w:val="center"/>
              <w:rPr>
                <w:sz w:val="15"/>
                <w:szCs w:val="15"/>
              </w:rPr>
            </w:pPr>
            <w:r>
              <w:rPr>
                <w:rFonts w:hint="eastAsia"/>
                <w:sz w:val="15"/>
                <w:szCs w:val="15"/>
              </w:rPr>
              <w:t>中国法律史理论专题</w:t>
            </w:r>
          </w:p>
          <w:p>
            <w:pPr>
              <w:adjustRightInd w:val="0"/>
              <w:snapToGrid w:val="0"/>
              <w:jc w:val="center"/>
              <w:rPr>
                <w:sz w:val="15"/>
                <w:szCs w:val="15"/>
              </w:rPr>
            </w:pPr>
            <w:r>
              <w:rPr>
                <w:sz w:val="15"/>
                <w:szCs w:val="15"/>
              </w:rPr>
              <w:t>History of Chinese Law theoryproject</w:t>
            </w:r>
          </w:p>
        </w:tc>
        <w:tc>
          <w:tcPr>
            <w:tcW w:w="418" w:type="dxa"/>
            <w:vAlign w:val="center"/>
          </w:tcPr>
          <w:p>
            <w:pPr>
              <w:adjustRightInd w:val="0"/>
              <w:snapToGrid w:val="0"/>
              <w:jc w:val="center"/>
              <w:rPr>
                <w:sz w:val="15"/>
                <w:szCs w:val="15"/>
              </w:rPr>
            </w:pPr>
            <w:r>
              <w:rPr>
                <w:sz w:val="15"/>
                <w:szCs w:val="15"/>
              </w:rPr>
              <w:t>2</w:t>
            </w:r>
          </w:p>
        </w:tc>
        <w:tc>
          <w:tcPr>
            <w:tcW w:w="417" w:type="dxa"/>
            <w:vAlign w:val="center"/>
          </w:tcPr>
          <w:p>
            <w:pPr>
              <w:adjustRightInd w:val="0"/>
              <w:snapToGrid w:val="0"/>
              <w:jc w:val="center"/>
              <w:rPr>
                <w:sz w:val="15"/>
                <w:szCs w:val="15"/>
              </w:rPr>
            </w:pPr>
            <w:r>
              <w:rPr>
                <w:sz w:val="15"/>
                <w:szCs w:val="15"/>
              </w:rPr>
              <w:t>30</w:t>
            </w:r>
          </w:p>
        </w:tc>
        <w:tc>
          <w:tcPr>
            <w:tcW w:w="427" w:type="dxa"/>
            <w:gridSpan w:val="2"/>
            <w:vAlign w:val="center"/>
          </w:tcPr>
          <w:p>
            <w:pPr>
              <w:adjustRightInd w:val="0"/>
              <w:snapToGrid w:val="0"/>
              <w:jc w:val="center"/>
              <w:rPr>
                <w:sz w:val="15"/>
                <w:szCs w:val="15"/>
              </w:rPr>
            </w:pPr>
            <w:r>
              <w:rPr>
                <w:sz w:val="15"/>
                <w:szCs w:val="15"/>
              </w:rPr>
              <w:t>26</w:t>
            </w:r>
          </w:p>
        </w:tc>
        <w:tc>
          <w:tcPr>
            <w:tcW w:w="374" w:type="dxa"/>
            <w:gridSpan w:val="3"/>
            <w:vAlign w:val="center"/>
          </w:tcPr>
          <w:p>
            <w:pPr>
              <w:adjustRightInd w:val="0"/>
              <w:snapToGrid w:val="0"/>
              <w:jc w:val="center"/>
              <w:rPr>
                <w:sz w:val="15"/>
                <w:szCs w:val="15"/>
              </w:rPr>
            </w:pPr>
            <w:r>
              <w:rPr>
                <w:sz w:val="15"/>
                <w:szCs w:val="15"/>
              </w:rPr>
              <w:t>4</w:t>
            </w:r>
          </w:p>
        </w:tc>
        <w:tc>
          <w:tcPr>
            <w:tcW w:w="362" w:type="dxa"/>
            <w:gridSpan w:val="3"/>
            <w:vAlign w:val="center"/>
          </w:tcPr>
          <w:p>
            <w:pPr>
              <w:adjustRightInd w:val="0"/>
              <w:snapToGrid w:val="0"/>
              <w:jc w:val="center"/>
              <w:rPr>
                <w:sz w:val="15"/>
                <w:szCs w:val="15"/>
              </w:rPr>
            </w:pPr>
          </w:p>
        </w:tc>
        <w:tc>
          <w:tcPr>
            <w:tcW w:w="340" w:type="dxa"/>
            <w:gridSpan w:val="2"/>
            <w:vAlign w:val="center"/>
          </w:tcPr>
          <w:p>
            <w:pPr>
              <w:adjustRightInd w:val="0"/>
              <w:snapToGrid w:val="0"/>
              <w:jc w:val="center"/>
              <w:rPr>
                <w:sz w:val="15"/>
                <w:szCs w:val="15"/>
              </w:rPr>
            </w:pPr>
          </w:p>
        </w:tc>
        <w:tc>
          <w:tcPr>
            <w:tcW w:w="352" w:type="dxa"/>
            <w:gridSpan w:val="2"/>
            <w:vAlign w:val="center"/>
          </w:tcPr>
          <w:p>
            <w:pPr>
              <w:adjustRightInd w:val="0"/>
              <w:snapToGrid w:val="0"/>
              <w:jc w:val="center"/>
              <w:rPr>
                <w:sz w:val="15"/>
                <w:szCs w:val="15"/>
              </w:rPr>
            </w:pPr>
          </w:p>
        </w:tc>
        <w:tc>
          <w:tcPr>
            <w:tcW w:w="351" w:type="dxa"/>
            <w:gridSpan w:val="2"/>
            <w:vAlign w:val="center"/>
          </w:tcPr>
          <w:p>
            <w:pPr>
              <w:adjustRightInd w:val="0"/>
              <w:snapToGrid w:val="0"/>
              <w:jc w:val="center"/>
              <w:rPr>
                <w:sz w:val="15"/>
                <w:szCs w:val="15"/>
              </w:rPr>
            </w:pPr>
          </w:p>
        </w:tc>
        <w:tc>
          <w:tcPr>
            <w:tcW w:w="320" w:type="dxa"/>
            <w:vAlign w:val="center"/>
          </w:tcPr>
          <w:p>
            <w:pPr>
              <w:adjustRightInd w:val="0"/>
              <w:snapToGrid w:val="0"/>
              <w:jc w:val="center"/>
              <w:rPr>
                <w:color w:val="000000"/>
                <w:sz w:val="15"/>
                <w:szCs w:val="15"/>
              </w:rPr>
            </w:pPr>
          </w:p>
        </w:tc>
        <w:tc>
          <w:tcPr>
            <w:tcW w:w="389" w:type="dxa"/>
            <w:gridSpan w:val="2"/>
            <w:vAlign w:val="center"/>
          </w:tcPr>
          <w:p>
            <w:pPr>
              <w:adjustRightInd w:val="0"/>
              <w:snapToGrid w:val="0"/>
              <w:jc w:val="center"/>
              <w:rPr>
                <w:color w:val="000000"/>
                <w:sz w:val="15"/>
                <w:szCs w:val="15"/>
              </w:rPr>
            </w:pPr>
          </w:p>
        </w:tc>
        <w:tc>
          <w:tcPr>
            <w:tcW w:w="308" w:type="dxa"/>
            <w:vAlign w:val="center"/>
          </w:tcPr>
          <w:p>
            <w:pPr>
              <w:adjustRightInd w:val="0"/>
              <w:snapToGrid w:val="0"/>
              <w:jc w:val="center"/>
              <w:rPr>
                <w:color w:val="000000"/>
                <w:sz w:val="15"/>
                <w:szCs w:val="15"/>
              </w:rPr>
            </w:pPr>
          </w:p>
        </w:tc>
        <w:tc>
          <w:tcPr>
            <w:tcW w:w="406" w:type="dxa"/>
            <w:gridSpan w:val="2"/>
            <w:vAlign w:val="center"/>
          </w:tcPr>
          <w:p>
            <w:pPr>
              <w:adjustRightInd w:val="0"/>
              <w:snapToGrid w:val="0"/>
              <w:jc w:val="center"/>
              <w:rPr>
                <w:color w:val="000000"/>
                <w:sz w:val="15"/>
                <w:szCs w:val="15"/>
              </w:rPr>
            </w:pPr>
            <w:r>
              <w:rPr>
                <w:color w:val="000000"/>
                <w:sz w:val="15"/>
                <w:szCs w:val="15"/>
              </w:rPr>
              <w:t>2</w:t>
            </w:r>
          </w:p>
        </w:tc>
        <w:tc>
          <w:tcPr>
            <w:tcW w:w="350" w:type="dxa"/>
            <w:vAlign w:val="center"/>
          </w:tcPr>
          <w:p>
            <w:pPr>
              <w:adjustRightInd w:val="0"/>
              <w:snapToGrid w:val="0"/>
              <w:jc w:val="center"/>
              <w:rPr>
                <w:color w:val="000000"/>
                <w:sz w:val="15"/>
                <w:szCs w:val="15"/>
              </w:rPr>
            </w:pPr>
          </w:p>
        </w:tc>
        <w:tc>
          <w:tcPr>
            <w:tcW w:w="356" w:type="dxa"/>
            <w:gridSpan w:val="3"/>
            <w:vAlign w:val="center"/>
          </w:tcPr>
          <w:p>
            <w:pPr>
              <w:adjustRightInd w:val="0"/>
              <w:snapToGrid w:val="0"/>
              <w:jc w:val="center"/>
              <w:rPr>
                <w:color w:val="000000"/>
                <w:sz w:val="15"/>
                <w:szCs w:val="15"/>
              </w:rPr>
            </w:pPr>
          </w:p>
        </w:tc>
        <w:tc>
          <w:tcPr>
            <w:tcW w:w="356" w:type="dxa"/>
            <w:vAlign w:val="center"/>
          </w:tcPr>
          <w:p>
            <w:pPr>
              <w:adjustRightInd w:val="0"/>
              <w:snapToGrid w:val="0"/>
              <w:jc w:val="center"/>
              <w:rPr>
                <w:color w:val="000000"/>
                <w:sz w:val="15"/>
                <w:szCs w:val="15"/>
              </w:rPr>
            </w:pPr>
          </w:p>
        </w:tc>
        <w:tc>
          <w:tcPr>
            <w:tcW w:w="425" w:type="dxa"/>
            <w:vAlign w:val="center"/>
          </w:tcPr>
          <w:p>
            <w:pPr>
              <w:adjustRightInd w:val="0"/>
              <w:snapToGrid w:val="0"/>
              <w:jc w:val="center"/>
              <w:rPr>
                <w:sz w:val="15"/>
                <w:szCs w:val="15"/>
              </w:rPr>
            </w:pPr>
            <w:r>
              <w:rPr>
                <w:rFonts w:hint="eastAsia"/>
                <w:sz w:val="15"/>
                <w:szCs w:val="15"/>
              </w:rPr>
              <w:t>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95" w:hRule="atLeast"/>
          <w:jc w:val="center"/>
        </w:trPr>
        <w:tc>
          <w:tcPr>
            <w:tcW w:w="331" w:type="dxa"/>
            <w:vMerge w:val="continue"/>
          </w:tcPr>
          <w:p>
            <w:pPr>
              <w:adjustRightInd w:val="0"/>
              <w:snapToGrid w:val="0"/>
              <w:jc w:val="center"/>
              <w:rPr>
                <w:color w:val="000000"/>
                <w:sz w:val="15"/>
                <w:szCs w:val="15"/>
              </w:rPr>
            </w:pPr>
          </w:p>
        </w:tc>
        <w:tc>
          <w:tcPr>
            <w:tcW w:w="1118" w:type="dxa"/>
            <w:vAlign w:val="center"/>
          </w:tcPr>
          <w:p>
            <w:pPr>
              <w:adjustRightInd w:val="0"/>
              <w:snapToGrid w:val="0"/>
              <w:jc w:val="center"/>
              <w:rPr>
                <w:color w:val="000000"/>
                <w:sz w:val="15"/>
                <w:szCs w:val="15"/>
              </w:rPr>
            </w:pPr>
            <w:r>
              <w:rPr>
                <w:color w:val="000000"/>
                <w:sz w:val="15"/>
                <w:szCs w:val="15"/>
              </w:rPr>
              <w:t>12300191</w:t>
            </w:r>
          </w:p>
        </w:tc>
        <w:tc>
          <w:tcPr>
            <w:tcW w:w="1678" w:type="dxa"/>
            <w:vAlign w:val="center"/>
          </w:tcPr>
          <w:p>
            <w:pPr>
              <w:adjustRightInd w:val="0"/>
              <w:snapToGrid w:val="0"/>
              <w:jc w:val="center"/>
              <w:rPr>
                <w:color w:val="000000"/>
                <w:sz w:val="15"/>
                <w:szCs w:val="15"/>
              </w:rPr>
            </w:pPr>
            <w:r>
              <w:rPr>
                <w:rFonts w:hint="eastAsia"/>
                <w:color w:val="000000"/>
                <w:sz w:val="15"/>
                <w:szCs w:val="15"/>
              </w:rPr>
              <w:t>商法学理论专题</w:t>
            </w:r>
          </w:p>
          <w:p>
            <w:pPr>
              <w:adjustRightInd w:val="0"/>
              <w:snapToGrid w:val="0"/>
              <w:jc w:val="center"/>
              <w:rPr>
                <w:color w:val="000000"/>
                <w:sz w:val="15"/>
                <w:szCs w:val="15"/>
              </w:rPr>
            </w:pPr>
            <w:r>
              <w:rPr>
                <w:sz w:val="15"/>
                <w:szCs w:val="15"/>
              </w:rPr>
              <w:t>Business classics studiesproject</w:t>
            </w:r>
          </w:p>
        </w:tc>
        <w:tc>
          <w:tcPr>
            <w:tcW w:w="418" w:type="dxa"/>
            <w:vAlign w:val="center"/>
          </w:tcPr>
          <w:p>
            <w:pPr>
              <w:adjustRightInd w:val="0"/>
              <w:snapToGrid w:val="0"/>
              <w:jc w:val="center"/>
              <w:rPr>
                <w:color w:val="000000"/>
                <w:sz w:val="15"/>
                <w:szCs w:val="15"/>
              </w:rPr>
            </w:pPr>
            <w:r>
              <w:rPr>
                <w:color w:val="000000"/>
                <w:sz w:val="15"/>
                <w:szCs w:val="15"/>
              </w:rPr>
              <w:t>2</w:t>
            </w:r>
          </w:p>
        </w:tc>
        <w:tc>
          <w:tcPr>
            <w:tcW w:w="417" w:type="dxa"/>
            <w:vAlign w:val="center"/>
          </w:tcPr>
          <w:p>
            <w:pPr>
              <w:adjustRightInd w:val="0"/>
              <w:snapToGrid w:val="0"/>
              <w:jc w:val="center"/>
              <w:rPr>
                <w:color w:val="000000"/>
                <w:sz w:val="15"/>
                <w:szCs w:val="15"/>
              </w:rPr>
            </w:pPr>
            <w:r>
              <w:rPr>
                <w:color w:val="000000"/>
                <w:sz w:val="15"/>
                <w:szCs w:val="15"/>
              </w:rPr>
              <w:t>30</w:t>
            </w:r>
          </w:p>
        </w:tc>
        <w:tc>
          <w:tcPr>
            <w:tcW w:w="427" w:type="dxa"/>
            <w:gridSpan w:val="2"/>
            <w:vAlign w:val="center"/>
          </w:tcPr>
          <w:p>
            <w:pPr>
              <w:jc w:val="center"/>
            </w:pPr>
            <w:r>
              <w:rPr>
                <w:sz w:val="15"/>
                <w:szCs w:val="15"/>
              </w:rPr>
              <w:t>26</w:t>
            </w:r>
          </w:p>
        </w:tc>
        <w:tc>
          <w:tcPr>
            <w:tcW w:w="374" w:type="dxa"/>
            <w:gridSpan w:val="3"/>
            <w:vAlign w:val="center"/>
          </w:tcPr>
          <w:p>
            <w:pPr>
              <w:adjustRightInd w:val="0"/>
              <w:snapToGrid w:val="0"/>
              <w:jc w:val="center"/>
              <w:rPr>
                <w:color w:val="000000"/>
                <w:sz w:val="15"/>
                <w:szCs w:val="15"/>
              </w:rPr>
            </w:pPr>
            <w:r>
              <w:rPr>
                <w:color w:val="000000"/>
                <w:sz w:val="15"/>
                <w:szCs w:val="15"/>
              </w:rPr>
              <w:t>4</w:t>
            </w:r>
          </w:p>
        </w:tc>
        <w:tc>
          <w:tcPr>
            <w:tcW w:w="362" w:type="dxa"/>
            <w:gridSpan w:val="3"/>
            <w:vAlign w:val="center"/>
          </w:tcPr>
          <w:p>
            <w:pPr>
              <w:adjustRightInd w:val="0"/>
              <w:snapToGrid w:val="0"/>
              <w:jc w:val="center"/>
              <w:rPr>
                <w:sz w:val="15"/>
                <w:szCs w:val="15"/>
              </w:rPr>
            </w:pPr>
          </w:p>
        </w:tc>
        <w:tc>
          <w:tcPr>
            <w:tcW w:w="340" w:type="dxa"/>
            <w:gridSpan w:val="2"/>
            <w:vAlign w:val="center"/>
          </w:tcPr>
          <w:p>
            <w:pPr>
              <w:adjustRightInd w:val="0"/>
              <w:snapToGrid w:val="0"/>
              <w:jc w:val="center"/>
              <w:rPr>
                <w:color w:val="000000"/>
                <w:sz w:val="15"/>
                <w:szCs w:val="15"/>
              </w:rPr>
            </w:pPr>
          </w:p>
        </w:tc>
        <w:tc>
          <w:tcPr>
            <w:tcW w:w="352" w:type="dxa"/>
            <w:gridSpan w:val="2"/>
            <w:vAlign w:val="center"/>
          </w:tcPr>
          <w:p>
            <w:pPr>
              <w:adjustRightInd w:val="0"/>
              <w:snapToGrid w:val="0"/>
              <w:jc w:val="center"/>
              <w:rPr>
                <w:color w:val="000000"/>
                <w:sz w:val="15"/>
                <w:szCs w:val="15"/>
              </w:rPr>
            </w:pPr>
          </w:p>
        </w:tc>
        <w:tc>
          <w:tcPr>
            <w:tcW w:w="351" w:type="dxa"/>
            <w:gridSpan w:val="2"/>
            <w:vAlign w:val="center"/>
          </w:tcPr>
          <w:p>
            <w:pPr>
              <w:adjustRightInd w:val="0"/>
              <w:snapToGrid w:val="0"/>
              <w:jc w:val="center"/>
              <w:rPr>
                <w:color w:val="000000"/>
                <w:sz w:val="15"/>
                <w:szCs w:val="15"/>
              </w:rPr>
            </w:pPr>
          </w:p>
        </w:tc>
        <w:tc>
          <w:tcPr>
            <w:tcW w:w="320" w:type="dxa"/>
            <w:vAlign w:val="center"/>
          </w:tcPr>
          <w:p>
            <w:pPr>
              <w:adjustRightInd w:val="0"/>
              <w:snapToGrid w:val="0"/>
              <w:jc w:val="center"/>
              <w:rPr>
                <w:color w:val="000000"/>
                <w:sz w:val="15"/>
                <w:szCs w:val="15"/>
              </w:rPr>
            </w:pPr>
          </w:p>
        </w:tc>
        <w:tc>
          <w:tcPr>
            <w:tcW w:w="389" w:type="dxa"/>
            <w:gridSpan w:val="2"/>
            <w:vAlign w:val="center"/>
          </w:tcPr>
          <w:p>
            <w:pPr>
              <w:adjustRightInd w:val="0"/>
              <w:snapToGrid w:val="0"/>
              <w:jc w:val="center"/>
              <w:rPr>
                <w:color w:val="000000"/>
                <w:sz w:val="15"/>
                <w:szCs w:val="15"/>
              </w:rPr>
            </w:pPr>
          </w:p>
        </w:tc>
        <w:tc>
          <w:tcPr>
            <w:tcW w:w="308" w:type="dxa"/>
            <w:vAlign w:val="center"/>
          </w:tcPr>
          <w:p>
            <w:pPr>
              <w:adjustRightInd w:val="0"/>
              <w:snapToGrid w:val="0"/>
              <w:jc w:val="center"/>
              <w:rPr>
                <w:color w:val="000000"/>
                <w:sz w:val="15"/>
                <w:szCs w:val="15"/>
              </w:rPr>
            </w:pPr>
          </w:p>
        </w:tc>
        <w:tc>
          <w:tcPr>
            <w:tcW w:w="406" w:type="dxa"/>
            <w:gridSpan w:val="2"/>
            <w:vAlign w:val="center"/>
          </w:tcPr>
          <w:p>
            <w:pPr>
              <w:adjustRightInd w:val="0"/>
              <w:snapToGrid w:val="0"/>
              <w:jc w:val="center"/>
              <w:rPr>
                <w:color w:val="000000"/>
                <w:sz w:val="15"/>
                <w:szCs w:val="15"/>
              </w:rPr>
            </w:pPr>
            <w:r>
              <w:rPr>
                <w:color w:val="000000"/>
                <w:sz w:val="15"/>
                <w:szCs w:val="15"/>
              </w:rPr>
              <w:t>2</w:t>
            </w:r>
          </w:p>
        </w:tc>
        <w:tc>
          <w:tcPr>
            <w:tcW w:w="350" w:type="dxa"/>
            <w:vAlign w:val="center"/>
          </w:tcPr>
          <w:p>
            <w:pPr>
              <w:adjustRightInd w:val="0"/>
              <w:snapToGrid w:val="0"/>
              <w:jc w:val="center"/>
              <w:rPr>
                <w:color w:val="000000"/>
                <w:sz w:val="15"/>
                <w:szCs w:val="15"/>
              </w:rPr>
            </w:pPr>
          </w:p>
        </w:tc>
        <w:tc>
          <w:tcPr>
            <w:tcW w:w="356" w:type="dxa"/>
            <w:gridSpan w:val="3"/>
            <w:vAlign w:val="center"/>
          </w:tcPr>
          <w:p>
            <w:pPr>
              <w:adjustRightInd w:val="0"/>
              <w:snapToGrid w:val="0"/>
              <w:jc w:val="center"/>
              <w:rPr>
                <w:color w:val="000000"/>
                <w:sz w:val="15"/>
                <w:szCs w:val="15"/>
              </w:rPr>
            </w:pPr>
          </w:p>
        </w:tc>
        <w:tc>
          <w:tcPr>
            <w:tcW w:w="356" w:type="dxa"/>
            <w:vAlign w:val="center"/>
          </w:tcPr>
          <w:p>
            <w:pPr>
              <w:adjustRightInd w:val="0"/>
              <w:snapToGrid w:val="0"/>
              <w:jc w:val="center"/>
              <w:rPr>
                <w:color w:val="000000"/>
                <w:sz w:val="15"/>
                <w:szCs w:val="15"/>
              </w:rPr>
            </w:pPr>
          </w:p>
        </w:tc>
        <w:tc>
          <w:tcPr>
            <w:tcW w:w="425" w:type="dxa"/>
            <w:vAlign w:val="center"/>
          </w:tcPr>
          <w:p>
            <w:pPr>
              <w:adjustRightInd w:val="0"/>
              <w:snapToGrid w:val="0"/>
              <w:jc w:val="center"/>
              <w:rPr>
                <w:sz w:val="15"/>
                <w:szCs w:val="15"/>
              </w:rPr>
            </w:pPr>
            <w:r>
              <w:rPr>
                <w:rFonts w:hint="eastAsia"/>
                <w:sz w:val="15"/>
                <w:szCs w:val="15"/>
              </w:rPr>
              <w:t>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1143" w:hRule="atLeast"/>
          <w:jc w:val="center"/>
        </w:trPr>
        <w:tc>
          <w:tcPr>
            <w:tcW w:w="331" w:type="dxa"/>
            <w:vMerge w:val="continue"/>
          </w:tcPr>
          <w:p>
            <w:pPr>
              <w:adjustRightInd w:val="0"/>
              <w:snapToGrid w:val="0"/>
              <w:jc w:val="center"/>
              <w:rPr>
                <w:sz w:val="15"/>
                <w:szCs w:val="15"/>
              </w:rPr>
            </w:pPr>
          </w:p>
        </w:tc>
        <w:tc>
          <w:tcPr>
            <w:tcW w:w="1118" w:type="dxa"/>
            <w:vAlign w:val="center"/>
          </w:tcPr>
          <w:p>
            <w:pPr>
              <w:adjustRightInd w:val="0"/>
              <w:snapToGrid w:val="0"/>
              <w:jc w:val="center"/>
              <w:rPr>
                <w:sz w:val="15"/>
                <w:szCs w:val="15"/>
              </w:rPr>
            </w:pPr>
            <w:r>
              <w:rPr>
                <w:sz w:val="15"/>
                <w:szCs w:val="15"/>
              </w:rPr>
              <w:t>12300612</w:t>
            </w:r>
          </w:p>
        </w:tc>
        <w:tc>
          <w:tcPr>
            <w:tcW w:w="1678" w:type="dxa"/>
            <w:vAlign w:val="center"/>
          </w:tcPr>
          <w:p>
            <w:pPr>
              <w:adjustRightInd w:val="0"/>
              <w:snapToGrid w:val="0"/>
              <w:jc w:val="center"/>
              <w:rPr>
                <w:color w:val="000000"/>
                <w:w w:val="90"/>
                <w:sz w:val="15"/>
                <w:szCs w:val="15"/>
              </w:rPr>
            </w:pPr>
            <w:r>
              <w:rPr>
                <w:rFonts w:hint="eastAsia"/>
                <w:color w:val="000000"/>
                <w:w w:val="90"/>
                <w:sz w:val="15"/>
                <w:szCs w:val="15"/>
              </w:rPr>
              <w:t>行政法与行政诉讼法学理论专题</w:t>
            </w:r>
          </w:p>
          <w:p>
            <w:pPr>
              <w:adjustRightInd w:val="0"/>
              <w:snapToGrid w:val="0"/>
              <w:jc w:val="center"/>
              <w:rPr>
                <w:color w:val="000000"/>
                <w:w w:val="90"/>
                <w:sz w:val="15"/>
                <w:szCs w:val="15"/>
              </w:rPr>
            </w:pPr>
            <w:r>
              <w:rPr>
                <w:sz w:val="15"/>
                <w:szCs w:val="15"/>
              </w:rPr>
              <w:t>Administrative law and administrative ProcedureLaw project</w:t>
            </w:r>
          </w:p>
        </w:tc>
        <w:tc>
          <w:tcPr>
            <w:tcW w:w="418" w:type="dxa"/>
            <w:vAlign w:val="center"/>
          </w:tcPr>
          <w:p>
            <w:pPr>
              <w:adjustRightInd w:val="0"/>
              <w:snapToGrid w:val="0"/>
              <w:jc w:val="center"/>
              <w:rPr>
                <w:sz w:val="15"/>
                <w:szCs w:val="15"/>
              </w:rPr>
            </w:pPr>
            <w:r>
              <w:rPr>
                <w:sz w:val="15"/>
                <w:szCs w:val="15"/>
              </w:rPr>
              <w:t>2</w:t>
            </w:r>
          </w:p>
        </w:tc>
        <w:tc>
          <w:tcPr>
            <w:tcW w:w="417" w:type="dxa"/>
            <w:vAlign w:val="center"/>
          </w:tcPr>
          <w:p>
            <w:pPr>
              <w:adjustRightInd w:val="0"/>
              <w:snapToGrid w:val="0"/>
              <w:jc w:val="center"/>
              <w:rPr>
                <w:sz w:val="15"/>
                <w:szCs w:val="15"/>
              </w:rPr>
            </w:pPr>
            <w:r>
              <w:rPr>
                <w:sz w:val="15"/>
                <w:szCs w:val="15"/>
              </w:rPr>
              <w:t>30</w:t>
            </w:r>
          </w:p>
        </w:tc>
        <w:tc>
          <w:tcPr>
            <w:tcW w:w="427" w:type="dxa"/>
            <w:gridSpan w:val="2"/>
            <w:vAlign w:val="center"/>
          </w:tcPr>
          <w:p>
            <w:pPr>
              <w:jc w:val="center"/>
            </w:pPr>
            <w:r>
              <w:rPr>
                <w:sz w:val="15"/>
                <w:szCs w:val="15"/>
              </w:rPr>
              <w:t>26</w:t>
            </w:r>
          </w:p>
        </w:tc>
        <w:tc>
          <w:tcPr>
            <w:tcW w:w="374" w:type="dxa"/>
            <w:gridSpan w:val="3"/>
            <w:vAlign w:val="center"/>
          </w:tcPr>
          <w:p>
            <w:pPr>
              <w:adjustRightInd w:val="0"/>
              <w:snapToGrid w:val="0"/>
              <w:jc w:val="center"/>
              <w:rPr>
                <w:sz w:val="15"/>
                <w:szCs w:val="15"/>
              </w:rPr>
            </w:pPr>
            <w:r>
              <w:rPr>
                <w:sz w:val="15"/>
                <w:szCs w:val="15"/>
              </w:rPr>
              <w:t>4</w:t>
            </w:r>
          </w:p>
        </w:tc>
        <w:tc>
          <w:tcPr>
            <w:tcW w:w="362" w:type="dxa"/>
            <w:gridSpan w:val="3"/>
            <w:vAlign w:val="center"/>
          </w:tcPr>
          <w:p>
            <w:pPr>
              <w:adjustRightInd w:val="0"/>
              <w:snapToGrid w:val="0"/>
              <w:jc w:val="center"/>
              <w:rPr>
                <w:sz w:val="15"/>
                <w:szCs w:val="15"/>
              </w:rPr>
            </w:pPr>
          </w:p>
        </w:tc>
        <w:tc>
          <w:tcPr>
            <w:tcW w:w="340" w:type="dxa"/>
            <w:gridSpan w:val="2"/>
            <w:vAlign w:val="center"/>
          </w:tcPr>
          <w:p>
            <w:pPr>
              <w:adjustRightInd w:val="0"/>
              <w:snapToGrid w:val="0"/>
              <w:jc w:val="center"/>
              <w:rPr>
                <w:sz w:val="15"/>
                <w:szCs w:val="15"/>
              </w:rPr>
            </w:pPr>
          </w:p>
        </w:tc>
        <w:tc>
          <w:tcPr>
            <w:tcW w:w="352" w:type="dxa"/>
            <w:gridSpan w:val="2"/>
            <w:vAlign w:val="center"/>
          </w:tcPr>
          <w:p>
            <w:pPr>
              <w:adjustRightInd w:val="0"/>
              <w:snapToGrid w:val="0"/>
              <w:jc w:val="center"/>
              <w:rPr>
                <w:sz w:val="15"/>
                <w:szCs w:val="15"/>
              </w:rPr>
            </w:pPr>
          </w:p>
        </w:tc>
        <w:tc>
          <w:tcPr>
            <w:tcW w:w="351" w:type="dxa"/>
            <w:gridSpan w:val="2"/>
            <w:vAlign w:val="center"/>
          </w:tcPr>
          <w:p>
            <w:pPr>
              <w:adjustRightInd w:val="0"/>
              <w:snapToGrid w:val="0"/>
              <w:jc w:val="center"/>
              <w:rPr>
                <w:sz w:val="15"/>
                <w:szCs w:val="15"/>
              </w:rPr>
            </w:pPr>
          </w:p>
        </w:tc>
        <w:tc>
          <w:tcPr>
            <w:tcW w:w="320" w:type="dxa"/>
            <w:vAlign w:val="center"/>
          </w:tcPr>
          <w:p>
            <w:pPr>
              <w:adjustRightInd w:val="0"/>
              <w:snapToGrid w:val="0"/>
              <w:jc w:val="center"/>
              <w:rPr>
                <w:color w:val="000000"/>
                <w:sz w:val="15"/>
                <w:szCs w:val="15"/>
              </w:rPr>
            </w:pPr>
          </w:p>
        </w:tc>
        <w:tc>
          <w:tcPr>
            <w:tcW w:w="389" w:type="dxa"/>
            <w:gridSpan w:val="2"/>
            <w:vAlign w:val="center"/>
          </w:tcPr>
          <w:p>
            <w:pPr>
              <w:adjustRightInd w:val="0"/>
              <w:snapToGrid w:val="0"/>
              <w:jc w:val="center"/>
              <w:rPr>
                <w:color w:val="000000"/>
                <w:sz w:val="15"/>
                <w:szCs w:val="15"/>
              </w:rPr>
            </w:pPr>
          </w:p>
        </w:tc>
        <w:tc>
          <w:tcPr>
            <w:tcW w:w="308" w:type="dxa"/>
            <w:vAlign w:val="center"/>
          </w:tcPr>
          <w:p>
            <w:pPr>
              <w:adjustRightInd w:val="0"/>
              <w:snapToGrid w:val="0"/>
              <w:jc w:val="center"/>
              <w:rPr>
                <w:color w:val="000000"/>
                <w:sz w:val="15"/>
                <w:szCs w:val="15"/>
              </w:rPr>
            </w:pPr>
          </w:p>
        </w:tc>
        <w:tc>
          <w:tcPr>
            <w:tcW w:w="406" w:type="dxa"/>
            <w:gridSpan w:val="2"/>
            <w:vAlign w:val="center"/>
          </w:tcPr>
          <w:p>
            <w:pPr>
              <w:adjustRightInd w:val="0"/>
              <w:snapToGrid w:val="0"/>
              <w:jc w:val="center"/>
              <w:rPr>
                <w:color w:val="000000"/>
                <w:sz w:val="15"/>
                <w:szCs w:val="15"/>
              </w:rPr>
            </w:pPr>
            <w:r>
              <w:rPr>
                <w:color w:val="000000"/>
                <w:sz w:val="15"/>
                <w:szCs w:val="15"/>
              </w:rPr>
              <w:t>2</w:t>
            </w:r>
          </w:p>
        </w:tc>
        <w:tc>
          <w:tcPr>
            <w:tcW w:w="350" w:type="dxa"/>
            <w:vAlign w:val="center"/>
          </w:tcPr>
          <w:p>
            <w:pPr>
              <w:adjustRightInd w:val="0"/>
              <w:snapToGrid w:val="0"/>
              <w:jc w:val="center"/>
              <w:rPr>
                <w:color w:val="000000"/>
                <w:sz w:val="15"/>
                <w:szCs w:val="15"/>
              </w:rPr>
            </w:pPr>
          </w:p>
        </w:tc>
        <w:tc>
          <w:tcPr>
            <w:tcW w:w="356" w:type="dxa"/>
            <w:gridSpan w:val="3"/>
            <w:vAlign w:val="center"/>
          </w:tcPr>
          <w:p>
            <w:pPr>
              <w:adjustRightInd w:val="0"/>
              <w:snapToGrid w:val="0"/>
              <w:jc w:val="center"/>
              <w:rPr>
                <w:color w:val="000000"/>
                <w:sz w:val="15"/>
                <w:szCs w:val="15"/>
              </w:rPr>
            </w:pPr>
          </w:p>
        </w:tc>
        <w:tc>
          <w:tcPr>
            <w:tcW w:w="356" w:type="dxa"/>
            <w:vAlign w:val="center"/>
          </w:tcPr>
          <w:p>
            <w:pPr>
              <w:adjustRightInd w:val="0"/>
              <w:snapToGrid w:val="0"/>
              <w:jc w:val="center"/>
              <w:rPr>
                <w:color w:val="000000"/>
                <w:sz w:val="15"/>
                <w:szCs w:val="15"/>
              </w:rPr>
            </w:pPr>
          </w:p>
        </w:tc>
        <w:tc>
          <w:tcPr>
            <w:tcW w:w="425" w:type="dxa"/>
            <w:vAlign w:val="center"/>
          </w:tcPr>
          <w:p>
            <w:pPr>
              <w:adjustRightInd w:val="0"/>
              <w:snapToGrid w:val="0"/>
              <w:jc w:val="center"/>
              <w:rPr>
                <w:sz w:val="15"/>
                <w:szCs w:val="15"/>
              </w:rPr>
            </w:pPr>
            <w:r>
              <w:rPr>
                <w:rFonts w:hint="eastAsia"/>
                <w:sz w:val="15"/>
                <w:szCs w:val="15"/>
              </w:rPr>
              <w:t>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95" w:hRule="atLeast"/>
          <w:jc w:val="center"/>
        </w:trPr>
        <w:tc>
          <w:tcPr>
            <w:tcW w:w="331" w:type="dxa"/>
            <w:vMerge w:val="continue"/>
          </w:tcPr>
          <w:p>
            <w:pPr>
              <w:adjustRightInd w:val="0"/>
              <w:snapToGrid w:val="0"/>
              <w:jc w:val="center"/>
              <w:rPr>
                <w:color w:val="000000"/>
                <w:sz w:val="15"/>
                <w:szCs w:val="15"/>
              </w:rPr>
            </w:pPr>
          </w:p>
        </w:tc>
        <w:tc>
          <w:tcPr>
            <w:tcW w:w="1118" w:type="dxa"/>
            <w:vAlign w:val="center"/>
          </w:tcPr>
          <w:p>
            <w:pPr>
              <w:adjustRightInd w:val="0"/>
              <w:snapToGrid w:val="0"/>
              <w:jc w:val="center"/>
              <w:rPr>
                <w:color w:val="000000"/>
                <w:sz w:val="15"/>
                <w:szCs w:val="15"/>
              </w:rPr>
            </w:pPr>
            <w:r>
              <w:rPr>
                <w:color w:val="000000"/>
                <w:sz w:val="15"/>
                <w:szCs w:val="15"/>
              </w:rPr>
              <w:t>12301580</w:t>
            </w:r>
          </w:p>
        </w:tc>
        <w:tc>
          <w:tcPr>
            <w:tcW w:w="1678" w:type="dxa"/>
            <w:vAlign w:val="center"/>
          </w:tcPr>
          <w:p>
            <w:pPr>
              <w:adjustRightInd w:val="0"/>
              <w:snapToGrid w:val="0"/>
              <w:jc w:val="center"/>
              <w:rPr>
                <w:color w:val="000000"/>
                <w:sz w:val="15"/>
                <w:szCs w:val="15"/>
              </w:rPr>
            </w:pPr>
            <w:r>
              <w:rPr>
                <w:rFonts w:hint="eastAsia"/>
                <w:color w:val="000000"/>
                <w:sz w:val="15"/>
                <w:szCs w:val="15"/>
              </w:rPr>
              <w:t>经济法学理论专题</w:t>
            </w:r>
          </w:p>
          <w:p>
            <w:pPr>
              <w:adjustRightInd w:val="0"/>
              <w:snapToGrid w:val="0"/>
              <w:jc w:val="center"/>
              <w:rPr>
                <w:color w:val="000000"/>
                <w:sz w:val="15"/>
                <w:szCs w:val="15"/>
              </w:rPr>
            </w:pPr>
            <w:r>
              <w:rPr>
                <w:sz w:val="15"/>
                <w:szCs w:val="15"/>
              </w:rPr>
              <w:t>Economic law project</w:t>
            </w:r>
          </w:p>
        </w:tc>
        <w:tc>
          <w:tcPr>
            <w:tcW w:w="418" w:type="dxa"/>
            <w:vAlign w:val="center"/>
          </w:tcPr>
          <w:p>
            <w:pPr>
              <w:adjustRightInd w:val="0"/>
              <w:snapToGrid w:val="0"/>
              <w:jc w:val="center"/>
              <w:rPr>
                <w:color w:val="000000"/>
                <w:sz w:val="15"/>
                <w:szCs w:val="15"/>
              </w:rPr>
            </w:pPr>
            <w:r>
              <w:rPr>
                <w:color w:val="000000"/>
                <w:sz w:val="15"/>
                <w:szCs w:val="15"/>
              </w:rPr>
              <w:t>2</w:t>
            </w:r>
          </w:p>
        </w:tc>
        <w:tc>
          <w:tcPr>
            <w:tcW w:w="417" w:type="dxa"/>
            <w:vAlign w:val="center"/>
          </w:tcPr>
          <w:p>
            <w:pPr>
              <w:adjustRightInd w:val="0"/>
              <w:snapToGrid w:val="0"/>
              <w:jc w:val="center"/>
              <w:rPr>
                <w:color w:val="000000"/>
                <w:sz w:val="15"/>
                <w:szCs w:val="15"/>
              </w:rPr>
            </w:pPr>
            <w:r>
              <w:rPr>
                <w:color w:val="000000"/>
                <w:sz w:val="15"/>
                <w:szCs w:val="15"/>
              </w:rPr>
              <w:t>30</w:t>
            </w:r>
          </w:p>
        </w:tc>
        <w:tc>
          <w:tcPr>
            <w:tcW w:w="427" w:type="dxa"/>
            <w:gridSpan w:val="2"/>
            <w:vAlign w:val="center"/>
          </w:tcPr>
          <w:p>
            <w:pPr>
              <w:jc w:val="center"/>
            </w:pPr>
            <w:r>
              <w:rPr>
                <w:sz w:val="15"/>
                <w:szCs w:val="15"/>
              </w:rPr>
              <w:t>26</w:t>
            </w:r>
          </w:p>
        </w:tc>
        <w:tc>
          <w:tcPr>
            <w:tcW w:w="374" w:type="dxa"/>
            <w:gridSpan w:val="3"/>
            <w:vAlign w:val="center"/>
          </w:tcPr>
          <w:p>
            <w:pPr>
              <w:adjustRightInd w:val="0"/>
              <w:snapToGrid w:val="0"/>
              <w:jc w:val="center"/>
              <w:rPr>
                <w:color w:val="000000"/>
                <w:sz w:val="15"/>
                <w:szCs w:val="15"/>
              </w:rPr>
            </w:pPr>
            <w:r>
              <w:rPr>
                <w:color w:val="000000"/>
                <w:sz w:val="15"/>
                <w:szCs w:val="15"/>
              </w:rPr>
              <w:t>4</w:t>
            </w:r>
          </w:p>
        </w:tc>
        <w:tc>
          <w:tcPr>
            <w:tcW w:w="362" w:type="dxa"/>
            <w:gridSpan w:val="3"/>
            <w:vAlign w:val="center"/>
          </w:tcPr>
          <w:p>
            <w:pPr>
              <w:adjustRightInd w:val="0"/>
              <w:snapToGrid w:val="0"/>
              <w:jc w:val="center"/>
              <w:rPr>
                <w:sz w:val="15"/>
                <w:szCs w:val="15"/>
              </w:rPr>
            </w:pPr>
          </w:p>
        </w:tc>
        <w:tc>
          <w:tcPr>
            <w:tcW w:w="340" w:type="dxa"/>
            <w:gridSpan w:val="2"/>
            <w:vAlign w:val="center"/>
          </w:tcPr>
          <w:p>
            <w:pPr>
              <w:adjustRightInd w:val="0"/>
              <w:snapToGrid w:val="0"/>
              <w:jc w:val="center"/>
              <w:rPr>
                <w:color w:val="000000"/>
                <w:sz w:val="15"/>
                <w:szCs w:val="15"/>
              </w:rPr>
            </w:pPr>
          </w:p>
        </w:tc>
        <w:tc>
          <w:tcPr>
            <w:tcW w:w="352" w:type="dxa"/>
            <w:gridSpan w:val="2"/>
            <w:vAlign w:val="center"/>
          </w:tcPr>
          <w:p>
            <w:pPr>
              <w:adjustRightInd w:val="0"/>
              <w:snapToGrid w:val="0"/>
              <w:jc w:val="center"/>
              <w:rPr>
                <w:color w:val="000000"/>
                <w:sz w:val="15"/>
                <w:szCs w:val="15"/>
              </w:rPr>
            </w:pPr>
          </w:p>
        </w:tc>
        <w:tc>
          <w:tcPr>
            <w:tcW w:w="351" w:type="dxa"/>
            <w:gridSpan w:val="2"/>
            <w:vAlign w:val="center"/>
          </w:tcPr>
          <w:p>
            <w:pPr>
              <w:adjustRightInd w:val="0"/>
              <w:snapToGrid w:val="0"/>
              <w:jc w:val="center"/>
              <w:rPr>
                <w:color w:val="000000"/>
                <w:sz w:val="15"/>
                <w:szCs w:val="15"/>
              </w:rPr>
            </w:pPr>
          </w:p>
        </w:tc>
        <w:tc>
          <w:tcPr>
            <w:tcW w:w="320" w:type="dxa"/>
            <w:vAlign w:val="center"/>
          </w:tcPr>
          <w:p>
            <w:pPr>
              <w:adjustRightInd w:val="0"/>
              <w:snapToGrid w:val="0"/>
              <w:jc w:val="center"/>
              <w:rPr>
                <w:color w:val="000000"/>
                <w:sz w:val="15"/>
                <w:szCs w:val="15"/>
              </w:rPr>
            </w:pPr>
          </w:p>
        </w:tc>
        <w:tc>
          <w:tcPr>
            <w:tcW w:w="389" w:type="dxa"/>
            <w:gridSpan w:val="2"/>
            <w:vAlign w:val="center"/>
          </w:tcPr>
          <w:p>
            <w:pPr>
              <w:adjustRightInd w:val="0"/>
              <w:snapToGrid w:val="0"/>
              <w:jc w:val="center"/>
              <w:rPr>
                <w:color w:val="000000"/>
                <w:sz w:val="15"/>
                <w:szCs w:val="15"/>
              </w:rPr>
            </w:pPr>
          </w:p>
        </w:tc>
        <w:tc>
          <w:tcPr>
            <w:tcW w:w="308" w:type="dxa"/>
            <w:vAlign w:val="center"/>
          </w:tcPr>
          <w:p>
            <w:pPr>
              <w:adjustRightInd w:val="0"/>
              <w:snapToGrid w:val="0"/>
              <w:jc w:val="center"/>
              <w:rPr>
                <w:color w:val="000000"/>
                <w:sz w:val="15"/>
                <w:szCs w:val="15"/>
              </w:rPr>
            </w:pPr>
          </w:p>
        </w:tc>
        <w:tc>
          <w:tcPr>
            <w:tcW w:w="406" w:type="dxa"/>
            <w:gridSpan w:val="2"/>
            <w:vAlign w:val="center"/>
          </w:tcPr>
          <w:p>
            <w:pPr>
              <w:adjustRightInd w:val="0"/>
              <w:snapToGrid w:val="0"/>
              <w:jc w:val="center"/>
              <w:rPr>
                <w:color w:val="000000"/>
                <w:sz w:val="15"/>
                <w:szCs w:val="15"/>
              </w:rPr>
            </w:pPr>
            <w:r>
              <w:rPr>
                <w:color w:val="000000"/>
                <w:sz w:val="15"/>
                <w:szCs w:val="15"/>
              </w:rPr>
              <w:t>2</w:t>
            </w:r>
          </w:p>
        </w:tc>
        <w:tc>
          <w:tcPr>
            <w:tcW w:w="350" w:type="dxa"/>
            <w:vAlign w:val="center"/>
          </w:tcPr>
          <w:p>
            <w:pPr>
              <w:adjustRightInd w:val="0"/>
              <w:snapToGrid w:val="0"/>
              <w:jc w:val="center"/>
              <w:rPr>
                <w:color w:val="000000"/>
                <w:sz w:val="15"/>
                <w:szCs w:val="15"/>
              </w:rPr>
            </w:pPr>
          </w:p>
        </w:tc>
        <w:tc>
          <w:tcPr>
            <w:tcW w:w="356" w:type="dxa"/>
            <w:gridSpan w:val="3"/>
            <w:vAlign w:val="center"/>
          </w:tcPr>
          <w:p>
            <w:pPr>
              <w:adjustRightInd w:val="0"/>
              <w:snapToGrid w:val="0"/>
              <w:jc w:val="center"/>
              <w:rPr>
                <w:color w:val="000000"/>
                <w:sz w:val="15"/>
                <w:szCs w:val="15"/>
              </w:rPr>
            </w:pPr>
          </w:p>
        </w:tc>
        <w:tc>
          <w:tcPr>
            <w:tcW w:w="356" w:type="dxa"/>
            <w:vAlign w:val="center"/>
          </w:tcPr>
          <w:p>
            <w:pPr>
              <w:adjustRightInd w:val="0"/>
              <w:snapToGrid w:val="0"/>
              <w:jc w:val="center"/>
              <w:rPr>
                <w:color w:val="000000"/>
                <w:sz w:val="15"/>
                <w:szCs w:val="15"/>
              </w:rPr>
            </w:pPr>
          </w:p>
        </w:tc>
        <w:tc>
          <w:tcPr>
            <w:tcW w:w="425" w:type="dxa"/>
            <w:vAlign w:val="center"/>
          </w:tcPr>
          <w:p>
            <w:pPr>
              <w:adjustRightInd w:val="0"/>
              <w:snapToGrid w:val="0"/>
              <w:jc w:val="center"/>
              <w:rPr>
                <w:sz w:val="15"/>
                <w:szCs w:val="15"/>
              </w:rPr>
            </w:pPr>
            <w:r>
              <w:rPr>
                <w:rFonts w:hint="eastAsia"/>
                <w:sz w:val="15"/>
                <w:szCs w:val="15"/>
              </w:rPr>
              <w:t>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255" w:hRule="atLeast"/>
          <w:jc w:val="center"/>
        </w:trPr>
        <w:tc>
          <w:tcPr>
            <w:tcW w:w="331" w:type="dxa"/>
            <w:vMerge w:val="restart"/>
            <w:vAlign w:val="center"/>
          </w:tcPr>
          <w:p>
            <w:pPr>
              <w:jc w:val="center"/>
              <w:rPr>
                <w:sz w:val="15"/>
                <w:szCs w:val="15"/>
              </w:rPr>
            </w:pPr>
            <w:r>
              <w:rPr>
                <w:rFonts w:hint="eastAsia"/>
                <w:sz w:val="15"/>
                <w:szCs w:val="15"/>
              </w:rPr>
              <w:t>专</w:t>
            </w:r>
          </w:p>
          <w:p>
            <w:pPr>
              <w:jc w:val="center"/>
              <w:rPr>
                <w:sz w:val="15"/>
                <w:szCs w:val="15"/>
              </w:rPr>
            </w:pPr>
            <w:r>
              <w:rPr>
                <w:rFonts w:hint="eastAsia"/>
                <w:sz w:val="15"/>
                <w:szCs w:val="15"/>
              </w:rPr>
              <w:t>业</w:t>
            </w:r>
          </w:p>
          <w:p>
            <w:pPr>
              <w:jc w:val="center"/>
              <w:rPr>
                <w:sz w:val="15"/>
                <w:szCs w:val="15"/>
              </w:rPr>
            </w:pPr>
            <w:r>
              <w:rPr>
                <w:rFonts w:hint="eastAsia"/>
                <w:sz w:val="15"/>
                <w:szCs w:val="15"/>
              </w:rPr>
              <w:t>选</w:t>
            </w:r>
          </w:p>
          <w:p>
            <w:pPr>
              <w:jc w:val="center"/>
              <w:rPr>
                <w:sz w:val="15"/>
                <w:szCs w:val="15"/>
              </w:rPr>
            </w:pPr>
            <w:r>
              <w:rPr>
                <w:rFonts w:hint="eastAsia"/>
                <w:sz w:val="15"/>
                <w:szCs w:val="15"/>
              </w:rPr>
              <w:t>修</w:t>
            </w:r>
          </w:p>
          <w:p>
            <w:pPr>
              <w:jc w:val="center"/>
              <w:rPr>
                <w:sz w:val="15"/>
                <w:szCs w:val="15"/>
              </w:rPr>
            </w:pPr>
            <w:r>
              <w:rPr>
                <w:rFonts w:hint="eastAsia"/>
                <w:sz w:val="15"/>
                <w:szCs w:val="15"/>
              </w:rPr>
              <w:t>课</w:t>
            </w:r>
          </w:p>
          <w:p>
            <w:pPr>
              <w:adjustRightInd w:val="0"/>
              <w:snapToGrid w:val="0"/>
              <w:jc w:val="center"/>
              <w:rPr>
                <w:color w:val="000000"/>
                <w:sz w:val="15"/>
                <w:szCs w:val="15"/>
              </w:rPr>
            </w:pPr>
            <w:r>
              <w:rPr>
                <w:rFonts w:hint="eastAsia"/>
                <w:sz w:val="15"/>
                <w:szCs w:val="15"/>
              </w:rPr>
              <w:t>程</w:t>
            </w:r>
          </w:p>
        </w:tc>
        <w:tc>
          <w:tcPr>
            <w:tcW w:w="1118" w:type="dxa"/>
            <w:vAlign w:val="center"/>
          </w:tcPr>
          <w:p>
            <w:pPr>
              <w:adjustRightInd w:val="0"/>
              <w:snapToGrid w:val="0"/>
              <w:jc w:val="center"/>
              <w:rPr>
                <w:color w:val="000000"/>
                <w:sz w:val="15"/>
                <w:szCs w:val="15"/>
              </w:rPr>
            </w:pPr>
            <w:r>
              <w:rPr>
                <w:color w:val="000000"/>
                <w:sz w:val="15"/>
                <w:szCs w:val="15"/>
              </w:rPr>
              <w:t>12302360</w:t>
            </w:r>
          </w:p>
        </w:tc>
        <w:tc>
          <w:tcPr>
            <w:tcW w:w="1678" w:type="dxa"/>
            <w:vAlign w:val="center"/>
          </w:tcPr>
          <w:p>
            <w:pPr>
              <w:adjustRightInd w:val="0"/>
              <w:snapToGrid w:val="0"/>
              <w:spacing w:line="160" w:lineRule="exact"/>
              <w:jc w:val="center"/>
              <w:rPr>
                <w:color w:val="000000"/>
                <w:sz w:val="15"/>
                <w:szCs w:val="15"/>
              </w:rPr>
            </w:pPr>
            <w:r>
              <w:rPr>
                <w:rFonts w:hint="eastAsia"/>
                <w:color w:val="000000"/>
                <w:sz w:val="15"/>
                <w:szCs w:val="15"/>
              </w:rPr>
              <w:t>国际法理论专题</w:t>
            </w:r>
          </w:p>
          <w:p>
            <w:pPr>
              <w:adjustRightInd w:val="0"/>
              <w:snapToGrid w:val="0"/>
              <w:spacing w:line="160" w:lineRule="exact"/>
              <w:jc w:val="center"/>
              <w:rPr>
                <w:color w:val="000000"/>
                <w:sz w:val="15"/>
                <w:szCs w:val="15"/>
              </w:rPr>
            </w:pPr>
            <w:r>
              <w:rPr>
                <w:sz w:val="15"/>
                <w:szCs w:val="15"/>
              </w:rPr>
              <w:t>International Law Theoryproject</w:t>
            </w:r>
          </w:p>
        </w:tc>
        <w:tc>
          <w:tcPr>
            <w:tcW w:w="418" w:type="dxa"/>
            <w:vAlign w:val="center"/>
          </w:tcPr>
          <w:p>
            <w:pPr>
              <w:adjustRightInd w:val="0"/>
              <w:snapToGrid w:val="0"/>
              <w:jc w:val="center"/>
              <w:rPr>
                <w:color w:val="000000"/>
                <w:sz w:val="15"/>
                <w:szCs w:val="15"/>
              </w:rPr>
            </w:pPr>
            <w:r>
              <w:rPr>
                <w:color w:val="000000"/>
                <w:sz w:val="15"/>
                <w:szCs w:val="15"/>
              </w:rPr>
              <w:t>2</w:t>
            </w:r>
          </w:p>
        </w:tc>
        <w:tc>
          <w:tcPr>
            <w:tcW w:w="417" w:type="dxa"/>
            <w:vAlign w:val="center"/>
          </w:tcPr>
          <w:p>
            <w:pPr>
              <w:adjustRightInd w:val="0"/>
              <w:snapToGrid w:val="0"/>
              <w:jc w:val="center"/>
              <w:rPr>
                <w:color w:val="000000"/>
                <w:sz w:val="15"/>
                <w:szCs w:val="15"/>
              </w:rPr>
            </w:pPr>
            <w:r>
              <w:rPr>
                <w:color w:val="000000"/>
                <w:sz w:val="15"/>
                <w:szCs w:val="15"/>
              </w:rPr>
              <w:t>30</w:t>
            </w:r>
          </w:p>
        </w:tc>
        <w:tc>
          <w:tcPr>
            <w:tcW w:w="427" w:type="dxa"/>
            <w:gridSpan w:val="2"/>
            <w:vAlign w:val="center"/>
          </w:tcPr>
          <w:p>
            <w:pPr>
              <w:jc w:val="center"/>
            </w:pPr>
            <w:r>
              <w:rPr>
                <w:sz w:val="15"/>
                <w:szCs w:val="15"/>
              </w:rPr>
              <w:t>26</w:t>
            </w:r>
          </w:p>
        </w:tc>
        <w:tc>
          <w:tcPr>
            <w:tcW w:w="374" w:type="dxa"/>
            <w:gridSpan w:val="3"/>
            <w:vAlign w:val="center"/>
          </w:tcPr>
          <w:p>
            <w:pPr>
              <w:adjustRightInd w:val="0"/>
              <w:snapToGrid w:val="0"/>
              <w:jc w:val="center"/>
              <w:rPr>
                <w:color w:val="000000"/>
                <w:sz w:val="15"/>
                <w:szCs w:val="15"/>
              </w:rPr>
            </w:pPr>
            <w:r>
              <w:rPr>
                <w:color w:val="000000"/>
                <w:sz w:val="15"/>
                <w:szCs w:val="15"/>
              </w:rPr>
              <w:t>4</w:t>
            </w:r>
          </w:p>
        </w:tc>
        <w:tc>
          <w:tcPr>
            <w:tcW w:w="362" w:type="dxa"/>
            <w:gridSpan w:val="3"/>
            <w:vAlign w:val="center"/>
          </w:tcPr>
          <w:p>
            <w:pPr>
              <w:adjustRightInd w:val="0"/>
              <w:snapToGrid w:val="0"/>
              <w:jc w:val="center"/>
              <w:rPr>
                <w:sz w:val="15"/>
                <w:szCs w:val="15"/>
              </w:rPr>
            </w:pPr>
          </w:p>
        </w:tc>
        <w:tc>
          <w:tcPr>
            <w:tcW w:w="340" w:type="dxa"/>
            <w:gridSpan w:val="2"/>
            <w:vAlign w:val="center"/>
          </w:tcPr>
          <w:p>
            <w:pPr>
              <w:adjustRightInd w:val="0"/>
              <w:snapToGrid w:val="0"/>
              <w:jc w:val="center"/>
              <w:rPr>
                <w:color w:val="000000"/>
                <w:sz w:val="15"/>
                <w:szCs w:val="15"/>
              </w:rPr>
            </w:pPr>
          </w:p>
        </w:tc>
        <w:tc>
          <w:tcPr>
            <w:tcW w:w="352" w:type="dxa"/>
            <w:gridSpan w:val="2"/>
            <w:vAlign w:val="center"/>
          </w:tcPr>
          <w:p>
            <w:pPr>
              <w:adjustRightInd w:val="0"/>
              <w:snapToGrid w:val="0"/>
              <w:jc w:val="center"/>
              <w:rPr>
                <w:color w:val="000000"/>
                <w:sz w:val="15"/>
                <w:szCs w:val="15"/>
              </w:rPr>
            </w:pPr>
          </w:p>
        </w:tc>
        <w:tc>
          <w:tcPr>
            <w:tcW w:w="351" w:type="dxa"/>
            <w:gridSpan w:val="2"/>
            <w:vAlign w:val="center"/>
          </w:tcPr>
          <w:p>
            <w:pPr>
              <w:adjustRightInd w:val="0"/>
              <w:snapToGrid w:val="0"/>
              <w:jc w:val="center"/>
              <w:rPr>
                <w:color w:val="000000"/>
                <w:sz w:val="15"/>
                <w:szCs w:val="15"/>
              </w:rPr>
            </w:pPr>
          </w:p>
        </w:tc>
        <w:tc>
          <w:tcPr>
            <w:tcW w:w="320" w:type="dxa"/>
            <w:vAlign w:val="center"/>
          </w:tcPr>
          <w:p>
            <w:pPr>
              <w:adjustRightInd w:val="0"/>
              <w:snapToGrid w:val="0"/>
              <w:jc w:val="center"/>
              <w:rPr>
                <w:color w:val="000000"/>
                <w:sz w:val="15"/>
                <w:szCs w:val="15"/>
              </w:rPr>
            </w:pPr>
          </w:p>
        </w:tc>
        <w:tc>
          <w:tcPr>
            <w:tcW w:w="389" w:type="dxa"/>
            <w:gridSpan w:val="2"/>
            <w:vAlign w:val="center"/>
          </w:tcPr>
          <w:p>
            <w:pPr>
              <w:adjustRightInd w:val="0"/>
              <w:snapToGrid w:val="0"/>
              <w:jc w:val="center"/>
              <w:rPr>
                <w:color w:val="000000"/>
                <w:sz w:val="15"/>
                <w:szCs w:val="15"/>
              </w:rPr>
            </w:pPr>
          </w:p>
        </w:tc>
        <w:tc>
          <w:tcPr>
            <w:tcW w:w="308" w:type="dxa"/>
            <w:vAlign w:val="center"/>
          </w:tcPr>
          <w:p>
            <w:pPr>
              <w:adjustRightInd w:val="0"/>
              <w:snapToGrid w:val="0"/>
              <w:jc w:val="center"/>
              <w:rPr>
                <w:color w:val="000000"/>
                <w:sz w:val="15"/>
                <w:szCs w:val="15"/>
              </w:rPr>
            </w:pPr>
          </w:p>
        </w:tc>
        <w:tc>
          <w:tcPr>
            <w:tcW w:w="406" w:type="dxa"/>
            <w:gridSpan w:val="2"/>
            <w:vAlign w:val="center"/>
          </w:tcPr>
          <w:p>
            <w:pPr>
              <w:adjustRightInd w:val="0"/>
              <w:snapToGrid w:val="0"/>
              <w:jc w:val="center"/>
              <w:rPr>
                <w:color w:val="000000"/>
                <w:sz w:val="15"/>
                <w:szCs w:val="15"/>
              </w:rPr>
            </w:pPr>
            <w:r>
              <w:rPr>
                <w:color w:val="000000"/>
                <w:sz w:val="15"/>
                <w:szCs w:val="15"/>
              </w:rPr>
              <w:t>2</w:t>
            </w:r>
          </w:p>
        </w:tc>
        <w:tc>
          <w:tcPr>
            <w:tcW w:w="350" w:type="dxa"/>
            <w:vAlign w:val="center"/>
          </w:tcPr>
          <w:p>
            <w:pPr>
              <w:adjustRightInd w:val="0"/>
              <w:snapToGrid w:val="0"/>
              <w:jc w:val="center"/>
              <w:rPr>
                <w:color w:val="000000"/>
                <w:sz w:val="15"/>
                <w:szCs w:val="15"/>
              </w:rPr>
            </w:pPr>
          </w:p>
        </w:tc>
        <w:tc>
          <w:tcPr>
            <w:tcW w:w="356" w:type="dxa"/>
            <w:gridSpan w:val="3"/>
            <w:vAlign w:val="center"/>
          </w:tcPr>
          <w:p>
            <w:pPr>
              <w:adjustRightInd w:val="0"/>
              <w:snapToGrid w:val="0"/>
              <w:jc w:val="center"/>
              <w:rPr>
                <w:color w:val="000000"/>
                <w:sz w:val="15"/>
                <w:szCs w:val="15"/>
              </w:rPr>
            </w:pPr>
          </w:p>
        </w:tc>
        <w:tc>
          <w:tcPr>
            <w:tcW w:w="356" w:type="dxa"/>
            <w:vAlign w:val="center"/>
          </w:tcPr>
          <w:p>
            <w:pPr>
              <w:adjustRightInd w:val="0"/>
              <w:snapToGrid w:val="0"/>
              <w:jc w:val="center"/>
              <w:rPr>
                <w:color w:val="000000"/>
                <w:sz w:val="15"/>
                <w:szCs w:val="15"/>
              </w:rPr>
            </w:pPr>
          </w:p>
        </w:tc>
        <w:tc>
          <w:tcPr>
            <w:tcW w:w="425" w:type="dxa"/>
            <w:vAlign w:val="center"/>
          </w:tcPr>
          <w:p>
            <w:pPr>
              <w:adjustRightInd w:val="0"/>
              <w:snapToGrid w:val="0"/>
              <w:jc w:val="center"/>
              <w:rPr>
                <w:sz w:val="15"/>
                <w:szCs w:val="15"/>
              </w:rPr>
            </w:pPr>
            <w:r>
              <w:rPr>
                <w:rFonts w:hint="eastAsia"/>
                <w:sz w:val="15"/>
                <w:szCs w:val="15"/>
              </w:rPr>
              <w:t>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255" w:hRule="atLeast"/>
          <w:jc w:val="center"/>
        </w:trPr>
        <w:tc>
          <w:tcPr>
            <w:tcW w:w="331" w:type="dxa"/>
            <w:vMerge w:val="continue"/>
          </w:tcPr>
          <w:p>
            <w:pPr>
              <w:adjustRightInd w:val="0"/>
              <w:snapToGrid w:val="0"/>
              <w:jc w:val="center"/>
              <w:rPr>
                <w:color w:val="000000"/>
                <w:sz w:val="15"/>
                <w:szCs w:val="15"/>
              </w:rPr>
            </w:pPr>
          </w:p>
        </w:tc>
        <w:tc>
          <w:tcPr>
            <w:tcW w:w="1118" w:type="dxa"/>
            <w:vAlign w:val="center"/>
          </w:tcPr>
          <w:p>
            <w:pPr>
              <w:adjustRightInd w:val="0"/>
              <w:snapToGrid w:val="0"/>
              <w:jc w:val="center"/>
              <w:rPr>
                <w:color w:val="000000"/>
                <w:sz w:val="15"/>
                <w:szCs w:val="15"/>
              </w:rPr>
            </w:pPr>
            <w:r>
              <w:rPr>
                <w:color w:val="000000"/>
                <w:sz w:val="15"/>
                <w:szCs w:val="15"/>
              </w:rPr>
              <w:t>12302350</w:t>
            </w:r>
          </w:p>
        </w:tc>
        <w:tc>
          <w:tcPr>
            <w:tcW w:w="1678" w:type="dxa"/>
            <w:vAlign w:val="center"/>
          </w:tcPr>
          <w:p>
            <w:pPr>
              <w:adjustRightInd w:val="0"/>
              <w:snapToGrid w:val="0"/>
              <w:spacing w:line="160" w:lineRule="exact"/>
              <w:jc w:val="center"/>
              <w:rPr>
                <w:color w:val="000000"/>
                <w:w w:val="90"/>
                <w:sz w:val="15"/>
                <w:szCs w:val="15"/>
              </w:rPr>
            </w:pPr>
            <w:r>
              <w:rPr>
                <w:rFonts w:hint="eastAsia"/>
                <w:color w:val="000000"/>
                <w:w w:val="90"/>
                <w:sz w:val="15"/>
                <w:szCs w:val="15"/>
              </w:rPr>
              <w:t>环境与资源保护法学理论专题</w:t>
            </w:r>
          </w:p>
          <w:p>
            <w:pPr>
              <w:adjustRightInd w:val="0"/>
              <w:snapToGrid w:val="0"/>
              <w:spacing w:line="160" w:lineRule="exact"/>
              <w:jc w:val="center"/>
              <w:rPr>
                <w:color w:val="000000"/>
                <w:sz w:val="15"/>
                <w:szCs w:val="15"/>
              </w:rPr>
            </w:pPr>
            <w:r>
              <w:rPr>
                <w:sz w:val="15"/>
                <w:szCs w:val="15"/>
              </w:rPr>
              <w:t>Environmental and Resources Protection Law Theoryproject</w:t>
            </w:r>
          </w:p>
        </w:tc>
        <w:tc>
          <w:tcPr>
            <w:tcW w:w="418" w:type="dxa"/>
            <w:vAlign w:val="center"/>
          </w:tcPr>
          <w:p>
            <w:pPr>
              <w:adjustRightInd w:val="0"/>
              <w:snapToGrid w:val="0"/>
              <w:jc w:val="center"/>
              <w:rPr>
                <w:color w:val="000000"/>
                <w:sz w:val="15"/>
                <w:szCs w:val="15"/>
              </w:rPr>
            </w:pPr>
            <w:r>
              <w:rPr>
                <w:color w:val="000000"/>
                <w:sz w:val="15"/>
                <w:szCs w:val="15"/>
              </w:rPr>
              <w:t>2</w:t>
            </w:r>
          </w:p>
        </w:tc>
        <w:tc>
          <w:tcPr>
            <w:tcW w:w="417" w:type="dxa"/>
            <w:vAlign w:val="center"/>
          </w:tcPr>
          <w:p>
            <w:pPr>
              <w:adjustRightInd w:val="0"/>
              <w:snapToGrid w:val="0"/>
              <w:jc w:val="center"/>
              <w:rPr>
                <w:color w:val="000000"/>
                <w:sz w:val="15"/>
                <w:szCs w:val="15"/>
              </w:rPr>
            </w:pPr>
            <w:r>
              <w:rPr>
                <w:color w:val="000000"/>
                <w:sz w:val="15"/>
                <w:szCs w:val="15"/>
              </w:rPr>
              <w:t>30</w:t>
            </w:r>
          </w:p>
        </w:tc>
        <w:tc>
          <w:tcPr>
            <w:tcW w:w="427" w:type="dxa"/>
            <w:gridSpan w:val="2"/>
            <w:vAlign w:val="center"/>
          </w:tcPr>
          <w:p>
            <w:pPr>
              <w:jc w:val="center"/>
            </w:pPr>
            <w:r>
              <w:rPr>
                <w:sz w:val="15"/>
                <w:szCs w:val="15"/>
              </w:rPr>
              <w:t>26</w:t>
            </w:r>
          </w:p>
        </w:tc>
        <w:tc>
          <w:tcPr>
            <w:tcW w:w="374" w:type="dxa"/>
            <w:gridSpan w:val="3"/>
            <w:vAlign w:val="center"/>
          </w:tcPr>
          <w:p>
            <w:pPr>
              <w:adjustRightInd w:val="0"/>
              <w:snapToGrid w:val="0"/>
              <w:jc w:val="center"/>
              <w:rPr>
                <w:color w:val="000000"/>
                <w:sz w:val="15"/>
                <w:szCs w:val="15"/>
              </w:rPr>
            </w:pPr>
            <w:r>
              <w:rPr>
                <w:color w:val="000000"/>
                <w:sz w:val="15"/>
                <w:szCs w:val="15"/>
              </w:rPr>
              <w:t>4</w:t>
            </w:r>
          </w:p>
        </w:tc>
        <w:tc>
          <w:tcPr>
            <w:tcW w:w="362" w:type="dxa"/>
            <w:gridSpan w:val="3"/>
            <w:vAlign w:val="center"/>
          </w:tcPr>
          <w:p>
            <w:pPr>
              <w:adjustRightInd w:val="0"/>
              <w:snapToGrid w:val="0"/>
              <w:jc w:val="center"/>
              <w:rPr>
                <w:sz w:val="15"/>
                <w:szCs w:val="15"/>
              </w:rPr>
            </w:pPr>
          </w:p>
        </w:tc>
        <w:tc>
          <w:tcPr>
            <w:tcW w:w="340" w:type="dxa"/>
            <w:gridSpan w:val="2"/>
            <w:vAlign w:val="center"/>
          </w:tcPr>
          <w:p>
            <w:pPr>
              <w:adjustRightInd w:val="0"/>
              <w:snapToGrid w:val="0"/>
              <w:jc w:val="center"/>
              <w:rPr>
                <w:color w:val="000000"/>
                <w:sz w:val="15"/>
                <w:szCs w:val="15"/>
              </w:rPr>
            </w:pPr>
          </w:p>
        </w:tc>
        <w:tc>
          <w:tcPr>
            <w:tcW w:w="352" w:type="dxa"/>
            <w:gridSpan w:val="2"/>
            <w:vAlign w:val="center"/>
          </w:tcPr>
          <w:p>
            <w:pPr>
              <w:adjustRightInd w:val="0"/>
              <w:snapToGrid w:val="0"/>
              <w:jc w:val="center"/>
              <w:rPr>
                <w:color w:val="000000"/>
                <w:sz w:val="15"/>
                <w:szCs w:val="15"/>
              </w:rPr>
            </w:pPr>
          </w:p>
        </w:tc>
        <w:tc>
          <w:tcPr>
            <w:tcW w:w="351" w:type="dxa"/>
            <w:gridSpan w:val="2"/>
            <w:vAlign w:val="center"/>
          </w:tcPr>
          <w:p>
            <w:pPr>
              <w:adjustRightInd w:val="0"/>
              <w:snapToGrid w:val="0"/>
              <w:jc w:val="center"/>
              <w:rPr>
                <w:color w:val="000000"/>
                <w:sz w:val="15"/>
                <w:szCs w:val="15"/>
              </w:rPr>
            </w:pPr>
          </w:p>
        </w:tc>
        <w:tc>
          <w:tcPr>
            <w:tcW w:w="320" w:type="dxa"/>
            <w:vAlign w:val="center"/>
          </w:tcPr>
          <w:p>
            <w:pPr>
              <w:adjustRightInd w:val="0"/>
              <w:snapToGrid w:val="0"/>
              <w:jc w:val="center"/>
              <w:rPr>
                <w:color w:val="000000"/>
                <w:sz w:val="15"/>
                <w:szCs w:val="15"/>
              </w:rPr>
            </w:pPr>
          </w:p>
        </w:tc>
        <w:tc>
          <w:tcPr>
            <w:tcW w:w="389" w:type="dxa"/>
            <w:gridSpan w:val="2"/>
            <w:vAlign w:val="center"/>
          </w:tcPr>
          <w:p>
            <w:pPr>
              <w:adjustRightInd w:val="0"/>
              <w:snapToGrid w:val="0"/>
              <w:jc w:val="center"/>
              <w:rPr>
                <w:color w:val="000000"/>
                <w:sz w:val="15"/>
                <w:szCs w:val="15"/>
              </w:rPr>
            </w:pPr>
          </w:p>
        </w:tc>
        <w:tc>
          <w:tcPr>
            <w:tcW w:w="308" w:type="dxa"/>
            <w:vAlign w:val="center"/>
          </w:tcPr>
          <w:p>
            <w:pPr>
              <w:adjustRightInd w:val="0"/>
              <w:snapToGrid w:val="0"/>
              <w:jc w:val="center"/>
              <w:rPr>
                <w:color w:val="000000"/>
                <w:sz w:val="15"/>
                <w:szCs w:val="15"/>
              </w:rPr>
            </w:pPr>
          </w:p>
        </w:tc>
        <w:tc>
          <w:tcPr>
            <w:tcW w:w="406" w:type="dxa"/>
            <w:gridSpan w:val="2"/>
            <w:vAlign w:val="center"/>
          </w:tcPr>
          <w:p>
            <w:pPr>
              <w:adjustRightInd w:val="0"/>
              <w:snapToGrid w:val="0"/>
              <w:jc w:val="center"/>
              <w:rPr>
                <w:color w:val="000000"/>
                <w:sz w:val="15"/>
                <w:szCs w:val="15"/>
              </w:rPr>
            </w:pPr>
            <w:r>
              <w:rPr>
                <w:color w:val="000000"/>
                <w:sz w:val="15"/>
                <w:szCs w:val="15"/>
              </w:rPr>
              <w:t>2</w:t>
            </w:r>
          </w:p>
        </w:tc>
        <w:tc>
          <w:tcPr>
            <w:tcW w:w="350" w:type="dxa"/>
            <w:vAlign w:val="center"/>
          </w:tcPr>
          <w:p>
            <w:pPr>
              <w:adjustRightInd w:val="0"/>
              <w:snapToGrid w:val="0"/>
              <w:jc w:val="center"/>
              <w:rPr>
                <w:color w:val="000000"/>
                <w:sz w:val="15"/>
                <w:szCs w:val="15"/>
              </w:rPr>
            </w:pPr>
          </w:p>
        </w:tc>
        <w:tc>
          <w:tcPr>
            <w:tcW w:w="356" w:type="dxa"/>
            <w:gridSpan w:val="3"/>
            <w:vAlign w:val="center"/>
          </w:tcPr>
          <w:p>
            <w:pPr>
              <w:adjustRightInd w:val="0"/>
              <w:snapToGrid w:val="0"/>
              <w:jc w:val="center"/>
              <w:rPr>
                <w:color w:val="000000"/>
                <w:sz w:val="15"/>
                <w:szCs w:val="15"/>
              </w:rPr>
            </w:pPr>
          </w:p>
        </w:tc>
        <w:tc>
          <w:tcPr>
            <w:tcW w:w="356" w:type="dxa"/>
            <w:vAlign w:val="center"/>
          </w:tcPr>
          <w:p>
            <w:pPr>
              <w:adjustRightInd w:val="0"/>
              <w:snapToGrid w:val="0"/>
              <w:jc w:val="center"/>
              <w:rPr>
                <w:color w:val="000000"/>
                <w:sz w:val="15"/>
                <w:szCs w:val="15"/>
              </w:rPr>
            </w:pPr>
          </w:p>
        </w:tc>
        <w:tc>
          <w:tcPr>
            <w:tcW w:w="425" w:type="dxa"/>
            <w:vAlign w:val="center"/>
          </w:tcPr>
          <w:p>
            <w:pPr>
              <w:adjustRightInd w:val="0"/>
              <w:snapToGrid w:val="0"/>
              <w:jc w:val="center"/>
              <w:rPr>
                <w:sz w:val="15"/>
                <w:szCs w:val="15"/>
              </w:rPr>
            </w:pPr>
            <w:r>
              <w:rPr>
                <w:rFonts w:hint="eastAsia"/>
                <w:sz w:val="15"/>
                <w:szCs w:val="15"/>
              </w:rPr>
              <w:t>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42" w:hRule="atLeast"/>
          <w:jc w:val="center"/>
        </w:trPr>
        <w:tc>
          <w:tcPr>
            <w:tcW w:w="331" w:type="dxa"/>
            <w:vMerge w:val="continue"/>
          </w:tcPr>
          <w:p>
            <w:pPr>
              <w:adjustRightInd w:val="0"/>
              <w:snapToGrid w:val="0"/>
              <w:jc w:val="center"/>
              <w:rPr>
                <w:sz w:val="15"/>
                <w:szCs w:val="15"/>
              </w:rPr>
            </w:pPr>
          </w:p>
        </w:tc>
        <w:tc>
          <w:tcPr>
            <w:tcW w:w="1118" w:type="dxa"/>
            <w:vAlign w:val="center"/>
          </w:tcPr>
          <w:p>
            <w:pPr>
              <w:adjustRightInd w:val="0"/>
              <w:snapToGrid w:val="0"/>
              <w:jc w:val="center"/>
              <w:rPr>
                <w:sz w:val="15"/>
                <w:szCs w:val="15"/>
              </w:rPr>
            </w:pPr>
            <w:r>
              <w:rPr>
                <w:sz w:val="15"/>
                <w:szCs w:val="15"/>
              </w:rPr>
              <w:t>12302320</w:t>
            </w:r>
          </w:p>
        </w:tc>
        <w:tc>
          <w:tcPr>
            <w:tcW w:w="1678" w:type="dxa"/>
            <w:vAlign w:val="center"/>
          </w:tcPr>
          <w:p>
            <w:pPr>
              <w:adjustRightInd w:val="0"/>
              <w:snapToGrid w:val="0"/>
              <w:spacing w:line="160" w:lineRule="exact"/>
              <w:jc w:val="center"/>
              <w:rPr>
                <w:sz w:val="15"/>
                <w:szCs w:val="15"/>
              </w:rPr>
            </w:pPr>
            <w:bookmarkStart w:id="9" w:name="OLE_LINK5"/>
            <w:r>
              <w:rPr>
                <w:rFonts w:hint="eastAsia"/>
                <w:sz w:val="15"/>
                <w:szCs w:val="15"/>
              </w:rPr>
              <w:t>比较法学</w:t>
            </w:r>
            <w:bookmarkEnd w:id="9"/>
          </w:p>
          <w:p>
            <w:pPr>
              <w:adjustRightInd w:val="0"/>
              <w:snapToGrid w:val="0"/>
              <w:spacing w:line="160" w:lineRule="exact"/>
              <w:jc w:val="center"/>
              <w:rPr>
                <w:sz w:val="15"/>
                <w:szCs w:val="15"/>
              </w:rPr>
            </w:pPr>
            <w:r>
              <w:rPr>
                <w:sz w:val="15"/>
                <w:szCs w:val="15"/>
              </w:rPr>
              <w:t>Comparative Law</w:t>
            </w:r>
          </w:p>
        </w:tc>
        <w:tc>
          <w:tcPr>
            <w:tcW w:w="418" w:type="dxa"/>
            <w:vAlign w:val="center"/>
          </w:tcPr>
          <w:p>
            <w:pPr>
              <w:adjustRightInd w:val="0"/>
              <w:snapToGrid w:val="0"/>
              <w:jc w:val="center"/>
              <w:rPr>
                <w:sz w:val="15"/>
                <w:szCs w:val="15"/>
              </w:rPr>
            </w:pPr>
            <w:r>
              <w:rPr>
                <w:sz w:val="15"/>
                <w:szCs w:val="15"/>
              </w:rPr>
              <w:t>2</w:t>
            </w:r>
          </w:p>
        </w:tc>
        <w:tc>
          <w:tcPr>
            <w:tcW w:w="417" w:type="dxa"/>
            <w:vAlign w:val="center"/>
          </w:tcPr>
          <w:p>
            <w:pPr>
              <w:adjustRightInd w:val="0"/>
              <w:snapToGrid w:val="0"/>
              <w:jc w:val="center"/>
              <w:rPr>
                <w:sz w:val="15"/>
                <w:szCs w:val="15"/>
              </w:rPr>
            </w:pPr>
            <w:r>
              <w:rPr>
                <w:sz w:val="15"/>
                <w:szCs w:val="15"/>
              </w:rPr>
              <w:t>30</w:t>
            </w:r>
          </w:p>
        </w:tc>
        <w:tc>
          <w:tcPr>
            <w:tcW w:w="427" w:type="dxa"/>
            <w:gridSpan w:val="2"/>
            <w:vAlign w:val="center"/>
          </w:tcPr>
          <w:p>
            <w:pPr>
              <w:jc w:val="center"/>
            </w:pPr>
            <w:r>
              <w:rPr>
                <w:sz w:val="15"/>
                <w:szCs w:val="15"/>
              </w:rPr>
              <w:t>26</w:t>
            </w:r>
          </w:p>
        </w:tc>
        <w:tc>
          <w:tcPr>
            <w:tcW w:w="374" w:type="dxa"/>
            <w:gridSpan w:val="3"/>
            <w:vAlign w:val="center"/>
          </w:tcPr>
          <w:p>
            <w:pPr>
              <w:adjustRightInd w:val="0"/>
              <w:snapToGrid w:val="0"/>
              <w:jc w:val="center"/>
              <w:rPr>
                <w:sz w:val="15"/>
                <w:szCs w:val="15"/>
              </w:rPr>
            </w:pPr>
            <w:r>
              <w:rPr>
                <w:sz w:val="15"/>
                <w:szCs w:val="15"/>
              </w:rPr>
              <w:t>4</w:t>
            </w:r>
          </w:p>
        </w:tc>
        <w:tc>
          <w:tcPr>
            <w:tcW w:w="362" w:type="dxa"/>
            <w:gridSpan w:val="3"/>
            <w:vAlign w:val="center"/>
          </w:tcPr>
          <w:p>
            <w:pPr>
              <w:adjustRightInd w:val="0"/>
              <w:snapToGrid w:val="0"/>
              <w:jc w:val="center"/>
              <w:rPr>
                <w:sz w:val="15"/>
                <w:szCs w:val="15"/>
              </w:rPr>
            </w:pPr>
          </w:p>
        </w:tc>
        <w:tc>
          <w:tcPr>
            <w:tcW w:w="340" w:type="dxa"/>
            <w:gridSpan w:val="2"/>
            <w:vAlign w:val="center"/>
          </w:tcPr>
          <w:p>
            <w:pPr>
              <w:adjustRightInd w:val="0"/>
              <w:snapToGrid w:val="0"/>
              <w:jc w:val="center"/>
              <w:rPr>
                <w:sz w:val="15"/>
                <w:szCs w:val="15"/>
              </w:rPr>
            </w:pPr>
          </w:p>
        </w:tc>
        <w:tc>
          <w:tcPr>
            <w:tcW w:w="352" w:type="dxa"/>
            <w:gridSpan w:val="2"/>
            <w:vAlign w:val="center"/>
          </w:tcPr>
          <w:p>
            <w:pPr>
              <w:adjustRightInd w:val="0"/>
              <w:snapToGrid w:val="0"/>
              <w:jc w:val="center"/>
              <w:rPr>
                <w:sz w:val="15"/>
                <w:szCs w:val="15"/>
              </w:rPr>
            </w:pPr>
          </w:p>
        </w:tc>
        <w:tc>
          <w:tcPr>
            <w:tcW w:w="351" w:type="dxa"/>
            <w:gridSpan w:val="2"/>
            <w:vAlign w:val="center"/>
          </w:tcPr>
          <w:p>
            <w:pPr>
              <w:adjustRightInd w:val="0"/>
              <w:snapToGrid w:val="0"/>
              <w:jc w:val="center"/>
              <w:rPr>
                <w:sz w:val="15"/>
                <w:szCs w:val="15"/>
              </w:rPr>
            </w:pPr>
          </w:p>
        </w:tc>
        <w:tc>
          <w:tcPr>
            <w:tcW w:w="320" w:type="dxa"/>
            <w:vAlign w:val="center"/>
          </w:tcPr>
          <w:p>
            <w:pPr>
              <w:adjustRightInd w:val="0"/>
              <w:snapToGrid w:val="0"/>
              <w:jc w:val="center"/>
              <w:rPr>
                <w:color w:val="000000"/>
                <w:sz w:val="15"/>
                <w:szCs w:val="15"/>
              </w:rPr>
            </w:pPr>
          </w:p>
        </w:tc>
        <w:tc>
          <w:tcPr>
            <w:tcW w:w="389" w:type="dxa"/>
            <w:gridSpan w:val="2"/>
            <w:vAlign w:val="center"/>
          </w:tcPr>
          <w:p>
            <w:pPr>
              <w:adjustRightInd w:val="0"/>
              <w:snapToGrid w:val="0"/>
              <w:jc w:val="center"/>
              <w:rPr>
                <w:color w:val="000000"/>
                <w:sz w:val="15"/>
                <w:szCs w:val="15"/>
              </w:rPr>
            </w:pPr>
          </w:p>
        </w:tc>
        <w:tc>
          <w:tcPr>
            <w:tcW w:w="308" w:type="dxa"/>
            <w:vAlign w:val="center"/>
          </w:tcPr>
          <w:p>
            <w:pPr>
              <w:adjustRightInd w:val="0"/>
              <w:snapToGrid w:val="0"/>
              <w:jc w:val="center"/>
              <w:rPr>
                <w:color w:val="000000"/>
                <w:sz w:val="15"/>
                <w:szCs w:val="15"/>
              </w:rPr>
            </w:pPr>
          </w:p>
        </w:tc>
        <w:tc>
          <w:tcPr>
            <w:tcW w:w="406" w:type="dxa"/>
            <w:gridSpan w:val="2"/>
            <w:vAlign w:val="center"/>
          </w:tcPr>
          <w:p>
            <w:pPr>
              <w:adjustRightInd w:val="0"/>
              <w:snapToGrid w:val="0"/>
              <w:jc w:val="center"/>
              <w:rPr>
                <w:color w:val="000000"/>
                <w:sz w:val="15"/>
                <w:szCs w:val="15"/>
              </w:rPr>
            </w:pPr>
            <w:r>
              <w:rPr>
                <w:color w:val="000000"/>
                <w:sz w:val="15"/>
                <w:szCs w:val="15"/>
              </w:rPr>
              <w:t>2</w:t>
            </w:r>
          </w:p>
        </w:tc>
        <w:tc>
          <w:tcPr>
            <w:tcW w:w="350" w:type="dxa"/>
            <w:vAlign w:val="center"/>
          </w:tcPr>
          <w:p>
            <w:pPr>
              <w:adjustRightInd w:val="0"/>
              <w:snapToGrid w:val="0"/>
              <w:jc w:val="center"/>
              <w:rPr>
                <w:color w:val="000000"/>
                <w:sz w:val="15"/>
                <w:szCs w:val="15"/>
              </w:rPr>
            </w:pPr>
          </w:p>
        </w:tc>
        <w:tc>
          <w:tcPr>
            <w:tcW w:w="356" w:type="dxa"/>
            <w:gridSpan w:val="3"/>
            <w:vAlign w:val="center"/>
          </w:tcPr>
          <w:p>
            <w:pPr>
              <w:adjustRightInd w:val="0"/>
              <w:snapToGrid w:val="0"/>
              <w:jc w:val="center"/>
              <w:rPr>
                <w:color w:val="000000"/>
                <w:sz w:val="15"/>
                <w:szCs w:val="15"/>
              </w:rPr>
            </w:pPr>
          </w:p>
        </w:tc>
        <w:tc>
          <w:tcPr>
            <w:tcW w:w="356" w:type="dxa"/>
            <w:vAlign w:val="center"/>
          </w:tcPr>
          <w:p>
            <w:pPr>
              <w:adjustRightInd w:val="0"/>
              <w:snapToGrid w:val="0"/>
              <w:jc w:val="center"/>
              <w:rPr>
                <w:color w:val="000000"/>
                <w:sz w:val="15"/>
                <w:szCs w:val="15"/>
              </w:rPr>
            </w:pPr>
          </w:p>
        </w:tc>
        <w:tc>
          <w:tcPr>
            <w:tcW w:w="425" w:type="dxa"/>
            <w:vAlign w:val="center"/>
          </w:tcPr>
          <w:p>
            <w:pPr>
              <w:adjustRightInd w:val="0"/>
              <w:snapToGrid w:val="0"/>
              <w:jc w:val="center"/>
              <w:rPr>
                <w:sz w:val="15"/>
                <w:szCs w:val="15"/>
              </w:rPr>
            </w:pPr>
            <w:r>
              <w:rPr>
                <w:rFonts w:hint="eastAsia"/>
                <w:sz w:val="15"/>
                <w:szCs w:val="15"/>
              </w:rPr>
              <w:t>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27" w:hRule="atLeast"/>
          <w:jc w:val="center"/>
        </w:trPr>
        <w:tc>
          <w:tcPr>
            <w:tcW w:w="331" w:type="dxa"/>
            <w:vMerge w:val="continue"/>
          </w:tcPr>
          <w:p>
            <w:pPr>
              <w:adjustRightInd w:val="0"/>
              <w:snapToGrid w:val="0"/>
              <w:jc w:val="center"/>
              <w:rPr>
                <w:sz w:val="15"/>
                <w:szCs w:val="15"/>
              </w:rPr>
            </w:pPr>
          </w:p>
        </w:tc>
        <w:tc>
          <w:tcPr>
            <w:tcW w:w="1118" w:type="dxa"/>
            <w:vAlign w:val="center"/>
          </w:tcPr>
          <w:p>
            <w:pPr>
              <w:adjustRightInd w:val="0"/>
              <w:snapToGrid w:val="0"/>
              <w:jc w:val="center"/>
              <w:rPr>
                <w:sz w:val="15"/>
                <w:szCs w:val="15"/>
              </w:rPr>
            </w:pPr>
            <w:r>
              <w:rPr>
                <w:sz w:val="15"/>
                <w:szCs w:val="15"/>
              </w:rPr>
              <w:t>12302330</w:t>
            </w:r>
          </w:p>
        </w:tc>
        <w:tc>
          <w:tcPr>
            <w:tcW w:w="1678" w:type="dxa"/>
            <w:vAlign w:val="center"/>
          </w:tcPr>
          <w:p>
            <w:pPr>
              <w:adjustRightInd w:val="0"/>
              <w:snapToGrid w:val="0"/>
              <w:spacing w:line="160" w:lineRule="exact"/>
              <w:jc w:val="center"/>
              <w:rPr>
                <w:sz w:val="15"/>
                <w:szCs w:val="15"/>
              </w:rPr>
            </w:pPr>
            <w:bookmarkStart w:id="10" w:name="OLE_LINK6"/>
            <w:r>
              <w:rPr>
                <w:rFonts w:hint="eastAsia"/>
                <w:sz w:val="15"/>
                <w:szCs w:val="15"/>
              </w:rPr>
              <w:t>法哲学</w:t>
            </w:r>
            <w:bookmarkEnd w:id="10"/>
          </w:p>
          <w:p>
            <w:pPr>
              <w:adjustRightInd w:val="0"/>
              <w:snapToGrid w:val="0"/>
              <w:spacing w:line="160" w:lineRule="exact"/>
              <w:jc w:val="center"/>
              <w:rPr>
                <w:sz w:val="15"/>
                <w:szCs w:val="15"/>
              </w:rPr>
            </w:pPr>
            <w:r>
              <w:rPr>
                <w:sz w:val="15"/>
                <w:szCs w:val="15"/>
              </w:rPr>
              <w:t>Philosophy Law</w:t>
            </w:r>
          </w:p>
        </w:tc>
        <w:tc>
          <w:tcPr>
            <w:tcW w:w="418" w:type="dxa"/>
            <w:vAlign w:val="center"/>
          </w:tcPr>
          <w:p>
            <w:pPr>
              <w:adjustRightInd w:val="0"/>
              <w:snapToGrid w:val="0"/>
              <w:jc w:val="center"/>
              <w:rPr>
                <w:sz w:val="15"/>
                <w:szCs w:val="15"/>
              </w:rPr>
            </w:pPr>
            <w:r>
              <w:rPr>
                <w:sz w:val="15"/>
                <w:szCs w:val="15"/>
              </w:rPr>
              <w:t>2</w:t>
            </w:r>
          </w:p>
        </w:tc>
        <w:tc>
          <w:tcPr>
            <w:tcW w:w="417" w:type="dxa"/>
            <w:vAlign w:val="center"/>
          </w:tcPr>
          <w:p>
            <w:pPr>
              <w:adjustRightInd w:val="0"/>
              <w:snapToGrid w:val="0"/>
              <w:jc w:val="center"/>
              <w:rPr>
                <w:sz w:val="15"/>
                <w:szCs w:val="15"/>
              </w:rPr>
            </w:pPr>
            <w:r>
              <w:rPr>
                <w:sz w:val="15"/>
                <w:szCs w:val="15"/>
              </w:rPr>
              <w:t>30</w:t>
            </w:r>
          </w:p>
        </w:tc>
        <w:tc>
          <w:tcPr>
            <w:tcW w:w="427" w:type="dxa"/>
            <w:gridSpan w:val="2"/>
            <w:vAlign w:val="center"/>
          </w:tcPr>
          <w:p>
            <w:pPr>
              <w:jc w:val="center"/>
            </w:pPr>
            <w:r>
              <w:rPr>
                <w:sz w:val="15"/>
                <w:szCs w:val="15"/>
              </w:rPr>
              <w:t>26</w:t>
            </w:r>
          </w:p>
        </w:tc>
        <w:tc>
          <w:tcPr>
            <w:tcW w:w="374" w:type="dxa"/>
            <w:gridSpan w:val="3"/>
            <w:vAlign w:val="center"/>
          </w:tcPr>
          <w:p>
            <w:pPr>
              <w:adjustRightInd w:val="0"/>
              <w:snapToGrid w:val="0"/>
              <w:jc w:val="center"/>
              <w:rPr>
                <w:sz w:val="15"/>
                <w:szCs w:val="15"/>
              </w:rPr>
            </w:pPr>
            <w:r>
              <w:rPr>
                <w:sz w:val="15"/>
                <w:szCs w:val="15"/>
              </w:rPr>
              <w:t>4</w:t>
            </w:r>
          </w:p>
        </w:tc>
        <w:tc>
          <w:tcPr>
            <w:tcW w:w="362" w:type="dxa"/>
            <w:gridSpan w:val="3"/>
            <w:vAlign w:val="center"/>
          </w:tcPr>
          <w:p>
            <w:pPr>
              <w:adjustRightInd w:val="0"/>
              <w:snapToGrid w:val="0"/>
              <w:jc w:val="center"/>
              <w:rPr>
                <w:sz w:val="15"/>
                <w:szCs w:val="15"/>
              </w:rPr>
            </w:pPr>
          </w:p>
        </w:tc>
        <w:tc>
          <w:tcPr>
            <w:tcW w:w="340" w:type="dxa"/>
            <w:gridSpan w:val="2"/>
            <w:vAlign w:val="center"/>
          </w:tcPr>
          <w:p>
            <w:pPr>
              <w:adjustRightInd w:val="0"/>
              <w:snapToGrid w:val="0"/>
              <w:jc w:val="center"/>
              <w:rPr>
                <w:sz w:val="15"/>
                <w:szCs w:val="15"/>
              </w:rPr>
            </w:pPr>
          </w:p>
        </w:tc>
        <w:tc>
          <w:tcPr>
            <w:tcW w:w="352" w:type="dxa"/>
            <w:gridSpan w:val="2"/>
            <w:vAlign w:val="center"/>
          </w:tcPr>
          <w:p>
            <w:pPr>
              <w:adjustRightInd w:val="0"/>
              <w:snapToGrid w:val="0"/>
              <w:jc w:val="center"/>
              <w:rPr>
                <w:sz w:val="15"/>
                <w:szCs w:val="15"/>
              </w:rPr>
            </w:pPr>
          </w:p>
        </w:tc>
        <w:tc>
          <w:tcPr>
            <w:tcW w:w="351" w:type="dxa"/>
            <w:gridSpan w:val="2"/>
            <w:vAlign w:val="center"/>
          </w:tcPr>
          <w:p>
            <w:pPr>
              <w:adjustRightInd w:val="0"/>
              <w:snapToGrid w:val="0"/>
              <w:jc w:val="center"/>
              <w:rPr>
                <w:sz w:val="15"/>
                <w:szCs w:val="15"/>
              </w:rPr>
            </w:pPr>
          </w:p>
        </w:tc>
        <w:tc>
          <w:tcPr>
            <w:tcW w:w="320" w:type="dxa"/>
            <w:vAlign w:val="center"/>
          </w:tcPr>
          <w:p>
            <w:pPr>
              <w:adjustRightInd w:val="0"/>
              <w:snapToGrid w:val="0"/>
              <w:jc w:val="center"/>
              <w:rPr>
                <w:color w:val="000000"/>
                <w:sz w:val="15"/>
                <w:szCs w:val="15"/>
              </w:rPr>
            </w:pPr>
          </w:p>
        </w:tc>
        <w:tc>
          <w:tcPr>
            <w:tcW w:w="389" w:type="dxa"/>
            <w:gridSpan w:val="2"/>
            <w:vAlign w:val="center"/>
          </w:tcPr>
          <w:p>
            <w:pPr>
              <w:adjustRightInd w:val="0"/>
              <w:snapToGrid w:val="0"/>
              <w:jc w:val="center"/>
              <w:rPr>
                <w:color w:val="000000"/>
                <w:sz w:val="15"/>
                <w:szCs w:val="15"/>
              </w:rPr>
            </w:pPr>
          </w:p>
        </w:tc>
        <w:tc>
          <w:tcPr>
            <w:tcW w:w="308" w:type="dxa"/>
            <w:vAlign w:val="center"/>
          </w:tcPr>
          <w:p>
            <w:pPr>
              <w:adjustRightInd w:val="0"/>
              <w:snapToGrid w:val="0"/>
              <w:jc w:val="center"/>
              <w:rPr>
                <w:color w:val="000000"/>
                <w:sz w:val="15"/>
                <w:szCs w:val="15"/>
              </w:rPr>
            </w:pPr>
          </w:p>
        </w:tc>
        <w:tc>
          <w:tcPr>
            <w:tcW w:w="406" w:type="dxa"/>
            <w:gridSpan w:val="2"/>
            <w:vAlign w:val="center"/>
          </w:tcPr>
          <w:p>
            <w:pPr>
              <w:adjustRightInd w:val="0"/>
              <w:snapToGrid w:val="0"/>
              <w:jc w:val="center"/>
              <w:rPr>
                <w:color w:val="000000"/>
                <w:sz w:val="15"/>
                <w:szCs w:val="15"/>
              </w:rPr>
            </w:pPr>
            <w:r>
              <w:rPr>
                <w:color w:val="000000"/>
                <w:sz w:val="15"/>
                <w:szCs w:val="15"/>
              </w:rPr>
              <w:t>2</w:t>
            </w:r>
          </w:p>
        </w:tc>
        <w:tc>
          <w:tcPr>
            <w:tcW w:w="350" w:type="dxa"/>
            <w:vAlign w:val="center"/>
          </w:tcPr>
          <w:p>
            <w:pPr>
              <w:adjustRightInd w:val="0"/>
              <w:snapToGrid w:val="0"/>
              <w:jc w:val="center"/>
              <w:rPr>
                <w:color w:val="000000"/>
                <w:sz w:val="15"/>
                <w:szCs w:val="15"/>
              </w:rPr>
            </w:pPr>
          </w:p>
        </w:tc>
        <w:tc>
          <w:tcPr>
            <w:tcW w:w="356" w:type="dxa"/>
            <w:gridSpan w:val="3"/>
            <w:vAlign w:val="center"/>
          </w:tcPr>
          <w:p>
            <w:pPr>
              <w:adjustRightInd w:val="0"/>
              <w:snapToGrid w:val="0"/>
              <w:jc w:val="center"/>
              <w:rPr>
                <w:color w:val="000000"/>
                <w:sz w:val="15"/>
                <w:szCs w:val="15"/>
              </w:rPr>
            </w:pPr>
          </w:p>
        </w:tc>
        <w:tc>
          <w:tcPr>
            <w:tcW w:w="356" w:type="dxa"/>
            <w:vAlign w:val="center"/>
          </w:tcPr>
          <w:p>
            <w:pPr>
              <w:adjustRightInd w:val="0"/>
              <w:snapToGrid w:val="0"/>
              <w:jc w:val="center"/>
              <w:rPr>
                <w:color w:val="000000"/>
                <w:sz w:val="15"/>
                <w:szCs w:val="15"/>
              </w:rPr>
            </w:pPr>
          </w:p>
        </w:tc>
        <w:tc>
          <w:tcPr>
            <w:tcW w:w="425" w:type="dxa"/>
            <w:vAlign w:val="center"/>
          </w:tcPr>
          <w:p>
            <w:pPr>
              <w:adjustRightInd w:val="0"/>
              <w:snapToGrid w:val="0"/>
              <w:jc w:val="center"/>
              <w:rPr>
                <w:sz w:val="15"/>
                <w:szCs w:val="15"/>
              </w:rPr>
            </w:pPr>
            <w:r>
              <w:rPr>
                <w:rFonts w:hint="eastAsia"/>
                <w:sz w:val="15"/>
                <w:szCs w:val="15"/>
              </w:rPr>
              <w:t>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54" w:hRule="atLeast"/>
          <w:jc w:val="center"/>
        </w:trPr>
        <w:tc>
          <w:tcPr>
            <w:tcW w:w="331" w:type="dxa"/>
            <w:vMerge w:val="continue"/>
          </w:tcPr>
          <w:p>
            <w:pPr>
              <w:adjustRightInd w:val="0"/>
              <w:snapToGrid w:val="0"/>
              <w:jc w:val="center"/>
              <w:rPr>
                <w:sz w:val="15"/>
                <w:szCs w:val="15"/>
              </w:rPr>
            </w:pPr>
          </w:p>
        </w:tc>
        <w:tc>
          <w:tcPr>
            <w:tcW w:w="1118" w:type="dxa"/>
            <w:vAlign w:val="center"/>
          </w:tcPr>
          <w:p>
            <w:pPr>
              <w:adjustRightInd w:val="0"/>
              <w:snapToGrid w:val="0"/>
              <w:jc w:val="center"/>
              <w:rPr>
                <w:sz w:val="15"/>
                <w:szCs w:val="15"/>
              </w:rPr>
            </w:pPr>
            <w:r>
              <w:rPr>
                <w:sz w:val="15"/>
                <w:szCs w:val="15"/>
              </w:rPr>
              <w:t>12305010</w:t>
            </w:r>
          </w:p>
        </w:tc>
        <w:tc>
          <w:tcPr>
            <w:tcW w:w="1678" w:type="dxa"/>
            <w:vAlign w:val="center"/>
          </w:tcPr>
          <w:p>
            <w:pPr>
              <w:adjustRightInd w:val="0"/>
              <w:snapToGrid w:val="0"/>
              <w:spacing w:line="160" w:lineRule="exact"/>
              <w:jc w:val="center"/>
              <w:rPr>
                <w:rFonts w:ascii="宋体" w:cs="宋体"/>
                <w:sz w:val="15"/>
                <w:szCs w:val="15"/>
              </w:rPr>
            </w:pPr>
            <w:r>
              <w:rPr>
                <w:rFonts w:ascii="宋体" w:hAnsi="宋体" w:cs="宋体"/>
                <w:sz w:val="15"/>
                <w:szCs w:val="15"/>
              </w:rPr>
              <w:t>*</w:t>
            </w:r>
            <w:r>
              <w:rPr>
                <w:rFonts w:hint="eastAsia" w:ascii="宋体" w:hAnsi="宋体" w:cs="宋体"/>
                <w:sz w:val="15"/>
                <w:szCs w:val="15"/>
              </w:rPr>
              <w:t>法学方法论</w:t>
            </w:r>
          </w:p>
          <w:p>
            <w:pPr>
              <w:adjustRightInd w:val="0"/>
              <w:snapToGrid w:val="0"/>
              <w:spacing w:line="160" w:lineRule="exact"/>
              <w:jc w:val="center"/>
              <w:rPr>
                <w:rFonts w:ascii="宋体" w:hAnsi="宋体" w:cs="宋体"/>
                <w:sz w:val="15"/>
                <w:szCs w:val="15"/>
              </w:rPr>
            </w:pPr>
            <w:r>
              <w:rPr>
                <w:rFonts w:ascii="宋体" w:hAnsi="宋体" w:cs="宋体"/>
                <w:sz w:val="15"/>
                <w:szCs w:val="15"/>
              </w:rPr>
              <w:t>Methodology of law</w:t>
            </w:r>
          </w:p>
        </w:tc>
        <w:tc>
          <w:tcPr>
            <w:tcW w:w="418" w:type="dxa"/>
            <w:vAlign w:val="center"/>
          </w:tcPr>
          <w:p>
            <w:pPr>
              <w:adjustRightInd w:val="0"/>
              <w:snapToGrid w:val="0"/>
              <w:jc w:val="center"/>
              <w:rPr>
                <w:sz w:val="15"/>
                <w:szCs w:val="15"/>
              </w:rPr>
            </w:pPr>
            <w:r>
              <w:rPr>
                <w:sz w:val="15"/>
                <w:szCs w:val="15"/>
              </w:rPr>
              <w:t>2</w:t>
            </w:r>
          </w:p>
        </w:tc>
        <w:tc>
          <w:tcPr>
            <w:tcW w:w="417" w:type="dxa"/>
            <w:vAlign w:val="center"/>
          </w:tcPr>
          <w:p>
            <w:pPr>
              <w:adjustRightInd w:val="0"/>
              <w:snapToGrid w:val="0"/>
              <w:jc w:val="center"/>
              <w:rPr>
                <w:sz w:val="15"/>
                <w:szCs w:val="15"/>
              </w:rPr>
            </w:pPr>
            <w:r>
              <w:rPr>
                <w:sz w:val="15"/>
                <w:szCs w:val="15"/>
              </w:rPr>
              <w:t>30</w:t>
            </w:r>
          </w:p>
        </w:tc>
        <w:tc>
          <w:tcPr>
            <w:tcW w:w="427" w:type="dxa"/>
            <w:gridSpan w:val="2"/>
            <w:vAlign w:val="center"/>
          </w:tcPr>
          <w:p>
            <w:pPr>
              <w:jc w:val="center"/>
              <w:rPr>
                <w:sz w:val="15"/>
                <w:szCs w:val="15"/>
              </w:rPr>
            </w:pPr>
            <w:r>
              <w:rPr>
                <w:sz w:val="15"/>
                <w:szCs w:val="15"/>
              </w:rPr>
              <w:t>26</w:t>
            </w:r>
          </w:p>
        </w:tc>
        <w:tc>
          <w:tcPr>
            <w:tcW w:w="374" w:type="dxa"/>
            <w:gridSpan w:val="3"/>
            <w:vAlign w:val="center"/>
          </w:tcPr>
          <w:p>
            <w:pPr>
              <w:adjustRightInd w:val="0"/>
              <w:snapToGrid w:val="0"/>
              <w:jc w:val="center"/>
              <w:rPr>
                <w:sz w:val="15"/>
                <w:szCs w:val="15"/>
              </w:rPr>
            </w:pPr>
            <w:r>
              <w:rPr>
                <w:sz w:val="15"/>
                <w:szCs w:val="15"/>
              </w:rPr>
              <w:t>4</w:t>
            </w:r>
          </w:p>
        </w:tc>
        <w:tc>
          <w:tcPr>
            <w:tcW w:w="362" w:type="dxa"/>
            <w:gridSpan w:val="3"/>
            <w:vAlign w:val="center"/>
          </w:tcPr>
          <w:p>
            <w:pPr>
              <w:adjustRightInd w:val="0"/>
              <w:snapToGrid w:val="0"/>
              <w:jc w:val="center"/>
              <w:rPr>
                <w:sz w:val="15"/>
                <w:szCs w:val="15"/>
              </w:rPr>
            </w:pPr>
          </w:p>
        </w:tc>
        <w:tc>
          <w:tcPr>
            <w:tcW w:w="340" w:type="dxa"/>
            <w:gridSpan w:val="2"/>
            <w:vAlign w:val="center"/>
          </w:tcPr>
          <w:p>
            <w:pPr>
              <w:adjustRightInd w:val="0"/>
              <w:snapToGrid w:val="0"/>
              <w:jc w:val="center"/>
              <w:rPr>
                <w:sz w:val="15"/>
                <w:szCs w:val="15"/>
              </w:rPr>
            </w:pPr>
            <w:r>
              <w:rPr>
                <w:sz w:val="15"/>
                <w:szCs w:val="15"/>
              </w:rPr>
              <w:t>2</w:t>
            </w:r>
          </w:p>
        </w:tc>
        <w:tc>
          <w:tcPr>
            <w:tcW w:w="352" w:type="dxa"/>
            <w:gridSpan w:val="2"/>
            <w:vAlign w:val="center"/>
          </w:tcPr>
          <w:p>
            <w:pPr>
              <w:adjustRightInd w:val="0"/>
              <w:snapToGrid w:val="0"/>
              <w:jc w:val="center"/>
              <w:rPr>
                <w:sz w:val="15"/>
                <w:szCs w:val="15"/>
              </w:rPr>
            </w:pPr>
          </w:p>
        </w:tc>
        <w:tc>
          <w:tcPr>
            <w:tcW w:w="351" w:type="dxa"/>
            <w:gridSpan w:val="2"/>
            <w:vAlign w:val="center"/>
          </w:tcPr>
          <w:p>
            <w:pPr>
              <w:adjustRightInd w:val="0"/>
              <w:snapToGrid w:val="0"/>
              <w:jc w:val="center"/>
              <w:rPr>
                <w:sz w:val="15"/>
                <w:szCs w:val="15"/>
              </w:rPr>
            </w:pPr>
          </w:p>
        </w:tc>
        <w:tc>
          <w:tcPr>
            <w:tcW w:w="320" w:type="dxa"/>
            <w:vAlign w:val="center"/>
          </w:tcPr>
          <w:p>
            <w:pPr>
              <w:adjustRightInd w:val="0"/>
              <w:snapToGrid w:val="0"/>
              <w:jc w:val="center"/>
              <w:rPr>
                <w:sz w:val="15"/>
                <w:szCs w:val="15"/>
              </w:rPr>
            </w:pPr>
          </w:p>
        </w:tc>
        <w:tc>
          <w:tcPr>
            <w:tcW w:w="389" w:type="dxa"/>
            <w:gridSpan w:val="2"/>
            <w:vAlign w:val="center"/>
          </w:tcPr>
          <w:p>
            <w:pPr>
              <w:adjustRightInd w:val="0"/>
              <w:snapToGrid w:val="0"/>
              <w:jc w:val="center"/>
              <w:rPr>
                <w:sz w:val="15"/>
                <w:szCs w:val="15"/>
              </w:rPr>
            </w:pPr>
          </w:p>
        </w:tc>
        <w:tc>
          <w:tcPr>
            <w:tcW w:w="308" w:type="dxa"/>
            <w:vAlign w:val="center"/>
          </w:tcPr>
          <w:p>
            <w:pPr>
              <w:adjustRightInd w:val="0"/>
              <w:snapToGrid w:val="0"/>
              <w:jc w:val="center"/>
              <w:rPr>
                <w:sz w:val="15"/>
                <w:szCs w:val="15"/>
              </w:rPr>
            </w:pPr>
          </w:p>
        </w:tc>
        <w:tc>
          <w:tcPr>
            <w:tcW w:w="406" w:type="dxa"/>
            <w:gridSpan w:val="2"/>
            <w:vAlign w:val="center"/>
          </w:tcPr>
          <w:p>
            <w:pPr>
              <w:adjustRightInd w:val="0"/>
              <w:snapToGrid w:val="0"/>
              <w:jc w:val="center"/>
              <w:rPr>
                <w:sz w:val="15"/>
                <w:szCs w:val="15"/>
              </w:rPr>
            </w:pPr>
          </w:p>
        </w:tc>
        <w:tc>
          <w:tcPr>
            <w:tcW w:w="350" w:type="dxa"/>
            <w:vAlign w:val="center"/>
          </w:tcPr>
          <w:p>
            <w:pPr>
              <w:adjustRightInd w:val="0"/>
              <w:snapToGrid w:val="0"/>
              <w:jc w:val="center"/>
              <w:rPr>
                <w:sz w:val="15"/>
                <w:szCs w:val="15"/>
              </w:rPr>
            </w:pPr>
          </w:p>
        </w:tc>
        <w:tc>
          <w:tcPr>
            <w:tcW w:w="356" w:type="dxa"/>
            <w:gridSpan w:val="3"/>
            <w:vAlign w:val="center"/>
          </w:tcPr>
          <w:p>
            <w:pPr>
              <w:adjustRightInd w:val="0"/>
              <w:snapToGrid w:val="0"/>
              <w:jc w:val="center"/>
              <w:rPr>
                <w:sz w:val="15"/>
                <w:szCs w:val="15"/>
              </w:rPr>
            </w:pPr>
          </w:p>
        </w:tc>
        <w:tc>
          <w:tcPr>
            <w:tcW w:w="356" w:type="dxa"/>
            <w:vAlign w:val="center"/>
          </w:tcPr>
          <w:p>
            <w:pPr>
              <w:adjustRightInd w:val="0"/>
              <w:snapToGrid w:val="0"/>
              <w:jc w:val="center"/>
              <w:rPr>
                <w:sz w:val="15"/>
                <w:szCs w:val="15"/>
              </w:rPr>
            </w:pPr>
          </w:p>
        </w:tc>
        <w:tc>
          <w:tcPr>
            <w:tcW w:w="425" w:type="dxa"/>
            <w:vAlign w:val="center"/>
          </w:tcPr>
          <w:p>
            <w:pPr>
              <w:adjustRightInd w:val="0"/>
              <w:snapToGrid w:val="0"/>
              <w:jc w:val="center"/>
              <w:rPr>
                <w:sz w:val="15"/>
                <w:szCs w:val="15"/>
              </w:rPr>
            </w:pPr>
            <w:r>
              <w:rPr>
                <w:rFonts w:hint="eastAsia"/>
                <w:sz w:val="15"/>
                <w:szCs w:val="15"/>
              </w:rPr>
              <w:t>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20" w:hRule="atLeast"/>
          <w:jc w:val="center"/>
        </w:trPr>
        <w:tc>
          <w:tcPr>
            <w:tcW w:w="331" w:type="dxa"/>
            <w:vMerge w:val="continue"/>
          </w:tcPr>
          <w:p>
            <w:pPr>
              <w:adjustRightInd w:val="0"/>
              <w:snapToGrid w:val="0"/>
              <w:jc w:val="center"/>
              <w:rPr>
                <w:color w:val="000000"/>
                <w:sz w:val="15"/>
                <w:szCs w:val="15"/>
              </w:rPr>
            </w:pPr>
          </w:p>
        </w:tc>
        <w:tc>
          <w:tcPr>
            <w:tcW w:w="8747" w:type="dxa"/>
            <w:gridSpan w:val="30"/>
          </w:tcPr>
          <w:p>
            <w:pPr>
              <w:adjustRightInd w:val="0"/>
              <w:snapToGrid w:val="0"/>
              <w:jc w:val="center"/>
              <w:rPr>
                <w:color w:val="000000"/>
                <w:sz w:val="15"/>
                <w:szCs w:val="15"/>
              </w:rPr>
            </w:pPr>
            <w:r>
              <w:rPr>
                <w:rFonts w:hint="eastAsia"/>
                <w:b/>
                <w:bCs/>
                <w:color w:val="000000"/>
                <w:sz w:val="18"/>
                <w:szCs w:val="18"/>
              </w:rPr>
              <w:t>部门法选修模块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21" w:hRule="atLeast"/>
          <w:jc w:val="center"/>
        </w:trPr>
        <w:tc>
          <w:tcPr>
            <w:tcW w:w="331" w:type="dxa"/>
            <w:vMerge w:val="continue"/>
            <w:vAlign w:val="center"/>
          </w:tcPr>
          <w:p>
            <w:pPr>
              <w:adjustRightInd w:val="0"/>
              <w:snapToGrid w:val="0"/>
              <w:jc w:val="center"/>
              <w:rPr>
                <w:color w:val="000000"/>
                <w:sz w:val="15"/>
                <w:szCs w:val="15"/>
              </w:rPr>
            </w:pPr>
          </w:p>
        </w:tc>
        <w:tc>
          <w:tcPr>
            <w:tcW w:w="1118" w:type="dxa"/>
            <w:vAlign w:val="center"/>
          </w:tcPr>
          <w:p>
            <w:pPr>
              <w:adjustRightInd w:val="0"/>
              <w:snapToGrid w:val="0"/>
              <w:jc w:val="center"/>
              <w:rPr>
                <w:color w:val="000000"/>
                <w:sz w:val="15"/>
                <w:szCs w:val="15"/>
              </w:rPr>
            </w:pPr>
            <w:r>
              <w:rPr>
                <w:color w:val="000000"/>
                <w:sz w:val="15"/>
                <w:szCs w:val="15"/>
              </w:rPr>
              <w:t>12302370</w:t>
            </w:r>
          </w:p>
        </w:tc>
        <w:tc>
          <w:tcPr>
            <w:tcW w:w="1678" w:type="dxa"/>
            <w:vAlign w:val="center"/>
          </w:tcPr>
          <w:p>
            <w:pPr>
              <w:adjustRightInd w:val="0"/>
              <w:snapToGrid w:val="0"/>
              <w:jc w:val="center"/>
              <w:rPr>
                <w:color w:val="000000"/>
                <w:sz w:val="15"/>
                <w:szCs w:val="15"/>
              </w:rPr>
            </w:pPr>
            <w:r>
              <w:rPr>
                <w:rFonts w:hint="eastAsia"/>
                <w:color w:val="000000"/>
                <w:sz w:val="15"/>
                <w:szCs w:val="15"/>
              </w:rPr>
              <w:t>票据法</w:t>
            </w:r>
          </w:p>
          <w:p>
            <w:pPr>
              <w:adjustRightInd w:val="0"/>
              <w:snapToGrid w:val="0"/>
              <w:jc w:val="center"/>
              <w:rPr>
                <w:color w:val="000000"/>
                <w:sz w:val="15"/>
                <w:szCs w:val="15"/>
              </w:rPr>
            </w:pPr>
            <w:r>
              <w:rPr>
                <w:color w:val="000000"/>
                <w:sz w:val="15"/>
                <w:szCs w:val="15"/>
              </w:rPr>
              <w:t>Negotiable Instrument Law</w:t>
            </w:r>
          </w:p>
        </w:tc>
        <w:tc>
          <w:tcPr>
            <w:tcW w:w="418" w:type="dxa"/>
            <w:vAlign w:val="center"/>
          </w:tcPr>
          <w:p>
            <w:pPr>
              <w:adjustRightInd w:val="0"/>
              <w:snapToGrid w:val="0"/>
              <w:jc w:val="center"/>
              <w:rPr>
                <w:color w:val="000000"/>
                <w:sz w:val="15"/>
                <w:szCs w:val="15"/>
              </w:rPr>
            </w:pPr>
            <w:r>
              <w:rPr>
                <w:color w:val="000000"/>
                <w:sz w:val="15"/>
                <w:szCs w:val="15"/>
              </w:rPr>
              <w:t>2</w:t>
            </w:r>
          </w:p>
        </w:tc>
        <w:tc>
          <w:tcPr>
            <w:tcW w:w="417" w:type="dxa"/>
            <w:vAlign w:val="center"/>
          </w:tcPr>
          <w:p>
            <w:pPr>
              <w:adjustRightInd w:val="0"/>
              <w:snapToGrid w:val="0"/>
              <w:jc w:val="center"/>
              <w:rPr>
                <w:color w:val="000000"/>
                <w:sz w:val="15"/>
                <w:szCs w:val="15"/>
              </w:rPr>
            </w:pPr>
            <w:r>
              <w:rPr>
                <w:color w:val="000000"/>
                <w:sz w:val="15"/>
                <w:szCs w:val="15"/>
              </w:rPr>
              <w:t>30</w:t>
            </w:r>
          </w:p>
        </w:tc>
        <w:tc>
          <w:tcPr>
            <w:tcW w:w="427" w:type="dxa"/>
            <w:gridSpan w:val="2"/>
            <w:vAlign w:val="center"/>
          </w:tcPr>
          <w:p>
            <w:pPr>
              <w:adjustRightInd w:val="0"/>
              <w:snapToGrid w:val="0"/>
              <w:jc w:val="center"/>
              <w:rPr>
                <w:color w:val="000000"/>
                <w:sz w:val="15"/>
                <w:szCs w:val="15"/>
              </w:rPr>
            </w:pPr>
            <w:r>
              <w:rPr>
                <w:color w:val="000000"/>
                <w:sz w:val="15"/>
                <w:szCs w:val="15"/>
              </w:rPr>
              <w:t>26</w:t>
            </w:r>
          </w:p>
        </w:tc>
        <w:tc>
          <w:tcPr>
            <w:tcW w:w="374" w:type="dxa"/>
            <w:gridSpan w:val="3"/>
            <w:vAlign w:val="center"/>
          </w:tcPr>
          <w:p>
            <w:pPr>
              <w:adjustRightInd w:val="0"/>
              <w:snapToGrid w:val="0"/>
              <w:jc w:val="center"/>
              <w:rPr>
                <w:color w:val="000000"/>
                <w:sz w:val="15"/>
                <w:szCs w:val="15"/>
              </w:rPr>
            </w:pPr>
            <w:r>
              <w:rPr>
                <w:color w:val="000000"/>
                <w:sz w:val="15"/>
                <w:szCs w:val="15"/>
              </w:rPr>
              <w:t>4</w:t>
            </w:r>
          </w:p>
        </w:tc>
        <w:tc>
          <w:tcPr>
            <w:tcW w:w="350" w:type="dxa"/>
            <w:gridSpan w:val="2"/>
            <w:vAlign w:val="center"/>
          </w:tcPr>
          <w:p>
            <w:pPr>
              <w:adjustRightInd w:val="0"/>
              <w:snapToGrid w:val="0"/>
              <w:jc w:val="center"/>
              <w:rPr>
                <w:sz w:val="15"/>
                <w:szCs w:val="15"/>
              </w:rPr>
            </w:pPr>
          </w:p>
        </w:tc>
        <w:tc>
          <w:tcPr>
            <w:tcW w:w="352" w:type="dxa"/>
            <w:gridSpan w:val="3"/>
            <w:vAlign w:val="center"/>
          </w:tcPr>
          <w:p>
            <w:pPr>
              <w:adjustRightInd w:val="0"/>
              <w:snapToGrid w:val="0"/>
              <w:jc w:val="center"/>
              <w:rPr>
                <w:color w:val="000000"/>
                <w:sz w:val="15"/>
                <w:szCs w:val="15"/>
              </w:rPr>
            </w:pPr>
          </w:p>
        </w:tc>
        <w:tc>
          <w:tcPr>
            <w:tcW w:w="352" w:type="dxa"/>
            <w:gridSpan w:val="2"/>
            <w:vAlign w:val="center"/>
          </w:tcPr>
          <w:p>
            <w:pPr>
              <w:adjustRightInd w:val="0"/>
              <w:snapToGrid w:val="0"/>
              <w:jc w:val="center"/>
              <w:rPr>
                <w:color w:val="000000"/>
                <w:sz w:val="15"/>
                <w:szCs w:val="15"/>
              </w:rPr>
            </w:pPr>
          </w:p>
        </w:tc>
        <w:tc>
          <w:tcPr>
            <w:tcW w:w="351" w:type="dxa"/>
            <w:gridSpan w:val="2"/>
            <w:vAlign w:val="center"/>
          </w:tcPr>
          <w:p>
            <w:pPr>
              <w:adjustRightInd w:val="0"/>
              <w:snapToGrid w:val="0"/>
              <w:jc w:val="center"/>
              <w:rPr>
                <w:color w:val="000000"/>
                <w:sz w:val="15"/>
                <w:szCs w:val="15"/>
              </w:rPr>
            </w:pPr>
          </w:p>
        </w:tc>
        <w:tc>
          <w:tcPr>
            <w:tcW w:w="320" w:type="dxa"/>
            <w:vAlign w:val="center"/>
          </w:tcPr>
          <w:p>
            <w:pPr>
              <w:adjustRightInd w:val="0"/>
              <w:snapToGrid w:val="0"/>
              <w:jc w:val="center"/>
              <w:rPr>
                <w:color w:val="000000"/>
                <w:sz w:val="15"/>
                <w:szCs w:val="15"/>
              </w:rPr>
            </w:pPr>
            <w:r>
              <w:rPr>
                <w:color w:val="000000"/>
                <w:sz w:val="15"/>
                <w:szCs w:val="15"/>
              </w:rPr>
              <w:t>2</w:t>
            </w:r>
          </w:p>
        </w:tc>
        <w:tc>
          <w:tcPr>
            <w:tcW w:w="389" w:type="dxa"/>
            <w:gridSpan w:val="2"/>
            <w:vAlign w:val="center"/>
          </w:tcPr>
          <w:p>
            <w:pPr>
              <w:adjustRightInd w:val="0"/>
              <w:snapToGrid w:val="0"/>
              <w:jc w:val="center"/>
              <w:rPr>
                <w:color w:val="000000"/>
                <w:sz w:val="15"/>
                <w:szCs w:val="15"/>
              </w:rPr>
            </w:pPr>
          </w:p>
        </w:tc>
        <w:tc>
          <w:tcPr>
            <w:tcW w:w="308" w:type="dxa"/>
            <w:vAlign w:val="center"/>
          </w:tcPr>
          <w:p>
            <w:pPr>
              <w:adjustRightInd w:val="0"/>
              <w:snapToGrid w:val="0"/>
              <w:jc w:val="center"/>
              <w:rPr>
                <w:color w:val="000000"/>
                <w:sz w:val="15"/>
                <w:szCs w:val="15"/>
              </w:rPr>
            </w:pPr>
          </w:p>
        </w:tc>
        <w:tc>
          <w:tcPr>
            <w:tcW w:w="406" w:type="dxa"/>
            <w:gridSpan w:val="2"/>
            <w:vAlign w:val="center"/>
          </w:tcPr>
          <w:p>
            <w:pPr>
              <w:adjustRightInd w:val="0"/>
              <w:snapToGrid w:val="0"/>
              <w:jc w:val="center"/>
              <w:rPr>
                <w:color w:val="000000"/>
                <w:sz w:val="15"/>
                <w:szCs w:val="15"/>
              </w:rPr>
            </w:pPr>
          </w:p>
        </w:tc>
        <w:tc>
          <w:tcPr>
            <w:tcW w:w="350" w:type="dxa"/>
            <w:vAlign w:val="center"/>
          </w:tcPr>
          <w:p>
            <w:pPr>
              <w:adjustRightInd w:val="0"/>
              <w:snapToGrid w:val="0"/>
              <w:jc w:val="center"/>
              <w:rPr>
                <w:color w:val="000000"/>
                <w:sz w:val="15"/>
                <w:szCs w:val="15"/>
              </w:rPr>
            </w:pPr>
          </w:p>
        </w:tc>
        <w:tc>
          <w:tcPr>
            <w:tcW w:w="356" w:type="dxa"/>
            <w:gridSpan w:val="3"/>
            <w:vAlign w:val="center"/>
          </w:tcPr>
          <w:p>
            <w:pPr>
              <w:adjustRightInd w:val="0"/>
              <w:snapToGrid w:val="0"/>
              <w:jc w:val="center"/>
              <w:rPr>
                <w:color w:val="000000"/>
                <w:sz w:val="15"/>
                <w:szCs w:val="15"/>
              </w:rPr>
            </w:pPr>
          </w:p>
        </w:tc>
        <w:tc>
          <w:tcPr>
            <w:tcW w:w="356" w:type="dxa"/>
            <w:vAlign w:val="center"/>
          </w:tcPr>
          <w:p>
            <w:pPr>
              <w:adjustRightInd w:val="0"/>
              <w:snapToGrid w:val="0"/>
              <w:jc w:val="center"/>
              <w:rPr>
                <w:color w:val="000000"/>
                <w:sz w:val="15"/>
                <w:szCs w:val="15"/>
              </w:rPr>
            </w:pPr>
          </w:p>
        </w:tc>
        <w:tc>
          <w:tcPr>
            <w:tcW w:w="425" w:type="dxa"/>
            <w:vAlign w:val="center"/>
          </w:tcPr>
          <w:p>
            <w:pPr>
              <w:adjustRightInd w:val="0"/>
              <w:snapToGrid w:val="0"/>
              <w:jc w:val="center"/>
              <w:rPr>
                <w:sz w:val="15"/>
                <w:szCs w:val="15"/>
              </w:rPr>
            </w:pPr>
            <w:r>
              <w:rPr>
                <w:rFonts w:hint="eastAsia"/>
                <w:sz w:val="15"/>
                <w:szCs w:val="15"/>
              </w:rPr>
              <w:t>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41" w:hRule="atLeast"/>
          <w:jc w:val="center"/>
        </w:trPr>
        <w:tc>
          <w:tcPr>
            <w:tcW w:w="331" w:type="dxa"/>
            <w:vMerge w:val="continue"/>
          </w:tcPr>
          <w:p>
            <w:pPr>
              <w:adjustRightInd w:val="0"/>
              <w:snapToGrid w:val="0"/>
              <w:jc w:val="center"/>
              <w:rPr>
                <w:color w:val="000000"/>
                <w:sz w:val="15"/>
                <w:szCs w:val="15"/>
              </w:rPr>
            </w:pPr>
          </w:p>
        </w:tc>
        <w:tc>
          <w:tcPr>
            <w:tcW w:w="1118" w:type="dxa"/>
            <w:vAlign w:val="center"/>
          </w:tcPr>
          <w:p>
            <w:pPr>
              <w:adjustRightInd w:val="0"/>
              <w:snapToGrid w:val="0"/>
              <w:jc w:val="center"/>
              <w:rPr>
                <w:color w:val="000000"/>
                <w:sz w:val="15"/>
                <w:szCs w:val="15"/>
              </w:rPr>
            </w:pPr>
            <w:r>
              <w:rPr>
                <w:color w:val="000000"/>
                <w:sz w:val="15"/>
                <w:szCs w:val="15"/>
              </w:rPr>
              <w:t>12300111</w:t>
            </w:r>
          </w:p>
        </w:tc>
        <w:tc>
          <w:tcPr>
            <w:tcW w:w="1678" w:type="dxa"/>
            <w:vAlign w:val="center"/>
          </w:tcPr>
          <w:p>
            <w:pPr>
              <w:adjustRightInd w:val="0"/>
              <w:snapToGrid w:val="0"/>
              <w:jc w:val="center"/>
              <w:rPr>
                <w:color w:val="000000"/>
                <w:sz w:val="15"/>
                <w:szCs w:val="15"/>
              </w:rPr>
            </w:pPr>
            <w:r>
              <w:rPr>
                <w:rFonts w:hint="eastAsia"/>
                <w:color w:val="000000"/>
                <w:sz w:val="15"/>
                <w:szCs w:val="15"/>
              </w:rPr>
              <w:t>保险法</w:t>
            </w:r>
          </w:p>
          <w:p>
            <w:pPr>
              <w:adjustRightInd w:val="0"/>
              <w:snapToGrid w:val="0"/>
              <w:jc w:val="center"/>
              <w:rPr>
                <w:color w:val="000000"/>
                <w:sz w:val="15"/>
                <w:szCs w:val="15"/>
              </w:rPr>
            </w:pPr>
            <w:r>
              <w:rPr>
                <w:color w:val="000000"/>
                <w:sz w:val="15"/>
                <w:szCs w:val="15"/>
              </w:rPr>
              <w:t>Insurance Law</w:t>
            </w:r>
          </w:p>
        </w:tc>
        <w:tc>
          <w:tcPr>
            <w:tcW w:w="418" w:type="dxa"/>
            <w:vAlign w:val="center"/>
          </w:tcPr>
          <w:p>
            <w:pPr>
              <w:adjustRightInd w:val="0"/>
              <w:snapToGrid w:val="0"/>
              <w:jc w:val="center"/>
              <w:rPr>
                <w:color w:val="000000"/>
                <w:sz w:val="15"/>
                <w:szCs w:val="15"/>
              </w:rPr>
            </w:pPr>
            <w:r>
              <w:rPr>
                <w:color w:val="000000"/>
                <w:sz w:val="15"/>
                <w:szCs w:val="15"/>
              </w:rPr>
              <w:t>2</w:t>
            </w:r>
          </w:p>
        </w:tc>
        <w:tc>
          <w:tcPr>
            <w:tcW w:w="417" w:type="dxa"/>
            <w:vAlign w:val="center"/>
          </w:tcPr>
          <w:p>
            <w:pPr>
              <w:adjustRightInd w:val="0"/>
              <w:snapToGrid w:val="0"/>
              <w:jc w:val="center"/>
              <w:rPr>
                <w:color w:val="000000"/>
                <w:sz w:val="15"/>
                <w:szCs w:val="15"/>
              </w:rPr>
            </w:pPr>
            <w:r>
              <w:rPr>
                <w:color w:val="000000"/>
                <w:sz w:val="15"/>
                <w:szCs w:val="15"/>
              </w:rPr>
              <w:t>30</w:t>
            </w:r>
          </w:p>
        </w:tc>
        <w:tc>
          <w:tcPr>
            <w:tcW w:w="427" w:type="dxa"/>
            <w:gridSpan w:val="2"/>
            <w:vAlign w:val="center"/>
          </w:tcPr>
          <w:p>
            <w:pPr>
              <w:jc w:val="center"/>
            </w:pPr>
            <w:r>
              <w:rPr>
                <w:color w:val="000000"/>
                <w:sz w:val="15"/>
                <w:szCs w:val="15"/>
              </w:rPr>
              <w:t>26</w:t>
            </w:r>
          </w:p>
        </w:tc>
        <w:tc>
          <w:tcPr>
            <w:tcW w:w="374" w:type="dxa"/>
            <w:gridSpan w:val="3"/>
            <w:vAlign w:val="center"/>
          </w:tcPr>
          <w:p>
            <w:pPr>
              <w:adjustRightInd w:val="0"/>
              <w:snapToGrid w:val="0"/>
              <w:jc w:val="center"/>
              <w:rPr>
                <w:color w:val="000000"/>
                <w:sz w:val="15"/>
                <w:szCs w:val="15"/>
              </w:rPr>
            </w:pPr>
            <w:r>
              <w:rPr>
                <w:color w:val="000000"/>
                <w:sz w:val="15"/>
                <w:szCs w:val="15"/>
              </w:rPr>
              <w:t>4</w:t>
            </w:r>
          </w:p>
        </w:tc>
        <w:tc>
          <w:tcPr>
            <w:tcW w:w="350" w:type="dxa"/>
            <w:gridSpan w:val="2"/>
            <w:vAlign w:val="center"/>
          </w:tcPr>
          <w:p>
            <w:pPr>
              <w:adjustRightInd w:val="0"/>
              <w:snapToGrid w:val="0"/>
              <w:jc w:val="center"/>
              <w:rPr>
                <w:sz w:val="15"/>
                <w:szCs w:val="15"/>
              </w:rPr>
            </w:pPr>
          </w:p>
        </w:tc>
        <w:tc>
          <w:tcPr>
            <w:tcW w:w="352" w:type="dxa"/>
            <w:gridSpan w:val="3"/>
            <w:vAlign w:val="center"/>
          </w:tcPr>
          <w:p>
            <w:pPr>
              <w:adjustRightInd w:val="0"/>
              <w:snapToGrid w:val="0"/>
              <w:jc w:val="center"/>
              <w:rPr>
                <w:color w:val="000000"/>
                <w:sz w:val="15"/>
                <w:szCs w:val="15"/>
              </w:rPr>
            </w:pPr>
          </w:p>
        </w:tc>
        <w:tc>
          <w:tcPr>
            <w:tcW w:w="352" w:type="dxa"/>
            <w:gridSpan w:val="2"/>
            <w:vAlign w:val="center"/>
          </w:tcPr>
          <w:p>
            <w:pPr>
              <w:adjustRightInd w:val="0"/>
              <w:snapToGrid w:val="0"/>
              <w:jc w:val="center"/>
              <w:rPr>
                <w:color w:val="000000"/>
                <w:sz w:val="15"/>
                <w:szCs w:val="15"/>
              </w:rPr>
            </w:pPr>
          </w:p>
        </w:tc>
        <w:tc>
          <w:tcPr>
            <w:tcW w:w="351" w:type="dxa"/>
            <w:gridSpan w:val="2"/>
            <w:vAlign w:val="center"/>
          </w:tcPr>
          <w:p>
            <w:pPr>
              <w:adjustRightInd w:val="0"/>
              <w:snapToGrid w:val="0"/>
              <w:jc w:val="center"/>
              <w:rPr>
                <w:color w:val="000000"/>
                <w:sz w:val="15"/>
                <w:szCs w:val="15"/>
              </w:rPr>
            </w:pPr>
          </w:p>
        </w:tc>
        <w:tc>
          <w:tcPr>
            <w:tcW w:w="320" w:type="dxa"/>
            <w:vAlign w:val="center"/>
          </w:tcPr>
          <w:p>
            <w:pPr>
              <w:adjustRightInd w:val="0"/>
              <w:snapToGrid w:val="0"/>
              <w:jc w:val="center"/>
              <w:rPr>
                <w:color w:val="000000"/>
                <w:sz w:val="15"/>
                <w:szCs w:val="15"/>
              </w:rPr>
            </w:pPr>
            <w:r>
              <w:rPr>
                <w:color w:val="000000"/>
                <w:sz w:val="15"/>
                <w:szCs w:val="15"/>
              </w:rPr>
              <w:t>2</w:t>
            </w:r>
          </w:p>
        </w:tc>
        <w:tc>
          <w:tcPr>
            <w:tcW w:w="389" w:type="dxa"/>
            <w:gridSpan w:val="2"/>
            <w:vAlign w:val="center"/>
          </w:tcPr>
          <w:p>
            <w:pPr>
              <w:adjustRightInd w:val="0"/>
              <w:snapToGrid w:val="0"/>
              <w:jc w:val="center"/>
              <w:rPr>
                <w:color w:val="000000"/>
                <w:sz w:val="15"/>
                <w:szCs w:val="15"/>
              </w:rPr>
            </w:pPr>
          </w:p>
        </w:tc>
        <w:tc>
          <w:tcPr>
            <w:tcW w:w="308" w:type="dxa"/>
            <w:vAlign w:val="center"/>
          </w:tcPr>
          <w:p>
            <w:pPr>
              <w:adjustRightInd w:val="0"/>
              <w:snapToGrid w:val="0"/>
              <w:jc w:val="center"/>
              <w:rPr>
                <w:color w:val="000000"/>
                <w:sz w:val="15"/>
                <w:szCs w:val="15"/>
              </w:rPr>
            </w:pPr>
          </w:p>
        </w:tc>
        <w:tc>
          <w:tcPr>
            <w:tcW w:w="406" w:type="dxa"/>
            <w:gridSpan w:val="2"/>
            <w:vAlign w:val="center"/>
          </w:tcPr>
          <w:p>
            <w:pPr>
              <w:adjustRightInd w:val="0"/>
              <w:snapToGrid w:val="0"/>
              <w:jc w:val="center"/>
              <w:rPr>
                <w:color w:val="000000"/>
                <w:sz w:val="15"/>
                <w:szCs w:val="15"/>
              </w:rPr>
            </w:pPr>
          </w:p>
        </w:tc>
        <w:tc>
          <w:tcPr>
            <w:tcW w:w="350" w:type="dxa"/>
            <w:vAlign w:val="center"/>
          </w:tcPr>
          <w:p>
            <w:pPr>
              <w:adjustRightInd w:val="0"/>
              <w:snapToGrid w:val="0"/>
              <w:jc w:val="center"/>
              <w:rPr>
                <w:color w:val="000000"/>
                <w:sz w:val="15"/>
                <w:szCs w:val="15"/>
              </w:rPr>
            </w:pPr>
          </w:p>
        </w:tc>
        <w:tc>
          <w:tcPr>
            <w:tcW w:w="356" w:type="dxa"/>
            <w:gridSpan w:val="3"/>
            <w:vAlign w:val="center"/>
          </w:tcPr>
          <w:p>
            <w:pPr>
              <w:adjustRightInd w:val="0"/>
              <w:snapToGrid w:val="0"/>
              <w:jc w:val="center"/>
              <w:rPr>
                <w:color w:val="000000"/>
                <w:sz w:val="15"/>
                <w:szCs w:val="15"/>
              </w:rPr>
            </w:pPr>
          </w:p>
        </w:tc>
        <w:tc>
          <w:tcPr>
            <w:tcW w:w="356" w:type="dxa"/>
            <w:vAlign w:val="center"/>
          </w:tcPr>
          <w:p>
            <w:pPr>
              <w:adjustRightInd w:val="0"/>
              <w:snapToGrid w:val="0"/>
              <w:jc w:val="center"/>
              <w:rPr>
                <w:color w:val="000000"/>
                <w:sz w:val="15"/>
                <w:szCs w:val="15"/>
              </w:rPr>
            </w:pPr>
          </w:p>
        </w:tc>
        <w:tc>
          <w:tcPr>
            <w:tcW w:w="425" w:type="dxa"/>
            <w:vAlign w:val="center"/>
          </w:tcPr>
          <w:p>
            <w:pPr>
              <w:adjustRightInd w:val="0"/>
              <w:snapToGrid w:val="0"/>
              <w:jc w:val="center"/>
              <w:rPr>
                <w:sz w:val="15"/>
                <w:szCs w:val="15"/>
              </w:rPr>
            </w:pPr>
            <w:r>
              <w:rPr>
                <w:rFonts w:hint="eastAsia"/>
                <w:sz w:val="15"/>
                <w:szCs w:val="15"/>
              </w:rPr>
              <w:t>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05" w:hRule="atLeast"/>
          <w:jc w:val="center"/>
        </w:trPr>
        <w:tc>
          <w:tcPr>
            <w:tcW w:w="331" w:type="dxa"/>
            <w:vMerge w:val="continue"/>
          </w:tcPr>
          <w:p>
            <w:pPr>
              <w:adjustRightInd w:val="0"/>
              <w:snapToGrid w:val="0"/>
              <w:jc w:val="center"/>
              <w:rPr>
                <w:color w:val="000000"/>
                <w:sz w:val="15"/>
                <w:szCs w:val="15"/>
              </w:rPr>
            </w:pPr>
          </w:p>
        </w:tc>
        <w:tc>
          <w:tcPr>
            <w:tcW w:w="1118" w:type="dxa"/>
            <w:vAlign w:val="center"/>
          </w:tcPr>
          <w:p>
            <w:pPr>
              <w:adjustRightInd w:val="0"/>
              <w:snapToGrid w:val="0"/>
              <w:jc w:val="center"/>
              <w:rPr>
                <w:color w:val="000000"/>
                <w:sz w:val="15"/>
                <w:szCs w:val="15"/>
              </w:rPr>
            </w:pPr>
            <w:r>
              <w:rPr>
                <w:color w:val="000000"/>
                <w:sz w:val="15"/>
                <w:szCs w:val="15"/>
              </w:rPr>
              <w:t>12301090</w:t>
            </w:r>
          </w:p>
        </w:tc>
        <w:tc>
          <w:tcPr>
            <w:tcW w:w="1678" w:type="dxa"/>
            <w:vAlign w:val="center"/>
          </w:tcPr>
          <w:p>
            <w:pPr>
              <w:adjustRightInd w:val="0"/>
              <w:snapToGrid w:val="0"/>
              <w:jc w:val="center"/>
              <w:rPr>
                <w:color w:val="000000"/>
                <w:sz w:val="15"/>
                <w:szCs w:val="15"/>
              </w:rPr>
            </w:pPr>
            <w:r>
              <w:rPr>
                <w:rFonts w:hint="eastAsia"/>
                <w:color w:val="000000"/>
                <w:sz w:val="15"/>
                <w:szCs w:val="15"/>
              </w:rPr>
              <w:t>海商法</w:t>
            </w:r>
          </w:p>
          <w:p>
            <w:pPr>
              <w:adjustRightInd w:val="0"/>
              <w:snapToGrid w:val="0"/>
              <w:jc w:val="center"/>
              <w:rPr>
                <w:color w:val="000000"/>
                <w:sz w:val="15"/>
                <w:szCs w:val="15"/>
              </w:rPr>
            </w:pPr>
            <w:r>
              <w:fldChar w:fldCharType="begin"/>
            </w:r>
            <w:r>
              <w:instrText xml:space="preserve"> HYPERLINK "javascript:void(0);" </w:instrText>
            </w:r>
            <w:r>
              <w:fldChar w:fldCharType="separate"/>
            </w:r>
            <w:r>
              <w:rPr>
                <w:color w:val="000000"/>
                <w:sz w:val="15"/>
                <w:szCs w:val="15"/>
              </w:rPr>
              <w:t>Maritime</w:t>
            </w:r>
            <w:r>
              <w:rPr>
                <w:color w:val="000000"/>
                <w:sz w:val="15"/>
                <w:szCs w:val="15"/>
              </w:rPr>
              <w:fldChar w:fldCharType="end"/>
            </w:r>
            <w:r>
              <w:rPr>
                <w:color w:val="000000"/>
                <w:sz w:val="15"/>
                <w:szCs w:val="15"/>
              </w:rPr>
              <w:t> Law</w:t>
            </w:r>
          </w:p>
        </w:tc>
        <w:tc>
          <w:tcPr>
            <w:tcW w:w="418" w:type="dxa"/>
            <w:vAlign w:val="center"/>
          </w:tcPr>
          <w:p>
            <w:pPr>
              <w:adjustRightInd w:val="0"/>
              <w:snapToGrid w:val="0"/>
              <w:jc w:val="center"/>
              <w:rPr>
                <w:color w:val="000000"/>
                <w:sz w:val="15"/>
                <w:szCs w:val="15"/>
              </w:rPr>
            </w:pPr>
            <w:r>
              <w:rPr>
                <w:color w:val="000000"/>
                <w:sz w:val="15"/>
                <w:szCs w:val="15"/>
              </w:rPr>
              <w:t>2</w:t>
            </w:r>
          </w:p>
        </w:tc>
        <w:tc>
          <w:tcPr>
            <w:tcW w:w="417" w:type="dxa"/>
            <w:vAlign w:val="center"/>
          </w:tcPr>
          <w:p>
            <w:pPr>
              <w:adjustRightInd w:val="0"/>
              <w:snapToGrid w:val="0"/>
              <w:jc w:val="center"/>
              <w:rPr>
                <w:color w:val="000000"/>
                <w:sz w:val="15"/>
                <w:szCs w:val="15"/>
              </w:rPr>
            </w:pPr>
            <w:r>
              <w:rPr>
                <w:color w:val="000000"/>
                <w:sz w:val="15"/>
                <w:szCs w:val="15"/>
              </w:rPr>
              <w:t>30</w:t>
            </w:r>
          </w:p>
        </w:tc>
        <w:tc>
          <w:tcPr>
            <w:tcW w:w="427" w:type="dxa"/>
            <w:gridSpan w:val="2"/>
            <w:vAlign w:val="center"/>
          </w:tcPr>
          <w:p>
            <w:pPr>
              <w:jc w:val="center"/>
            </w:pPr>
            <w:r>
              <w:rPr>
                <w:color w:val="000000"/>
                <w:sz w:val="15"/>
                <w:szCs w:val="15"/>
              </w:rPr>
              <w:t>26</w:t>
            </w:r>
          </w:p>
        </w:tc>
        <w:tc>
          <w:tcPr>
            <w:tcW w:w="374" w:type="dxa"/>
            <w:gridSpan w:val="3"/>
            <w:vAlign w:val="center"/>
          </w:tcPr>
          <w:p>
            <w:pPr>
              <w:adjustRightInd w:val="0"/>
              <w:snapToGrid w:val="0"/>
              <w:jc w:val="center"/>
              <w:rPr>
                <w:color w:val="000000"/>
                <w:sz w:val="15"/>
                <w:szCs w:val="15"/>
              </w:rPr>
            </w:pPr>
            <w:r>
              <w:rPr>
                <w:color w:val="000000"/>
                <w:sz w:val="15"/>
                <w:szCs w:val="15"/>
              </w:rPr>
              <w:t>4</w:t>
            </w:r>
          </w:p>
        </w:tc>
        <w:tc>
          <w:tcPr>
            <w:tcW w:w="350" w:type="dxa"/>
            <w:gridSpan w:val="2"/>
            <w:vAlign w:val="center"/>
          </w:tcPr>
          <w:p>
            <w:pPr>
              <w:adjustRightInd w:val="0"/>
              <w:snapToGrid w:val="0"/>
              <w:jc w:val="center"/>
              <w:rPr>
                <w:sz w:val="15"/>
                <w:szCs w:val="15"/>
              </w:rPr>
            </w:pPr>
          </w:p>
        </w:tc>
        <w:tc>
          <w:tcPr>
            <w:tcW w:w="352" w:type="dxa"/>
            <w:gridSpan w:val="3"/>
            <w:vAlign w:val="center"/>
          </w:tcPr>
          <w:p>
            <w:pPr>
              <w:adjustRightInd w:val="0"/>
              <w:snapToGrid w:val="0"/>
              <w:jc w:val="center"/>
              <w:rPr>
                <w:color w:val="000000"/>
                <w:sz w:val="15"/>
                <w:szCs w:val="15"/>
              </w:rPr>
            </w:pPr>
          </w:p>
        </w:tc>
        <w:tc>
          <w:tcPr>
            <w:tcW w:w="352" w:type="dxa"/>
            <w:gridSpan w:val="2"/>
            <w:vAlign w:val="center"/>
          </w:tcPr>
          <w:p>
            <w:pPr>
              <w:adjustRightInd w:val="0"/>
              <w:snapToGrid w:val="0"/>
              <w:jc w:val="center"/>
              <w:rPr>
                <w:color w:val="000000"/>
                <w:sz w:val="15"/>
                <w:szCs w:val="15"/>
              </w:rPr>
            </w:pPr>
          </w:p>
        </w:tc>
        <w:tc>
          <w:tcPr>
            <w:tcW w:w="351" w:type="dxa"/>
            <w:gridSpan w:val="2"/>
            <w:vAlign w:val="center"/>
          </w:tcPr>
          <w:p>
            <w:pPr>
              <w:adjustRightInd w:val="0"/>
              <w:snapToGrid w:val="0"/>
              <w:jc w:val="center"/>
              <w:rPr>
                <w:color w:val="000000"/>
                <w:sz w:val="15"/>
                <w:szCs w:val="15"/>
              </w:rPr>
            </w:pPr>
          </w:p>
        </w:tc>
        <w:tc>
          <w:tcPr>
            <w:tcW w:w="320" w:type="dxa"/>
            <w:vAlign w:val="center"/>
          </w:tcPr>
          <w:p>
            <w:pPr>
              <w:adjustRightInd w:val="0"/>
              <w:snapToGrid w:val="0"/>
              <w:jc w:val="center"/>
              <w:rPr>
                <w:color w:val="000000"/>
                <w:sz w:val="15"/>
                <w:szCs w:val="15"/>
              </w:rPr>
            </w:pPr>
            <w:r>
              <w:rPr>
                <w:color w:val="000000"/>
                <w:sz w:val="15"/>
                <w:szCs w:val="15"/>
              </w:rPr>
              <w:t>2</w:t>
            </w:r>
          </w:p>
        </w:tc>
        <w:tc>
          <w:tcPr>
            <w:tcW w:w="389" w:type="dxa"/>
            <w:gridSpan w:val="2"/>
            <w:vAlign w:val="center"/>
          </w:tcPr>
          <w:p>
            <w:pPr>
              <w:adjustRightInd w:val="0"/>
              <w:snapToGrid w:val="0"/>
              <w:jc w:val="center"/>
              <w:rPr>
                <w:color w:val="000000"/>
                <w:sz w:val="15"/>
                <w:szCs w:val="15"/>
              </w:rPr>
            </w:pPr>
          </w:p>
        </w:tc>
        <w:tc>
          <w:tcPr>
            <w:tcW w:w="308" w:type="dxa"/>
            <w:vAlign w:val="center"/>
          </w:tcPr>
          <w:p>
            <w:pPr>
              <w:adjustRightInd w:val="0"/>
              <w:snapToGrid w:val="0"/>
              <w:jc w:val="center"/>
              <w:rPr>
                <w:color w:val="000000"/>
                <w:sz w:val="15"/>
                <w:szCs w:val="15"/>
              </w:rPr>
            </w:pPr>
          </w:p>
        </w:tc>
        <w:tc>
          <w:tcPr>
            <w:tcW w:w="406" w:type="dxa"/>
            <w:gridSpan w:val="2"/>
            <w:vAlign w:val="center"/>
          </w:tcPr>
          <w:p>
            <w:pPr>
              <w:adjustRightInd w:val="0"/>
              <w:snapToGrid w:val="0"/>
              <w:jc w:val="center"/>
              <w:rPr>
                <w:color w:val="000000"/>
                <w:sz w:val="15"/>
                <w:szCs w:val="15"/>
              </w:rPr>
            </w:pPr>
          </w:p>
        </w:tc>
        <w:tc>
          <w:tcPr>
            <w:tcW w:w="350" w:type="dxa"/>
            <w:vAlign w:val="center"/>
          </w:tcPr>
          <w:p>
            <w:pPr>
              <w:adjustRightInd w:val="0"/>
              <w:snapToGrid w:val="0"/>
              <w:jc w:val="center"/>
              <w:rPr>
                <w:color w:val="000000"/>
                <w:sz w:val="15"/>
                <w:szCs w:val="15"/>
              </w:rPr>
            </w:pPr>
          </w:p>
        </w:tc>
        <w:tc>
          <w:tcPr>
            <w:tcW w:w="356" w:type="dxa"/>
            <w:gridSpan w:val="3"/>
            <w:vAlign w:val="center"/>
          </w:tcPr>
          <w:p>
            <w:pPr>
              <w:adjustRightInd w:val="0"/>
              <w:snapToGrid w:val="0"/>
              <w:jc w:val="center"/>
              <w:rPr>
                <w:color w:val="000000"/>
                <w:sz w:val="15"/>
                <w:szCs w:val="15"/>
              </w:rPr>
            </w:pPr>
          </w:p>
        </w:tc>
        <w:tc>
          <w:tcPr>
            <w:tcW w:w="356" w:type="dxa"/>
            <w:vAlign w:val="center"/>
          </w:tcPr>
          <w:p>
            <w:pPr>
              <w:adjustRightInd w:val="0"/>
              <w:snapToGrid w:val="0"/>
              <w:jc w:val="center"/>
              <w:rPr>
                <w:color w:val="000000"/>
                <w:sz w:val="15"/>
                <w:szCs w:val="15"/>
              </w:rPr>
            </w:pPr>
          </w:p>
        </w:tc>
        <w:tc>
          <w:tcPr>
            <w:tcW w:w="425" w:type="dxa"/>
            <w:vAlign w:val="center"/>
          </w:tcPr>
          <w:p>
            <w:pPr>
              <w:adjustRightInd w:val="0"/>
              <w:snapToGrid w:val="0"/>
              <w:jc w:val="center"/>
              <w:rPr>
                <w:sz w:val="15"/>
                <w:szCs w:val="15"/>
              </w:rPr>
            </w:pPr>
            <w:r>
              <w:rPr>
                <w:rFonts w:hint="eastAsia"/>
                <w:sz w:val="15"/>
                <w:szCs w:val="15"/>
              </w:rPr>
              <w:t>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67" w:hRule="atLeast"/>
          <w:jc w:val="center"/>
        </w:trPr>
        <w:tc>
          <w:tcPr>
            <w:tcW w:w="331" w:type="dxa"/>
            <w:vMerge w:val="continue"/>
          </w:tcPr>
          <w:p>
            <w:pPr>
              <w:adjustRightInd w:val="0"/>
              <w:snapToGrid w:val="0"/>
              <w:jc w:val="center"/>
              <w:rPr>
                <w:color w:val="000000"/>
                <w:sz w:val="15"/>
                <w:szCs w:val="15"/>
              </w:rPr>
            </w:pPr>
          </w:p>
        </w:tc>
        <w:tc>
          <w:tcPr>
            <w:tcW w:w="1118" w:type="dxa"/>
            <w:vAlign w:val="center"/>
          </w:tcPr>
          <w:p>
            <w:pPr>
              <w:adjustRightInd w:val="0"/>
              <w:snapToGrid w:val="0"/>
              <w:jc w:val="center"/>
              <w:rPr>
                <w:color w:val="000000"/>
                <w:sz w:val="15"/>
                <w:szCs w:val="15"/>
              </w:rPr>
            </w:pPr>
            <w:r>
              <w:rPr>
                <w:color w:val="000000"/>
                <w:sz w:val="15"/>
                <w:szCs w:val="15"/>
              </w:rPr>
              <w:t>12305020</w:t>
            </w:r>
          </w:p>
        </w:tc>
        <w:tc>
          <w:tcPr>
            <w:tcW w:w="1678" w:type="dxa"/>
            <w:vAlign w:val="center"/>
          </w:tcPr>
          <w:p>
            <w:pPr>
              <w:adjustRightInd w:val="0"/>
              <w:snapToGrid w:val="0"/>
              <w:jc w:val="center"/>
              <w:rPr>
                <w:sz w:val="15"/>
                <w:szCs w:val="15"/>
              </w:rPr>
            </w:pPr>
            <w:r>
              <w:rPr>
                <w:rFonts w:hint="eastAsia"/>
                <w:sz w:val="15"/>
                <w:szCs w:val="15"/>
              </w:rPr>
              <w:t>国际投资法</w:t>
            </w:r>
          </w:p>
          <w:p>
            <w:pPr>
              <w:adjustRightInd w:val="0"/>
              <w:snapToGrid w:val="0"/>
              <w:jc w:val="center"/>
              <w:rPr>
                <w:sz w:val="15"/>
                <w:szCs w:val="15"/>
              </w:rPr>
            </w:pPr>
            <w:r>
              <w:rPr>
                <w:sz w:val="15"/>
                <w:szCs w:val="15"/>
              </w:rPr>
              <w:t>International Investment Law</w:t>
            </w:r>
          </w:p>
        </w:tc>
        <w:tc>
          <w:tcPr>
            <w:tcW w:w="418" w:type="dxa"/>
            <w:vAlign w:val="center"/>
          </w:tcPr>
          <w:p>
            <w:pPr>
              <w:adjustRightInd w:val="0"/>
              <w:snapToGrid w:val="0"/>
              <w:jc w:val="center"/>
              <w:rPr>
                <w:sz w:val="15"/>
                <w:szCs w:val="15"/>
              </w:rPr>
            </w:pPr>
            <w:r>
              <w:rPr>
                <w:sz w:val="15"/>
                <w:szCs w:val="15"/>
              </w:rPr>
              <w:t>2</w:t>
            </w:r>
          </w:p>
        </w:tc>
        <w:tc>
          <w:tcPr>
            <w:tcW w:w="417" w:type="dxa"/>
            <w:vAlign w:val="center"/>
          </w:tcPr>
          <w:p>
            <w:pPr>
              <w:adjustRightInd w:val="0"/>
              <w:snapToGrid w:val="0"/>
              <w:jc w:val="center"/>
              <w:rPr>
                <w:sz w:val="15"/>
                <w:szCs w:val="15"/>
              </w:rPr>
            </w:pPr>
            <w:r>
              <w:rPr>
                <w:sz w:val="15"/>
                <w:szCs w:val="15"/>
              </w:rPr>
              <w:t>36</w:t>
            </w:r>
          </w:p>
        </w:tc>
        <w:tc>
          <w:tcPr>
            <w:tcW w:w="427" w:type="dxa"/>
            <w:gridSpan w:val="2"/>
            <w:vAlign w:val="center"/>
          </w:tcPr>
          <w:p>
            <w:pPr>
              <w:jc w:val="center"/>
              <w:rPr>
                <w:sz w:val="15"/>
                <w:szCs w:val="15"/>
              </w:rPr>
            </w:pPr>
            <w:r>
              <w:rPr>
                <w:sz w:val="15"/>
                <w:szCs w:val="15"/>
              </w:rPr>
              <w:t>32</w:t>
            </w:r>
          </w:p>
        </w:tc>
        <w:tc>
          <w:tcPr>
            <w:tcW w:w="374" w:type="dxa"/>
            <w:gridSpan w:val="3"/>
            <w:vAlign w:val="center"/>
          </w:tcPr>
          <w:p>
            <w:pPr>
              <w:adjustRightInd w:val="0"/>
              <w:snapToGrid w:val="0"/>
              <w:jc w:val="center"/>
              <w:rPr>
                <w:sz w:val="15"/>
                <w:szCs w:val="15"/>
              </w:rPr>
            </w:pPr>
            <w:r>
              <w:rPr>
                <w:sz w:val="15"/>
                <w:szCs w:val="15"/>
              </w:rPr>
              <w:t>4</w:t>
            </w:r>
          </w:p>
        </w:tc>
        <w:tc>
          <w:tcPr>
            <w:tcW w:w="350" w:type="dxa"/>
            <w:gridSpan w:val="2"/>
            <w:vAlign w:val="center"/>
          </w:tcPr>
          <w:p>
            <w:pPr>
              <w:adjustRightInd w:val="0"/>
              <w:snapToGrid w:val="0"/>
              <w:jc w:val="center"/>
              <w:rPr>
                <w:sz w:val="15"/>
                <w:szCs w:val="15"/>
              </w:rPr>
            </w:pPr>
          </w:p>
        </w:tc>
        <w:tc>
          <w:tcPr>
            <w:tcW w:w="352" w:type="dxa"/>
            <w:gridSpan w:val="3"/>
            <w:vAlign w:val="center"/>
          </w:tcPr>
          <w:p>
            <w:pPr>
              <w:adjustRightInd w:val="0"/>
              <w:snapToGrid w:val="0"/>
              <w:jc w:val="center"/>
              <w:rPr>
                <w:sz w:val="15"/>
                <w:szCs w:val="15"/>
              </w:rPr>
            </w:pPr>
          </w:p>
        </w:tc>
        <w:tc>
          <w:tcPr>
            <w:tcW w:w="352" w:type="dxa"/>
            <w:gridSpan w:val="2"/>
            <w:vAlign w:val="center"/>
          </w:tcPr>
          <w:p>
            <w:pPr>
              <w:adjustRightInd w:val="0"/>
              <w:snapToGrid w:val="0"/>
              <w:jc w:val="center"/>
              <w:rPr>
                <w:sz w:val="15"/>
                <w:szCs w:val="15"/>
              </w:rPr>
            </w:pPr>
          </w:p>
        </w:tc>
        <w:tc>
          <w:tcPr>
            <w:tcW w:w="351" w:type="dxa"/>
            <w:gridSpan w:val="2"/>
            <w:vAlign w:val="center"/>
          </w:tcPr>
          <w:p>
            <w:pPr>
              <w:adjustRightInd w:val="0"/>
              <w:snapToGrid w:val="0"/>
              <w:jc w:val="center"/>
              <w:rPr>
                <w:sz w:val="15"/>
                <w:szCs w:val="15"/>
              </w:rPr>
            </w:pPr>
          </w:p>
        </w:tc>
        <w:tc>
          <w:tcPr>
            <w:tcW w:w="320" w:type="dxa"/>
            <w:vAlign w:val="center"/>
          </w:tcPr>
          <w:p>
            <w:pPr>
              <w:adjustRightInd w:val="0"/>
              <w:snapToGrid w:val="0"/>
              <w:jc w:val="center"/>
              <w:rPr>
                <w:sz w:val="15"/>
                <w:szCs w:val="15"/>
              </w:rPr>
            </w:pPr>
          </w:p>
        </w:tc>
        <w:tc>
          <w:tcPr>
            <w:tcW w:w="389" w:type="dxa"/>
            <w:gridSpan w:val="2"/>
            <w:vAlign w:val="center"/>
          </w:tcPr>
          <w:p>
            <w:pPr>
              <w:adjustRightInd w:val="0"/>
              <w:snapToGrid w:val="0"/>
              <w:jc w:val="center"/>
              <w:rPr>
                <w:sz w:val="15"/>
                <w:szCs w:val="15"/>
              </w:rPr>
            </w:pPr>
          </w:p>
        </w:tc>
        <w:tc>
          <w:tcPr>
            <w:tcW w:w="308" w:type="dxa"/>
            <w:vAlign w:val="center"/>
          </w:tcPr>
          <w:p>
            <w:pPr>
              <w:adjustRightInd w:val="0"/>
              <w:snapToGrid w:val="0"/>
              <w:jc w:val="center"/>
              <w:rPr>
                <w:sz w:val="15"/>
                <w:szCs w:val="15"/>
              </w:rPr>
            </w:pPr>
            <w:r>
              <w:rPr>
                <w:sz w:val="15"/>
                <w:szCs w:val="15"/>
              </w:rPr>
              <w:t>2</w:t>
            </w:r>
          </w:p>
        </w:tc>
        <w:tc>
          <w:tcPr>
            <w:tcW w:w="406" w:type="dxa"/>
            <w:gridSpan w:val="2"/>
            <w:vAlign w:val="center"/>
          </w:tcPr>
          <w:p>
            <w:pPr>
              <w:adjustRightInd w:val="0"/>
              <w:snapToGrid w:val="0"/>
              <w:jc w:val="center"/>
              <w:rPr>
                <w:sz w:val="15"/>
                <w:szCs w:val="15"/>
              </w:rPr>
            </w:pPr>
          </w:p>
        </w:tc>
        <w:tc>
          <w:tcPr>
            <w:tcW w:w="350" w:type="dxa"/>
            <w:vAlign w:val="center"/>
          </w:tcPr>
          <w:p>
            <w:pPr>
              <w:adjustRightInd w:val="0"/>
              <w:snapToGrid w:val="0"/>
              <w:jc w:val="center"/>
              <w:rPr>
                <w:sz w:val="15"/>
                <w:szCs w:val="15"/>
              </w:rPr>
            </w:pPr>
          </w:p>
        </w:tc>
        <w:tc>
          <w:tcPr>
            <w:tcW w:w="356" w:type="dxa"/>
            <w:gridSpan w:val="3"/>
            <w:vAlign w:val="center"/>
          </w:tcPr>
          <w:p>
            <w:pPr>
              <w:adjustRightInd w:val="0"/>
              <w:snapToGrid w:val="0"/>
              <w:jc w:val="center"/>
              <w:rPr>
                <w:sz w:val="15"/>
                <w:szCs w:val="15"/>
              </w:rPr>
            </w:pPr>
          </w:p>
        </w:tc>
        <w:tc>
          <w:tcPr>
            <w:tcW w:w="356" w:type="dxa"/>
            <w:vAlign w:val="center"/>
          </w:tcPr>
          <w:p>
            <w:pPr>
              <w:adjustRightInd w:val="0"/>
              <w:snapToGrid w:val="0"/>
              <w:jc w:val="center"/>
              <w:rPr>
                <w:sz w:val="15"/>
                <w:szCs w:val="15"/>
              </w:rPr>
            </w:pPr>
          </w:p>
        </w:tc>
        <w:tc>
          <w:tcPr>
            <w:tcW w:w="425" w:type="dxa"/>
            <w:vAlign w:val="center"/>
          </w:tcPr>
          <w:p>
            <w:pPr>
              <w:adjustRightInd w:val="0"/>
              <w:snapToGrid w:val="0"/>
              <w:jc w:val="center"/>
              <w:rPr>
                <w:sz w:val="15"/>
                <w:szCs w:val="15"/>
              </w:rPr>
            </w:pPr>
            <w:r>
              <w:rPr>
                <w:rFonts w:hint="eastAsia"/>
                <w:sz w:val="15"/>
                <w:szCs w:val="15"/>
              </w:rPr>
              <w:t>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31" w:hRule="atLeast"/>
          <w:jc w:val="center"/>
        </w:trPr>
        <w:tc>
          <w:tcPr>
            <w:tcW w:w="331" w:type="dxa"/>
            <w:vMerge w:val="continue"/>
          </w:tcPr>
          <w:p>
            <w:pPr>
              <w:adjustRightInd w:val="0"/>
              <w:snapToGrid w:val="0"/>
              <w:jc w:val="center"/>
              <w:rPr>
                <w:color w:val="000000"/>
                <w:sz w:val="15"/>
                <w:szCs w:val="15"/>
              </w:rPr>
            </w:pPr>
          </w:p>
        </w:tc>
        <w:tc>
          <w:tcPr>
            <w:tcW w:w="1118" w:type="dxa"/>
            <w:vAlign w:val="center"/>
          </w:tcPr>
          <w:p>
            <w:pPr>
              <w:adjustRightInd w:val="0"/>
              <w:snapToGrid w:val="0"/>
              <w:jc w:val="center"/>
              <w:rPr>
                <w:color w:val="000000"/>
                <w:sz w:val="15"/>
                <w:szCs w:val="15"/>
              </w:rPr>
            </w:pPr>
            <w:r>
              <w:rPr>
                <w:color w:val="000000"/>
                <w:sz w:val="15"/>
                <w:szCs w:val="15"/>
              </w:rPr>
              <w:t>12300950</w:t>
            </w:r>
          </w:p>
        </w:tc>
        <w:tc>
          <w:tcPr>
            <w:tcW w:w="1678" w:type="dxa"/>
            <w:vAlign w:val="center"/>
          </w:tcPr>
          <w:p>
            <w:pPr>
              <w:adjustRightInd w:val="0"/>
              <w:snapToGrid w:val="0"/>
              <w:jc w:val="center"/>
              <w:rPr>
                <w:color w:val="000000"/>
                <w:sz w:val="15"/>
                <w:szCs w:val="15"/>
              </w:rPr>
            </w:pPr>
            <w:r>
              <w:rPr>
                <w:rFonts w:hint="eastAsia"/>
                <w:color w:val="000000"/>
                <w:sz w:val="15"/>
                <w:szCs w:val="15"/>
              </w:rPr>
              <w:t>婚姻家庭法</w:t>
            </w:r>
          </w:p>
          <w:p>
            <w:pPr>
              <w:adjustRightInd w:val="0"/>
              <w:snapToGrid w:val="0"/>
              <w:jc w:val="center"/>
              <w:rPr>
                <w:color w:val="000000"/>
                <w:sz w:val="15"/>
                <w:szCs w:val="15"/>
              </w:rPr>
            </w:pPr>
            <w:r>
              <w:rPr>
                <w:color w:val="000000"/>
                <w:sz w:val="15"/>
                <w:szCs w:val="15"/>
              </w:rPr>
              <w:t>Marriage Law</w:t>
            </w:r>
          </w:p>
        </w:tc>
        <w:tc>
          <w:tcPr>
            <w:tcW w:w="418" w:type="dxa"/>
            <w:vAlign w:val="center"/>
          </w:tcPr>
          <w:p>
            <w:pPr>
              <w:adjustRightInd w:val="0"/>
              <w:snapToGrid w:val="0"/>
              <w:jc w:val="center"/>
              <w:rPr>
                <w:color w:val="000000"/>
                <w:sz w:val="15"/>
                <w:szCs w:val="15"/>
              </w:rPr>
            </w:pPr>
            <w:r>
              <w:rPr>
                <w:color w:val="000000"/>
                <w:sz w:val="15"/>
                <w:szCs w:val="15"/>
              </w:rPr>
              <w:t>2</w:t>
            </w:r>
          </w:p>
        </w:tc>
        <w:tc>
          <w:tcPr>
            <w:tcW w:w="417" w:type="dxa"/>
            <w:vAlign w:val="center"/>
          </w:tcPr>
          <w:p>
            <w:pPr>
              <w:adjustRightInd w:val="0"/>
              <w:snapToGrid w:val="0"/>
              <w:jc w:val="center"/>
              <w:rPr>
                <w:color w:val="000000"/>
                <w:sz w:val="15"/>
                <w:szCs w:val="15"/>
              </w:rPr>
            </w:pPr>
            <w:r>
              <w:rPr>
                <w:color w:val="000000"/>
                <w:sz w:val="15"/>
                <w:szCs w:val="15"/>
              </w:rPr>
              <w:t>36</w:t>
            </w:r>
          </w:p>
        </w:tc>
        <w:tc>
          <w:tcPr>
            <w:tcW w:w="427" w:type="dxa"/>
            <w:gridSpan w:val="2"/>
            <w:vAlign w:val="center"/>
          </w:tcPr>
          <w:p>
            <w:pPr>
              <w:jc w:val="center"/>
            </w:pPr>
            <w:r>
              <w:rPr>
                <w:color w:val="000000"/>
                <w:sz w:val="15"/>
                <w:szCs w:val="15"/>
              </w:rPr>
              <w:t>32</w:t>
            </w:r>
          </w:p>
        </w:tc>
        <w:tc>
          <w:tcPr>
            <w:tcW w:w="374" w:type="dxa"/>
            <w:gridSpan w:val="3"/>
            <w:vAlign w:val="center"/>
          </w:tcPr>
          <w:p>
            <w:pPr>
              <w:adjustRightInd w:val="0"/>
              <w:snapToGrid w:val="0"/>
              <w:jc w:val="center"/>
              <w:rPr>
                <w:color w:val="000000"/>
                <w:sz w:val="15"/>
                <w:szCs w:val="15"/>
              </w:rPr>
            </w:pPr>
            <w:r>
              <w:rPr>
                <w:color w:val="000000"/>
                <w:sz w:val="15"/>
                <w:szCs w:val="15"/>
              </w:rPr>
              <w:t>4</w:t>
            </w:r>
          </w:p>
        </w:tc>
        <w:tc>
          <w:tcPr>
            <w:tcW w:w="350" w:type="dxa"/>
            <w:gridSpan w:val="2"/>
            <w:vAlign w:val="center"/>
          </w:tcPr>
          <w:p>
            <w:pPr>
              <w:adjustRightInd w:val="0"/>
              <w:snapToGrid w:val="0"/>
              <w:jc w:val="center"/>
              <w:rPr>
                <w:sz w:val="15"/>
                <w:szCs w:val="15"/>
              </w:rPr>
            </w:pPr>
          </w:p>
        </w:tc>
        <w:tc>
          <w:tcPr>
            <w:tcW w:w="352" w:type="dxa"/>
            <w:gridSpan w:val="3"/>
            <w:vAlign w:val="center"/>
          </w:tcPr>
          <w:p>
            <w:pPr>
              <w:adjustRightInd w:val="0"/>
              <w:snapToGrid w:val="0"/>
              <w:jc w:val="center"/>
              <w:rPr>
                <w:color w:val="000000"/>
                <w:sz w:val="15"/>
                <w:szCs w:val="15"/>
              </w:rPr>
            </w:pPr>
          </w:p>
        </w:tc>
        <w:tc>
          <w:tcPr>
            <w:tcW w:w="352" w:type="dxa"/>
            <w:gridSpan w:val="2"/>
            <w:vAlign w:val="center"/>
          </w:tcPr>
          <w:p>
            <w:pPr>
              <w:adjustRightInd w:val="0"/>
              <w:snapToGrid w:val="0"/>
              <w:jc w:val="center"/>
              <w:rPr>
                <w:color w:val="000000"/>
                <w:sz w:val="15"/>
                <w:szCs w:val="15"/>
              </w:rPr>
            </w:pPr>
          </w:p>
        </w:tc>
        <w:tc>
          <w:tcPr>
            <w:tcW w:w="351" w:type="dxa"/>
            <w:gridSpan w:val="2"/>
            <w:vAlign w:val="center"/>
          </w:tcPr>
          <w:p>
            <w:pPr>
              <w:adjustRightInd w:val="0"/>
              <w:snapToGrid w:val="0"/>
              <w:jc w:val="center"/>
              <w:rPr>
                <w:color w:val="000000"/>
                <w:sz w:val="15"/>
                <w:szCs w:val="15"/>
              </w:rPr>
            </w:pPr>
          </w:p>
        </w:tc>
        <w:tc>
          <w:tcPr>
            <w:tcW w:w="320" w:type="dxa"/>
            <w:vAlign w:val="center"/>
          </w:tcPr>
          <w:p>
            <w:pPr>
              <w:adjustRightInd w:val="0"/>
              <w:snapToGrid w:val="0"/>
              <w:jc w:val="center"/>
              <w:rPr>
                <w:color w:val="000000"/>
                <w:sz w:val="15"/>
                <w:szCs w:val="15"/>
              </w:rPr>
            </w:pPr>
          </w:p>
        </w:tc>
        <w:tc>
          <w:tcPr>
            <w:tcW w:w="389" w:type="dxa"/>
            <w:gridSpan w:val="2"/>
            <w:vAlign w:val="center"/>
          </w:tcPr>
          <w:p>
            <w:pPr>
              <w:adjustRightInd w:val="0"/>
              <w:snapToGrid w:val="0"/>
              <w:jc w:val="center"/>
              <w:rPr>
                <w:color w:val="000000"/>
                <w:sz w:val="15"/>
                <w:szCs w:val="15"/>
              </w:rPr>
            </w:pPr>
          </w:p>
        </w:tc>
        <w:tc>
          <w:tcPr>
            <w:tcW w:w="308" w:type="dxa"/>
            <w:vAlign w:val="center"/>
          </w:tcPr>
          <w:p>
            <w:pPr>
              <w:adjustRightInd w:val="0"/>
              <w:snapToGrid w:val="0"/>
              <w:jc w:val="center"/>
              <w:rPr>
                <w:color w:val="000000"/>
                <w:sz w:val="15"/>
                <w:szCs w:val="15"/>
              </w:rPr>
            </w:pPr>
            <w:r>
              <w:rPr>
                <w:color w:val="000000"/>
                <w:sz w:val="15"/>
                <w:szCs w:val="15"/>
              </w:rPr>
              <w:t>2</w:t>
            </w:r>
          </w:p>
        </w:tc>
        <w:tc>
          <w:tcPr>
            <w:tcW w:w="406" w:type="dxa"/>
            <w:gridSpan w:val="2"/>
            <w:vAlign w:val="center"/>
          </w:tcPr>
          <w:p>
            <w:pPr>
              <w:adjustRightInd w:val="0"/>
              <w:snapToGrid w:val="0"/>
              <w:jc w:val="center"/>
              <w:rPr>
                <w:color w:val="000000"/>
                <w:sz w:val="15"/>
                <w:szCs w:val="15"/>
              </w:rPr>
            </w:pPr>
          </w:p>
        </w:tc>
        <w:tc>
          <w:tcPr>
            <w:tcW w:w="350" w:type="dxa"/>
            <w:vAlign w:val="center"/>
          </w:tcPr>
          <w:p>
            <w:pPr>
              <w:adjustRightInd w:val="0"/>
              <w:snapToGrid w:val="0"/>
              <w:jc w:val="center"/>
              <w:rPr>
                <w:color w:val="000000"/>
                <w:sz w:val="15"/>
                <w:szCs w:val="15"/>
              </w:rPr>
            </w:pPr>
          </w:p>
        </w:tc>
        <w:tc>
          <w:tcPr>
            <w:tcW w:w="356" w:type="dxa"/>
            <w:gridSpan w:val="3"/>
            <w:vAlign w:val="center"/>
          </w:tcPr>
          <w:p>
            <w:pPr>
              <w:adjustRightInd w:val="0"/>
              <w:snapToGrid w:val="0"/>
              <w:jc w:val="center"/>
              <w:rPr>
                <w:color w:val="000000"/>
                <w:sz w:val="15"/>
                <w:szCs w:val="15"/>
              </w:rPr>
            </w:pPr>
          </w:p>
        </w:tc>
        <w:tc>
          <w:tcPr>
            <w:tcW w:w="356" w:type="dxa"/>
            <w:vAlign w:val="center"/>
          </w:tcPr>
          <w:p>
            <w:pPr>
              <w:adjustRightInd w:val="0"/>
              <w:snapToGrid w:val="0"/>
              <w:jc w:val="center"/>
              <w:rPr>
                <w:color w:val="000000"/>
                <w:sz w:val="15"/>
                <w:szCs w:val="15"/>
              </w:rPr>
            </w:pPr>
          </w:p>
        </w:tc>
        <w:tc>
          <w:tcPr>
            <w:tcW w:w="425" w:type="dxa"/>
            <w:vAlign w:val="center"/>
          </w:tcPr>
          <w:p>
            <w:pPr>
              <w:adjustRightInd w:val="0"/>
              <w:snapToGrid w:val="0"/>
              <w:jc w:val="center"/>
              <w:rPr>
                <w:sz w:val="15"/>
                <w:szCs w:val="15"/>
              </w:rPr>
            </w:pPr>
            <w:r>
              <w:rPr>
                <w:rFonts w:hint="eastAsia"/>
                <w:sz w:val="15"/>
                <w:szCs w:val="15"/>
              </w:rPr>
              <w:t>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622" w:hRule="atLeast"/>
          <w:jc w:val="center"/>
        </w:trPr>
        <w:tc>
          <w:tcPr>
            <w:tcW w:w="331" w:type="dxa"/>
            <w:vMerge w:val="continue"/>
          </w:tcPr>
          <w:p>
            <w:pPr>
              <w:adjustRightInd w:val="0"/>
              <w:snapToGrid w:val="0"/>
              <w:jc w:val="center"/>
              <w:rPr>
                <w:color w:val="000000"/>
                <w:sz w:val="15"/>
                <w:szCs w:val="15"/>
              </w:rPr>
            </w:pPr>
          </w:p>
        </w:tc>
        <w:tc>
          <w:tcPr>
            <w:tcW w:w="1118" w:type="dxa"/>
            <w:vAlign w:val="center"/>
          </w:tcPr>
          <w:p>
            <w:pPr>
              <w:adjustRightInd w:val="0"/>
              <w:snapToGrid w:val="0"/>
              <w:jc w:val="center"/>
              <w:rPr>
                <w:color w:val="000000"/>
                <w:sz w:val="15"/>
                <w:szCs w:val="15"/>
              </w:rPr>
            </w:pPr>
            <w:r>
              <w:rPr>
                <w:color w:val="000000"/>
                <w:sz w:val="15"/>
                <w:szCs w:val="15"/>
              </w:rPr>
              <w:t>12300432</w:t>
            </w:r>
          </w:p>
        </w:tc>
        <w:tc>
          <w:tcPr>
            <w:tcW w:w="1678" w:type="dxa"/>
            <w:vAlign w:val="center"/>
          </w:tcPr>
          <w:p>
            <w:pPr>
              <w:adjustRightInd w:val="0"/>
              <w:snapToGrid w:val="0"/>
              <w:jc w:val="center"/>
              <w:rPr>
                <w:color w:val="000000"/>
                <w:sz w:val="15"/>
                <w:szCs w:val="15"/>
              </w:rPr>
            </w:pPr>
            <w:r>
              <w:rPr>
                <w:rFonts w:hint="eastAsia"/>
                <w:color w:val="000000"/>
                <w:sz w:val="15"/>
                <w:szCs w:val="15"/>
              </w:rPr>
              <w:t>仲裁制度</w:t>
            </w:r>
          </w:p>
          <w:p>
            <w:pPr>
              <w:adjustRightInd w:val="0"/>
              <w:snapToGrid w:val="0"/>
              <w:jc w:val="center"/>
              <w:rPr>
                <w:color w:val="000000"/>
                <w:sz w:val="15"/>
                <w:szCs w:val="15"/>
              </w:rPr>
            </w:pPr>
            <w:r>
              <w:fldChar w:fldCharType="begin"/>
            </w:r>
            <w:r>
              <w:instrText xml:space="preserve"> HYPERLINK "javascript:void(0);" </w:instrText>
            </w:r>
            <w:r>
              <w:fldChar w:fldCharType="separate"/>
            </w:r>
            <w:r>
              <w:rPr>
                <w:color w:val="000000"/>
                <w:sz w:val="15"/>
                <w:szCs w:val="15"/>
              </w:rPr>
              <w:t>arbitration</w:t>
            </w:r>
            <w:r>
              <w:rPr>
                <w:color w:val="000000"/>
                <w:sz w:val="15"/>
                <w:szCs w:val="15"/>
              </w:rPr>
              <w:fldChar w:fldCharType="end"/>
            </w:r>
            <w:r>
              <w:rPr>
                <w:color w:val="000000"/>
                <w:sz w:val="15"/>
                <w:szCs w:val="15"/>
              </w:rPr>
              <w:t> system</w:t>
            </w:r>
          </w:p>
        </w:tc>
        <w:tc>
          <w:tcPr>
            <w:tcW w:w="418" w:type="dxa"/>
            <w:vAlign w:val="center"/>
          </w:tcPr>
          <w:p>
            <w:pPr>
              <w:adjustRightInd w:val="0"/>
              <w:snapToGrid w:val="0"/>
              <w:jc w:val="center"/>
              <w:rPr>
                <w:color w:val="000000"/>
                <w:sz w:val="15"/>
                <w:szCs w:val="15"/>
              </w:rPr>
            </w:pPr>
            <w:r>
              <w:rPr>
                <w:color w:val="000000"/>
                <w:sz w:val="15"/>
                <w:szCs w:val="15"/>
              </w:rPr>
              <w:t>2</w:t>
            </w:r>
          </w:p>
        </w:tc>
        <w:tc>
          <w:tcPr>
            <w:tcW w:w="417" w:type="dxa"/>
            <w:vAlign w:val="center"/>
          </w:tcPr>
          <w:p>
            <w:pPr>
              <w:adjustRightInd w:val="0"/>
              <w:snapToGrid w:val="0"/>
              <w:jc w:val="center"/>
              <w:rPr>
                <w:color w:val="000000"/>
                <w:sz w:val="15"/>
                <w:szCs w:val="15"/>
              </w:rPr>
            </w:pPr>
            <w:r>
              <w:rPr>
                <w:color w:val="000000"/>
                <w:sz w:val="15"/>
                <w:szCs w:val="15"/>
              </w:rPr>
              <w:t>30</w:t>
            </w:r>
          </w:p>
        </w:tc>
        <w:tc>
          <w:tcPr>
            <w:tcW w:w="427" w:type="dxa"/>
            <w:gridSpan w:val="2"/>
            <w:vAlign w:val="center"/>
          </w:tcPr>
          <w:p>
            <w:pPr>
              <w:jc w:val="center"/>
            </w:pPr>
            <w:r>
              <w:rPr>
                <w:color w:val="000000"/>
                <w:sz w:val="15"/>
                <w:szCs w:val="15"/>
              </w:rPr>
              <w:t>26</w:t>
            </w:r>
          </w:p>
        </w:tc>
        <w:tc>
          <w:tcPr>
            <w:tcW w:w="374" w:type="dxa"/>
            <w:gridSpan w:val="3"/>
            <w:vAlign w:val="center"/>
          </w:tcPr>
          <w:p>
            <w:pPr>
              <w:adjustRightInd w:val="0"/>
              <w:snapToGrid w:val="0"/>
              <w:jc w:val="center"/>
              <w:rPr>
                <w:color w:val="000000"/>
                <w:sz w:val="15"/>
                <w:szCs w:val="15"/>
              </w:rPr>
            </w:pPr>
            <w:r>
              <w:rPr>
                <w:color w:val="000000"/>
                <w:sz w:val="15"/>
                <w:szCs w:val="15"/>
              </w:rPr>
              <w:t>4</w:t>
            </w:r>
          </w:p>
        </w:tc>
        <w:tc>
          <w:tcPr>
            <w:tcW w:w="350" w:type="dxa"/>
            <w:gridSpan w:val="2"/>
            <w:vAlign w:val="center"/>
          </w:tcPr>
          <w:p>
            <w:pPr>
              <w:adjustRightInd w:val="0"/>
              <w:snapToGrid w:val="0"/>
              <w:jc w:val="center"/>
              <w:rPr>
                <w:sz w:val="15"/>
                <w:szCs w:val="15"/>
              </w:rPr>
            </w:pPr>
          </w:p>
        </w:tc>
        <w:tc>
          <w:tcPr>
            <w:tcW w:w="352" w:type="dxa"/>
            <w:gridSpan w:val="3"/>
            <w:vAlign w:val="center"/>
          </w:tcPr>
          <w:p>
            <w:pPr>
              <w:adjustRightInd w:val="0"/>
              <w:snapToGrid w:val="0"/>
              <w:jc w:val="center"/>
              <w:rPr>
                <w:color w:val="000000"/>
                <w:sz w:val="15"/>
                <w:szCs w:val="15"/>
              </w:rPr>
            </w:pPr>
          </w:p>
        </w:tc>
        <w:tc>
          <w:tcPr>
            <w:tcW w:w="352" w:type="dxa"/>
            <w:gridSpan w:val="2"/>
            <w:vAlign w:val="center"/>
          </w:tcPr>
          <w:p>
            <w:pPr>
              <w:adjustRightInd w:val="0"/>
              <w:snapToGrid w:val="0"/>
              <w:jc w:val="center"/>
              <w:rPr>
                <w:color w:val="000000"/>
                <w:sz w:val="15"/>
                <w:szCs w:val="15"/>
              </w:rPr>
            </w:pPr>
          </w:p>
        </w:tc>
        <w:tc>
          <w:tcPr>
            <w:tcW w:w="351" w:type="dxa"/>
            <w:gridSpan w:val="2"/>
            <w:vAlign w:val="center"/>
          </w:tcPr>
          <w:p>
            <w:pPr>
              <w:adjustRightInd w:val="0"/>
              <w:snapToGrid w:val="0"/>
              <w:jc w:val="center"/>
              <w:rPr>
                <w:color w:val="000000"/>
                <w:sz w:val="15"/>
                <w:szCs w:val="15"/>
              </w:rPr>
            </w:pPr>
          </w:p>
        </w:tc>
        <w:tc>
          <w:tcPr>
            <w:tcW w:w="320" w:type="dxa"/>
            <w:vAlign w:val="center"/>
          </w:tcPr>
          <w:p>
            <w:pPr>
              <w:adjustRightInd w:val="0"/>
              <w:snapToGrid w:val="0"/>
              <w:jc w:val="center"/>
              <w:rPr>
                <w:color w:val="000000"/>
                <w:sz w:val="15"/>
                <w:szCs w:val="15"/>
              </w:rPr>
            </w:pPr>
          </w:p>
        </w:tc>
        <w:tc>
          <w:tcPr>
            <w:tcW w:w="389" w:type="dxa"/>
            <w:gridSpan w:val="2"/>
            <w:vAlign w:val="center"/>
          </w:tcPr>
          <w:p>
            <w:pPr>
              <w:adjustRightInd w:val="0"/>
              <w:snapToGrid w:val="0"/>
              <w:jc w:val="center"/>
              <w:rPr>
                <w:color w:val="000000"/>
                <w:sz w:val="15"/>
                <w:szCs w:val="15"/>
              </w:rPr>
            </w:pPr>
          </w:p>
        </w:tc>
        <w:tc>
          <w:tcPr>
            <w:tcW w:w="308" w:type="dxa"/>
            <w:vAlign w:val="center"/>
          </w:tcPr>
          <w:p>
            <w:pPr>
              <w:adjustRightInd w:val="0"/>
              <w:snapToGrid w:val="0"/>
              <w:jc w:val="center"/>
              <w:rPr>
                <w:color w:val="000000"/>
                <w:sz w:val="15"/>
                <w:szCs w:val="15"/>
              </w:rPr>
            </w:pPr>
          </w:p>
        </w:tc>
        <w:tc>
          <w:tcPr>
            <w:tcW w:w="406" w:type="dxa"/>
            <w:gridSpan w:val="2"/>
            <w:vAlign w:val="center"/>
          </w:tcPr>
          <w:p>
            <w:pPr>
              <w:adjustRightInd w:val="0"/>
              <w:snapToGrid w:val="0"/>
              <w:jc w:val="center"/>
              <w:rPr>
                <w:color w:val="000000"/>
                <w:sz w:val="15"/>
                <w:szCs w:val="15"/>
              </w:rPr>
            </w:pPr>
            <w:r>
              <w:rPr>
                <w:color w:val="000000"/>
                <w:sz w:val="15"/>
                <w:szCs w:val="15"/>
              </w:rPr>
              <w:t>2</w:t>
            </w:r>
          </w:p>
        </w:tc>
        <w:tc>
          <w:tcPr>
            <w:tcW w:w="350" w:type="dxa"/>
            <w:vAlign w:val="center"/>
          </w:tcPr>
          <w:p>
            <w:pPr>
              <w:adjustRightInd w:val="0"/>
              <w:snapToGrid w:val="0"/>
              <w:jc w:val="center"/>
              <w:rPr>
                <w:color w:val="000000"/>
                <w:sz w:val="15"/>
                <w:szCs w:val="15"/>
              </w:rPr>
            </w:pPr>
          </w:p>
        </w:tc>
        <w:tc>
          <w:tcPr>
            <w:tcW w:w="356" w:type="dxa"/>
            <w:gridSpan w:val="3"/>
            <w:vAlign w:val="center"/>
          </w:tcPr>
          <w:p>
            <w:pPr>
              <w:adjustRightInd w:val="0"/>
              <w:snapToGrid w:val="0"/>
              <w:jc w:val="center"/>
              <w:rPr>
                <w:color w:val="000000"/>
                <w:sz w:val="15"/>
                <w:szCs w:val="15"/>
              </w:rPr>
            </w:pPr>
          </w:p>
        </w:tc>
        <w:tc>
          <w:tcPr>
            <w:tcW w:w="356" w:type="dxa"/>
            <w:vAlign w:val="center"/>
          </w:tcPr>
          <w:p>
            <w:pPr>
              <w:adjustRightInd w:val="0"/>
              <w:snapToGrid w:val="0"/>
              <w:jc w:val="center"/>
              <w:rPr>
                <w:color w:val="000000"/>
                <w:sz w:val="15"/>
                <w:szCs w:val="15"/>
              </w:rPr>
            </w:pPr>
          </w:p>
        </w:tc>
        <w:tc>
          <w:tcPr>
            <w:tcW w:w="425" w:type="dxa"/>
            <w:vAlign w:val="center"/>
          </w:tcPr>
          <w:p>
            <w:pPr>
              <w:adjustRightInd w:val="0"/>
              <w:snapToGrid w:val="0"/>
              <w:jc w:val="center"/>
              <w:rPr>
                <w:sz w:val="15"/>
                <w:szCs w:val="15"/>
              </w:rPr>
            </w:pPr>
            <w:r>
              <w:rPr>
                <w:rFonts w:hint="eastAsia"/>
                <w:sz w:val="15"/>
                <w:szCs w:val="15"/>
              </w:rPr>
              <w:t>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92" w:hRule="atLeast"/>
          <w:jc w:val="center"/>
        </w:trPr>
        <w:tc>
          <w:tcPr>
            <w:tcW w:w="331" w:type="dxa"/>
            <w:vMerge w:val="continue"/>
          </w:tcPr>
          <w:p>
            <w:pPr>
              <w:adjustRightInd w:val="0"/>
              <w:snapToGrid w:val="0"/>
              <w:jc w:val="center"/>
              <w:rPr>
                <w:color w:val="000000"/>
                <w:sz w:val="15"/>
                <w:szCs w:val="15"/>
              </w:rPr>
            </w:pPr>
          </w:p>
        </w:tc>
        <w:tc>
          <w:tcPr>
            <w:tcW w:w="1118" w:type="dxa"/>
            <w:vAlign w:val="center"/>
          </w:tcPr>
          <w:p>
            <w:pPr>
              <w:adjustRightInd w:val="0"/>
              <w:snapToGrid w:val="0"/>
              <w:jc w:val="center"/>
              <w:rPr>
                <w:color w:val="000000"/>
                <w:sz w:val="15"/>
                <w:szCs w:val="15"/>
              </w:rPr>
            </w:pPr>
            <w:r>
              <w:rPr>
                <w:color w:val="000000"/>
                <w:sz w:val="15"/>
                <w:szCs w:val="15"/>
              </w:rPr>
              <w:t>12302430</w:t>
            </w:r>
          </w:p>
        </w:tc>
        <w:tc>
          <w:tcPr>
            <w:tcW w:w="1678" w:type="dxa"/>
            <w:vAlign w:val="center"/>
          </w:tcPr>
          <w:p>
            <w:pPr>
              <w:adjustRightInd w:val="0"/>
              <w:snapToGrid w:val="0"/>
              <w:jc w:val="center"/>
              <w:rPr>
                <w:color w:val="000000"/>
                <w:sz w:val="15"/>
                <w:szCs w:val="15"/>
              </w:rPr>
            </w:pPr>
            <w:r>
              <w:rPr>
                <w:rFonts w:hint="eastAsia"/>
                <w:color w:val="000000"/>
                <w:sz w:val="15"/>
                <w:szCs w:val="15"/>
              </w:rPr>
              <w:t>国家赔偿法</w:t>
            </w:r>
          </w:p>
          <w:p>
            <w:pPr>
              <w:adjustRightInd w:val="0"/>
              <w:snapToGrid w:val="0"/>
              <w:jc w:val="center"/>
              <w:rPr>
                <w:color w:val="000000"/>
                <w:sz w:val="15"/>
                <w:szCs w:val="15"/>
              </w:rPr>
            </w:pPr>
            <w:r>
              <w:rPr>
                <w:color w:val="000000"/>
                <w:sz w:val="15"/>
                <w:szCs w:val="15"/>
              </w:rPr>
              <w:t>state compensation law</w:t>
            </w:r>
          </w:p>
        </w:tc>
        <w:tc>
          <w:tcPr>
            <w:tcW w:w="418" w:type="dxa"/>
            <w:vAlign w:val="center"/>
          </w:tcPr>
          <w:p>
            <w:pPr>
              <w:adjustRightInd w:val="0"/>
              <w:snapToGrid w:val="0"/>
              <w:jc w:val="center"/>
              <w:rPr>
                <w:color w:val="000000"/>
                <w:sz w:val="15"/>
                <w:szCs w:val="15"/>
              </w:rPr>
            </w:pPr>
            <w:r>
              <w:rPr>
                <w:color w:val="000000"/>
                <w:sz w:val="15"/>
                <w:szCs w:val="15"/>
              </w:rPr>
              <w:t>2</w:t>
            </w:r>
          </w:p>
        </w:tc>
        <w:tc>
          <w:tcPr>
            <w:tcW w:w="417" w:type="dxa"/>
            <w:vAlign w:val="center"/>
          </w:tcPr>
          <w:p>
            <w:pPr>
              <w:adjustRightInd w:val="0"/>
              <w:snapToGrid w:val="0"/>
              <w:jc w:val="center"/>
              <w:rPr>
                <w:color w:val="000000"/>
                <w:sz w:val="15"/>
                <w:szCs w:val="15"/>
              </w:rPr>
            </w:pPr>
            <w:r>
              <w:rPr>
                <w:color w:val="000000"/>
                <w:sz w:val="15"/>
                <w:szCs w:val="15"/>
              </w:rPr>
              <w:t>30</w:t>
            </w:r>
          </w:p>
        </w:tc>
        <w:tc>
          <w:tcPr>
            <w:tcW w:w="427" w:type="dxa"/>
            <w:gridSpan w:val="2"/>
            <w:vAlign w:val="center"/>
          </w:tcPr>
          <w:p>
            <w:pPr>
              <w:jc w:val="center"/>
            </w:pPr>
            <w:r>
              <w:rPr>
                <w:color w:val="000000"/>
                <w:sz w:val="15"/>
                <w:szCs w:val="15"/>
              </w:rPr>
              <w:t>26</w:t>
            </w:r>
          </w:p>
        </w:tc>
        <w:tc>
          <w:tcPr>
            <w:tcW w:w="374" w:type="dxa"/>
            <w:gridSpan w:val="3"/>
            <w:vAlign w:val="center"/>
          </w:tcPr>
          <w:p>
            <w:pPr>
              <w:adjustRightInd w:val="0"/>
              <w:snapToGrid w:val="0"/>
              <w:jc w:val="center"/>
              <w:rPr>
                <w:color w:val="000000"/>
                <w:sz w:val="15"/>
                <w:szCs w:val="15"/>
              </w:rPr>
            </w:pPr>
            <w:r>
              <w:rPr>
                <w:color w:val="000000"/>
                <w:sz w:val="15"/>
                <w:szCs w:val="15"/>
              </w:rPr>
              <w:t>4</w:t>
            </w:r>
          </w:p>
        </w:tc>
        <w:tc>
          <w:tcPr>
            <w:tcW w:w="350" w:type="dxa"/>
            <w:gridSpan w:val="2"/>
            <w:vAlign w:val="center"/>
          </w:tcPr>
          <w:p>
            <w:pPr>
              <w:adjustRightInd w:val="0"/>
              <w:snapToGrid w:val="0"/>
              <w:jc w:val="center"/>
              <w:rPr>
                <w:sz w:val="15"/>
                <w:szCs w:val="15"/>
              </w:rPr>
            </w:pPr>
          </w:p>
        </w:tc>
        <w:tc>
          <w:tcPr>
            <w:tcW w:w="352" w:type="dxa"/>
            <w:gridSpan w:val="3"/>
            <w:vAlign w:val="center"/>
          </w:tcPr>
          <w:p>
            <w:pPr>
              <w:adjustRightInd w:val="0"/>
              <w:snapToGrid w:val="0"/>
              <w:jc w:val="center"/>
              <w:rPr>
                <w:color w:val="000000"/>
                <w:sz w:val="15"/>
                <w:szCs w:val="15"/>
              </w:rPr>
            </w:pPr>
          </w:p>
        </w:tc>
        <w:tc>
          <w:tcPr>
            <w:tcW w:w="352" w:type="dxa"/>
            <w:gridSpan w:val="2"/>
            <w:vAlign w:val="center"/>
          </w:tcPr>
          <w:p>
            <w:pPr>
              <w:adjustRightInd w:val="0"/>
              <w:snapToGrid w:val="0"/>
              <w:jc w:val="center"/>
              <w:rPr>
                <w:color w:val="000000"/>
                <w:sz w:val="15"/>
                <w:szCs w:val="15"/>
              </w:rPr>
            </w:pPr>
          </w:p>
        </w:tc>
        <w:tc>
          <w:tcPr>
            <w:tcW w:w="351" w:type="dxa"/>
            <w:gridSpan w:val="2"/>
            <w:vAlign w:val="center"/>
          </w:tcPr>
          <w:p>
            <w:pPr>
              <w:adjustRightInd w:val="0"/>
              <w:snapToGrid w:val="0"/>
              <w:jc w:val="center"/>
              <w:rPr>
                <w:color w:val="000000"/>
                <w:sz w:val="15"/>
                <w:szCs w:val="15"/>
              </w:rPr>
            </w:pPr>
          </w:p>
        </w:tc>
        <w:tc>
          <w:tcPr>
            <w:tcW w:w="320" w:type="dxa"/>
            <w:vAlign w:val="center"/>
          </w:tcPr>
          <w:p>
            <w:pPr>
              <w:adjustRightInd w:val="0"/>
              <w:snapToGrid w:val="0"/>
              <w:jc w:val="center"/>
              <w:rPr>
                <w:color w:val="000000"/>
                <w:sz w:val="15"/>
                <w:szCs w:val="15"/>
              </w:rPr>
            </w:pPr>
          </w:p>
        </w:tc>
        <w:tc>
          <w:tcPr>
            <w:tcW w:w="389" w:type="dxa"/>
            <w:gridSpan w:val="2"/>
            <w:vAlign w:val="center"/>
          </w:tcPr>
          <w:p>
            <w:pPr>
              <w:adjustRightInd w:val="0"/>
              <w:snapToGrid w:val="0"/>
              <w:jc w:val="center"/>
              <w:rPr>
                <w:color w:val="000000"/>
                <w:sz w:val="15"/>
                <w:szCs w:val="15"/>
              </w:rPr>
            </w:pPr>
          </w:p>
        </w:tc>
        <w:tc>
          <w:tcPr>
            <w:tcW w:w="308" w:type="dxa"/>
            <w:vAlign w:val="center"/>
          </w:tcPr>
          <w:p>
            <w:pPr>
              <w:adjustRightInd w:val="0"/>
              <w:snapToGrid w:val="0"/>
              <w:jc w:val="center"/>
              <w:rPr>
                <w:color w:val="000000"/>
                <w:sz w:val="15"/>
                <w:szCs w:val="15"/>
              </w:rPr>
            </w:pPr>
          </w:p>
        </w:tc>
        <w:tc>
          <w:tcPr>
            <w:tcW w:w="406" w:type="dxa"/>
            <w:gridSpan w:val="2"/>
            <w:vAlign w:val="center"/>
          </w:tcPr>
          <w:p>
            <w:pPr>
              <w:adjustRightInd w:val="0"/>
              <w:snapToGrid w:val="0"/>
              <w:jc w:val="center"/>
              <w:rPr>
                <w:color w:val="000000"/>
                <w:sz w:val="15"/>
                <w:szCs w:val="15"/>
              </w:rPr>
            </w:pPr>
            <w:r>
              <w:rPr>
                <w:color w:val="000000"/>
                <w:sz w:val="15"/>
                <w:szCs w:val="15"/>
              </w:rPr>
              <w:t>2</w:t>
            </w:r>
          </w:p>
        </w:tc>
        <w:tc>
          <w:tcPr>
            <w:tcW w:w="350" w:type="dxa"/>
            <w:vAlign w:val="center"/>
          </w:tcPr>
          <w:p>
            <w:pPr>
              <w:adjustRightInd w:val="0"/>
              <w:snapToGrid w:val="0"/>
              <w:jc w:val="center"/>
              <w:rPr>
                <w:color w:val="000000"/>
                <w:sz w:val="15"/>
                <w:szCs w:val="15"/>
              </w:rPr>
            </w:pPr>
          </w:p>
        </w:tc>
        <w:tc>
          <w:tcPr>
            <w:tcW w:w="356" w:type="dxa"/>
            <w:gridSpan w:val="3"/>
            <w:vAlign w:val="center"/>
          </w:tcPr>
          <w:p>
            <w:pPr>
              <w:adjustRightInd w:val="0"/>
              <w:snapToGrid w:val="0"/>
              <w:jc w:val="center"/>
              <w:rPr>
                <w:color w:val="000000"/>
                <w:sz w:val="15"/>
                <w:szCs w:val="15"/>
              </w:rPr>
            </w:pPr>
          </w:p>
        </w:tc>
        <w:tc>
          <w:tcPr>
            <w:tcW w:w="356" w:type="dxa"/>
            <w:vAlign w:val="center"/>
          </w:tcPr>
          <w:p>
            <w:pPr>
              <w:adjustRightInd w:val="0"/>
              <w:snapToGrid w:val="0"/>
              <w:jc w:val="center"/>
              <w:rPr>
                <w:color w:val="000000"/>
                <w:sz w:val="15"/>
                <w:szCs w:val="15"/>
              </w:rPr>
            </w:pPr>
          </w:p>
        </w:tc>
        <w:tc>
          <w:tcPr>
            <w:tcW w:w="425" w:type="dxa"/>
            <w:vAlign w:val="center"/>
          </w:tcPr>
          <w:p>
            <w:pPr>
              <w:adjustRightInd w:val="0"/>
              <w:snapToGrid w:val="0"/>
              <w:jc w:val="center"/>
              <w:rPr>
                <w:sz w:val="15"/>
                <w:szCs w:val="15"/>
              </w:rPr>
            </w:pPr>
            <w:r>
              <w:rPr>
                <w:rFonts w:hint="eastAsia"/>
                <w:sz w:val="15"/>
                <w:szCs w:val="15"/>
              </w:rPr>
              <w:t>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746" w:hRule="atLeast"/>
          <w:jc w:val="center"/>
        </w:trPr>
        <w:tc>
          <w:tcPr>
            <w:tcW w:w="331" w:type="dxa"/>
            <w:vMerge w:val="continue"/>
          </w:tcPr>
          <w:p>
            <w:pPr>
              <w:adjustRightInd w:val="0"/>
              <w:snapToGrid w:val="0"/>
              <w:jc w:val="center"/>
              <w:rPr>
                <w:color w:val="000000"/>
                <w:sz w:val="15"/>
                <w:szCs w:val="15"/>
              </w:rPr>
            </w:pPr>
          </w:p>
        </w:tc>
        <w:tc>
          <w:tcPr>
            <w:tcW w:w="1118" w:type="dxa"/>
            <w:vAlign w:val="center"/>
          </w:tcPr>
          <w:p>
            <w:pPr>
              <w:adjustRightInd w:val="0"/>
              <w:snapToGrid w:val="0"/>
              <w:jc w:val="center"/>
              <w:rPr>
                <w:color w:val="000000"/>
                <w:sz w:val="15"/>
                <w:szCs w:val="15"/>
              </w:rPr>
            </w:pPr>
            <w:r>
              <w:rPr>
                <w:color w:val="000000"/>
                <w:sz w:val="15"/>
                <w:szCs w:val="15"/>
              </w:rPr>
              <w:t>12301131</w:t>
            </w:r>
          </w:p>
        </w:tc>
        <w:tc>
          <w:tcPr>
            <w:tcW w:w="1678" w:type="dxa"/>
            <w:vAlign w:val="center"/>
          </w:tcPr>
          <w:p>
            <w:pPr>
              <w:adjustRightInd w:val="0"/>
              <w:snapToGrid w:val="0"/>
              <w:jc w:val="center"/>
              <w:rPr>
                <w:sz w:val="15"/>
                <w:szCs w:val="15"/>
              </w:rPr>
            </w:pPr>
            <w:r>
              <w:rPr>
                <w:rFonts w:hint="eastAsia"/>
                <w:sz w:val="15"/>
                <w:szCs w:val="15"/>
              </w:rPr>
              <w:t>环境与资源保护法</w:t>
            </w:r>
          </w:p>
          <w:p>
            <w:pPr>
              <w:adjustRightInd w:val="0"/>
              <w:snapToGrid w:val="0"/>
              <w:jc w:val="center"/>
              <w:rPr>
                <w:sz w:val="15"/>
                <w:szCs w:val="15"/>
              </w:rPr>
            </w:pPr>
            <w:r>
              <w:rPr>
                <w:sz w:val="15"/>
                <w:szCs w:val="15"/>
              </w:rPr>
              <w:t xml:space="preserve">Environmental and Resources Protection Law </w:t>
            </w:r>
          </w:p>
        </w:tc>
        <w:tc>
          <w:tcPr>
            <w:tcW w:w="418" w:type="dxa"/>
            <w:vAlign w:val="center"/>
          </w:tcPr>
          <w:p>
            <w:pPr>
              <w:adjustRightInd w:val="0"/>
              <w:snapToGrid w:val="0"/>
              <w:jc w:val="center"/>
              <w:rPr>
                <w:color w:val="000000"/>
                <w:sz w:val="15"/>
                <w:szCs w:val="15"/>
              </w:rPr>
            </w:pPr>
            <w:r>
              <w:rPr>
                <w:color w:val="000000"/>
                <w:sz w:val="15"/>
                <w:szCs w:val="15"/>
              </w:rPr>
              <w:t>2</w:t>
            </w:r>
          </w:p>
        </w:tc>
        <w:tc>
          <w:tcPr>
            <w:tcW w:w="417" w:type="dxa"/>
            <w:vAlign w:val="center"/>
          </w:tcPr>
          <w:p>
            <w:pPr>
              <w:adjustRightInd w:val="0"/>
              <w:snapToGrid w:val="0"/>
              <w:jc w:val="center"/>
              <w:rPr>
                <w:color w:val="000000"/>
                <w:sz w:val="15"/>
                <w:szCs w:val="15"/>
              </w:rPr>
            </w:pPr>
            <w:r>
              <w:rPr>
                <w:color w:val="000000"/>
                <w:sz w:val="15"/>
                <w:szCs w:val="15"/>
              </w:rPr>
              <w:t>36</w:t>
            </w:r>
          </w:p>
        </w:tc>
        <w:tc>
          <w:tcPr>
            <w:tcW w:w="427" w:type="dxa"/>
            <w:gridSpan w:val="2"/>
            <w:vAlign w:val="center"/>
          </w:tcPr>
          <w:p>
            <w:pPr>
              <w:adjustRightInd w:val="0"/>
              <w:snapToGrid w:val="0"/>
              <w:jc w:val="center"/>
              <w:rPr>
                <w:color w:val="000000"/>
                <w:sz w:val="15"/>
                <w:szCs w:val="15"/>
              </w:rPr>
            </w:pPr>
            <w:r>
              <w:rPr>
                <w:color w:val="000000"/>
                <w:sz w:val="15"/>
                <w:szCs w:val="15"/>
              </w:rPr>
              <w:t>32</w:t>
            </w:r>
          </w:p>
        </w:tc>
        <w:tc>
          <w:tcPr>
            <w:tcW w:w="374" w:type="dxa"/>
            <w:gridSpan w:val="3"/>
            <w:vAlign w:val="center"/>
          </w:tcPr>
          <w:p>
            <w:pPr>
              <w:adjustRightInd w:val="0"/>
              <w:snapToGrid w:val="0"/>
              <w:jc w:val="center"/>
              <w:rPr>
                <w:color w:val="000000"/>
                <w:sz w:val="15"/>
                <w:szCs w:val="15"/>
              </w:rPr>
            </w:pPr>
            <w:r>
              <w:rPr>
                <w:color w:val="000000"/>
                <w:sz w:val="15"/>
                <w:szCs w:val="15"/>
              </w:rPr>
              <w:t>4</w:t>
            </w:r>
          </w:p>
        </w:tc>
        <w:tc>
          <w:tcPr>
            <w:tcW w:w="350" w:type="dxa"/>
            <w:gridSpan w:val="2"/>
            <w:vAlign w:val="center"/>
          </w:tcPr>
          <w:p>
            <w:pPr>
              <w:adjustRightInd w:val="0"/>
              <w:snapToGrid w:val="0"/>
              <w:jc w:val="center"/>
              <w:rPr>
                <w:sz w:val="15"/>
                <w:szCs w:val="15"/>
              </w:rPr>
            </w:pPr>
          </w:p>
        </w:tc>
        <w:tc>
          <w:tcPr>
            <w:tcW w:w="352" w:type="dxa"/>
            <w:gridSpan w:val="3"/>
            <w:vAlign w:val="center"/>
          </w:tcPr>
          <w:p>
            <w:pPr>
              <w:adjustRightInd w:val="0"/>
              <w:snapToGrid w:val="0"/>
              <w:jc w:val="center"/>
              <w:rPr>
                <w:color w:val="000000"/>
                <w:sz w:val="15"/>
                <w:szCs w:val="15"/>
              </w:rPr>
            </w:pPr>
          </w:p>
        </w:tc>
        <w:tc>
          <w:tcPr>
            <w:tcW w:w="352" w:type="dxa"/>
            <w:gridSpan w:val="2"/>
            <w:vAlign w:val="center"/>
          </w:tcPr>
          <w:p>
            <w:pPr>
              <w:adjustRightInd w:val="0"/>
              <w:snapToGrid w:val="0"/>
              <w:jc w:val="center"/>
              <w:rPr>
                <w:color w:val="000000"/>
                <w:sz w:val="15"/>
                <w:szCs w:val="15"/>
              </w:rPr>
            </w:pPr>
          </w:p>
        </w:tc>
        <w:tc>
          <w:tcPr>
            <w:tcW w:w="351" w:type="dxa"/>
            <w:gridSpan w:val="2"/>
            <w:vAlign w:val="center"/>
          </w:tcPr>
          <w:p>
            <w:pPr>
              <w:adjustRightInd w:val="0"/>
              <w:snapToGrid w:val="0"/>
              <w:jc w:val="center"/>
              <w:rPr>
                <w:color w:val="000000"/>
                <w:sz w:val="15"/>
                <w:szCs w:val="15"/>
              </w:rPr>
            </w:pPr>
          </w:p>
        </w:tc>
        <w:tc>
          <w:tcPr>
            <w:tcW w:w="320" w:type="dxa"/>
            <w:vAlign w:val="center"/>
          </w:tcPr>
          <w:p>
            <w:pPr>
              <w:adjustRightInd w:val="0"/>
              <w:snapToGrid w:val="0"/>
              <w:jc w:val="center"/>
              <w:rPr>
                <w:color w:val="000000"/>
                <w:sz w:val="15"/>
                <w:szCs w:val="15"/>
              </w:rPr>
            </w:pPr>
          </w:p>
        </w:tc>
        <w:tc>
          <w:tcPr>
            <w:tcW w:w="389" w:type="dxa"/>
            <w:gridSpan w:val="2"/>
            <w:vAlign w:val="center"/>
          </w:tcPr>
          <w:p>
            <w:pPr>
              <w:adjustRightInd w:val="0"/>
              <w:snapToGrid w:val="0"/>
              <w:jc w:val="center"/>
              <w:rPr>
                <w:color w:val="000000"/>
                <w:sz w:val="15"/>
                <w:szCs w:val="15"/>
              </w:rPr>
            </w:pPr>
          </w:p>
        </w:tc>
        <w:tc>
          <w:tcPr>
            <w:tcW w:w="308" w:type="dxa"/>
            <w:vAlign w:val="center"/>
          </w:tcPr>
          <w:p>
            <w:pPr>
              <w:adjustRightInd w:val="0"/>
              <w:snapToGrid w:val="0"/>
              <w:jc w:val="center"/>
              <w:rPr>
                <w:color w:val="000000"/>
                <w:sz w:val="15"/>
                <w:szCs w:val="15"/>
              </w:rPr>
            </w:pPr>
            <w:r>
              <w:rPr>
                <w:color w:val="000000"/>
                <w:sz w:val="15"/>
                <w:szCs w:val="15"/>
              </w:rPr>
              <w:t>2</w:t>
            </w:r>
          </w:p>
        </w:tc>
        <w:tc>
          <w:tcPr>
            <w:tcW w:w="406" w:type="dxa"/>
            <w:gridSpan w:val="2"/>
            <w:vAlign w:val="center"/>
          </w:tcPr>
          <w:p>
            <w:pPr>
              <w:adjustRightInd w:val="0"/>
              <w:snapToGrid w:val="0"/>
              <w:jc w:val="center"/>
              <w:rPr>
                <w:color w:val="000000"/>
                <w:sz w:val="15"/>
                <w:szCs w:val="15"/>
              </w:rPr>
            </w:pPr>
          </w:p>
        </w:tc>
        <w:tc>
          <w:tcPr>
            <w:tcW w:w="350" w:type="dxa"/>
            <w:vAlign w:val="center"/>
          </w:tcPr>
          <w:p>
            <w:pPr>
              <w:adjustRightInd w:val="0"/>
              <w:snapToGrid w:val="0"/>
              <w:jc w:val="center"/>
              <w:rPr>
                <w:color w:val="000000"/>
                <w:sz w:val="15"/>
                <w:szCs w:val="15"/>
              </w:rPr>
            </w:pPr>
          </w:p>
        </w:tc>
        <w:tc>
          <w:tcPr>
            <w:tcW w:w="356" w:type="dxa"/>
            <w:gridSpan w:val="3"/>
            <w:vAlign w:val="center"/>
          </w:tcPr>
          <w:p>
            <w:pPr>
              <w:adjustRightInd w:val="0"/>
              <w:snapToGrid w:val="0"/>
              <w:jc w:val="center"/>
              <w:rPr>
                <w:color w:val="000000"/>
                <w:sz w:val="15"/>
                <w:szCs w:val="15"/>
              </w:rPr>
            </w:pPr>
          </w:p>
        </w:tc>
        <w:tc>
          <w:tcPr>
            <w:tcW w:w="356" w:type="dxa"/>
            <w:vAlign w:val="center"/>
          </w:tcPr>
          <w:p>
            <w:pPr>
              <w:adjustRightInd w:val="0"/>
              <w:snapToGrid w:val="0"/>
              <w:jc w:val="center"/>
              <w:rPr>
                <w:color w:val="000000"/>
                <w:sz w:val="15"/>
                <w:szCs w:val="15"/>
              </w:rPr>
            </w:pPr>
          </w:p>
        </w:tc>
        <w:tc>
          <w:tcPr>
            <w:tcW w:w="425" w:type="dxa"/>
            <w:vAlign w:val="center"/>
          </w:tcPr>
          <w:p>
            <w:pPr>
              <w:adjustRightInd w:val="0"/>
              <w:snapToGrid w:val="0"/>
              <w:jc w:val="center"/>
              <w:rPr>
                <w:sz w:val="15"/>
                <w:szCs w:val="15"/>
              </w:rPr>
            </w:pPr>
            <w:r>
              <w:rPr>
                <w:rFonts w:hint="eastAsia"/>
                <w:sz w:val="15"/>
                <w:szCs w:val="15"/>
              </w:rPr>
              <w:t>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615" w:hRule="atLeast"/>
          <w:jc w:val="center"/>
        </w:trPr>
        <w:tc>
          <w:tcPr>
            <w:tcW w:w="331" w:type="dxa"/>
            <w:vMerge w:val="continue"/>
          </w:tcPr>
          <w:p>
            <w:pPr>
              <w:adjustRightInd w:val="0"/>
              <w:snapToGrid w:val="0"/>
              <w:jc w:val="center"/>
              <w:rPr>
                <w:color w:val="000000"/>
                <w:sz w:val="15"/>
                <w:szCs w:val="15"/>
              </w:rPr>
            </w:pPr>
          </w:p>
        </w:tc>
        <w:tc>
          <w:tcPr>
            <w:tcW w:w="1118" w:type="dxa"/>
            <w:vAlign w:val="center"/>
          </w:tcPr>
          <w:p>
            <w:pPr>
              <w:adjustRightInd w:val="0"/>
              <w:snapToGrid w:val="0"/>
              <w:jc w:val="center"/>
              <w:rPr>
                <w:color w:val="000000"/>
                <w:sz w:val="15"/>
                <w:szCs w:val="15"/>
              </w:rPr>
            </w:pPr>
            <w:r>
              <w:rPr>
                <w:color w:val="000000"/>
                <w:sz w:val="15"/>
                <w:szCs w:val="15"/>
              </w:rPr>
              <w:t>12301230</w:t>
            </w:r>
          </w:p>
        </w:tc>
        <w:tc>
          <w:tcPr>
            <w:tcW w:w="1678" w:type="dxa"/>
            <w:vAlign w:val="center"/>
          </w:tcPr>
          <w:p>
            <w:pPr>
              <w:adjustRightInd w:val="0"/>
              <w:snapToGrid w:val="0"/>
              <w:jc w:val="center"/>
              <w:rPr>
                <w:sz w:val="15"/>
                <w:szCs w:val="15"/>
              </w:rPr>
            </w:pPr>
            <w:r>
              <w:rPr>
                <w:rFonts w:hint="eastAsia"/>
                <w:sz w:val="15"/>
                <w:szCs w:val="15"/>
              </w:rPr>
              <w:t>劳动与社会保障法</w:t>
            </w:r>
          </w:p>
          <w:p>
            <w:pPr>
              <w:adjustRightInd w:val="0"/>
              <w:snapToGrid w:val="0"/>
              <w:jc w:val="center"/>
              <w:rPr>
                <w:sz w:val="15"/>
                <w:szCs w:val="15"/>
              </w:rPr>
            </w:pPr>
            <w:r>
              <w:rPr>
                <w:sz w:val="15"/>
                <w:szCs w:val="15"/>
              </w:rPr>
              <w:t xml:space="preserve">Labor Law and Social security Law </w:t>
            </w:r>
          </w:p>
        </w:tc>
        <w:tc>
          <w:tcPr>
            <w:tcW w:w="418" w:type="dxa"/>
            <w:vAlign w:val="center"/>
          </w:tcPr>
          <w:p>
            <w:pPr>
              <w:adjustRightInd w:val="0"/>
              <w:snapToGrid w:val="0"/>
              <w:jc w:val="center"/>
              <w:rPr>
                <w:color w:val="000000"/>
                <w:sz w:val="15"/>
                <w:szCs w:val="15"/>
              </w:rPr>
            </w:pPr>
            <w:r>
              <w:rPr>
                <w:color w:val="000000"/>
                <w:sz w:val="15"/>
                <w:szCs w:val="15"/>
              </w:rPr>
              <w:t>2</w:t>
            </w:r>
          </w:p>
        </w:tc>
        <w:tc>
          <w:tcPr>
            <w:tcW w:w="417" w:type="dxa"/>
            <w:vAlign w:val="center"/>
          </w:tcPr>
          <w:p>
            <w:pPr>
              <w:adjustRightInd w:val="0"/>
              <w:snapToGrid w:val="0"/>
              <w:jc w:val="center"/>
              <w:rPr>
                <w:color w:val="000000"/>
                <w:sz w:val="15"/>
                <w:szCs w:val="15"/>
              </w:rPr>
            </w:pPr>
            <w:r>
              <w:rPr>
                <w:color w:val="000000"/>
                <w:sz w:val="15"/>
                <w:szCs w:val="15"/>
              </w:rPr>
              <w:t>30</w:t>
            </w:r>
          </w:p>
        </w:tc>
        <w:tc>
          <w:tcPr>
            <w:tcW w:w="427" w:type="dxa"/>
            <w:gridSpan w:val="2"/>
            <w:vAlign w:val="center"/>
          </w:tcPr>
          <w:p>
            <w:pPr>
              <w:adjustRightInd w:val="0"/>
              <w:snapToGrid w:val="0"/>
              <w:jc w:val="center"/>
              <w:rPr>
                <w:color w:val="000000"/>
                <w:sz w:val="15"/>
                <w:szCs w:val="15"/>
              </w:rPr>
            </w:pPr>
            <w:r>
              <w:rPr>
                <w:color w:val="000000"/>
                <w:sz w:val="15"/>
                <w:szCs w:val="15"/>
              </w:rPr>
              <w:t>26</w:t>
            </w:r>
          </w:p>
        </w:tc>
        <w:tc>
          <w:tcPr>
            <w:tcW w:w="374" w:type="dxa"/>
            <w:gridSpan w:val="3"/>
            <w:vAlign w:val="center"/>
          </w:tcPr>
          <w:p>
            <w:pPr>
              <w:adjustRightInd w:val="0"/>
              <w:snapToGrid w:val="0"/>
              <w:jc w:val="center"/>
              <w:rPr>
                <w:color w:val="000000"/>
                <w:sz w:val="15"/>
                <w:szCs w:val="15"/>
              </w:rPr>
            </w:pPr>
            <w:r>
              <w:rPr>
                <w:color w:val="000000"/>
                <w:sz w:val="15"/>
                <w:szCs w:val="15"/>
              </w:rPr>
              <w:t>4</w:t>
            </w:r>
          </w:p>
        </w:tc>
        <w:tc>
          <w:tcPr>
            <w:tcW w:w="350" w:type="dxa"/>
            <w:gridSpan w:val="2"/>
            <w:vAlign w:val="center"/>
          </w:tcPr>
          <w:p>
            <w:pPr>
              <w:adjustRightInd w:val="0"/>
              <w:snapToGrid w:val="0"/>
              <w:jc w:val="center"/>
              <w:rPr>
                <w:sz w:val="15"/>
                <w:szCs w:val="15"/>
              </w:rPr>
            </w:pPr>
          </w:p>
        </w:tc>
        <w:tc>
          <w:tcPr>
            <w:tcW w:w="352" w:type="dxa"/>
            <w:gridSpan w:val="3"/>
            <w:vAlign w:val="center"/>
          </w:tcPr>
          <w:p>
            <w:pPr>
              <w:adjustRightInd w:val="0"/>
              <w:snapToGrid w:val="0"/>
              <w:jc w:val="center"/>
              <w:rPr>
                <w:color w:val="000000"/>
                <w:sz w:val="15"/>
                <w:szCs w:val="15"/>
              </w:rPr>
            </w:pPr>
          </w:p>
        </w:tc>
        <w:tc>
          <w:tcPr>
            <w:tcW w:w="352" w:type="dxa"/>
            <w:gridSpan w:val="2"/>
            <w:vAlign w:val="center"/>
          </w:tcPr>
          <w:p>
            <w:pPr>
              <w:adjustRightInd w:val="0"/>
              <w:snapToGrid w:val="0"/>
              <w:jc w:val="center"/>
              <w:rPr>
                <w:color w:val="000000"/>
                <w:sz w:val="15"/>
                <w:szCs w:val="15"/>
              </w:rPr>
            </w:pPr>
          </w:p>
        </w:tc>
        <w:tc>
          <w:tcPr>
            <w:tcW w:w="351" w:type="dxa"/>
            <w:gridSpan w:val="2"/>
            <w:vAlign w:val="center"/>
          </w:tcPr>
          <w:p>
            <w:pPr>
              <w:adjustRightInd w:val="0"/>
              <w:snapToGrid w:val="0"/>
              <w:jc w:val="center"/>
              <w:rPr>
                <w:color w:val="000000"/>
                <w:sz w:val="15"/>
                <w:szCs w:val="15"/>
              </w:rPr>
            </w:pPr>
          </w:p>
        </w:tc>
        <w:tc>
          <w:tcPr>
            <w:tcW w:w="320" w:type="dxa"/>
            <w:vAlign w:val="center"/>
          </w:tcPr>
          <w:p>
            <w:pPr>
              <w:adjustRightInd w:val="0"/>
              <w:snapToGrid w:val="0"/>
              <w:jc w:val="center"/>
              <w:rPr>
                <w:color w:val="000000"/>
                <w:sz w:val="15"/>
                <w:szCs w:val="15"/>
              </w:rPr>
            </w:pPr>
          </w:p>
        </w:tc>
        <w:tc>
          <w:tcPr>
            <w:tcW w:w="389" w:type="dxa"/>
            <w:gridSpan w:val="2"/>
            <w:vAlign w:val="center"/>
          </w:tcPr>
          <w:p>
            <w:pPr>
              <w:adjustRightInd w:val="0"/>
              <w:snapToGrid w:val="0"/>
              <w:jc w:val="center"/>
              <w:rPr>
                <w:color w:val="000000"/>
                <w:sz w:val="15"/>
                <w:szCs w:val="15"/>
              </w:rPr>
            </w:pPr>
          </w:p>
        </w:tc>
        <w:tc>
          <w:tcPr>
            <w:tcW w:w="308" w:type="dxa"/>
            <w:vAlign w:val="center"/>
          </w:tcPr>
          <w:p>
            <w:pPr>
              <w:adjustRightInd w:val="0"/>
              <w:snapToGrid w:val="0"/>
              <w:jc w:val="center"/>
              <w:rPr>
                <w:color w:val="000000"/>
                <w:sz w:val="15"/>
                <w:szCs w:val="15"/>
              </w:rPr>
            </w:pPr>
          </w:p>
        </w:tc>
        <w:tc>
          <w:tcPr>
            <w:tcW w:w="406" w:type="dxa"/>
            <w:gridSpan w:val="2"/>
            <w:vAlign w:val="center"/>
          </w:tcPr>
          <w:p>
            <w:pPr>
              <w:adjustRightInd w:val="0"/>
              <w:snapToGrid w:val="0"/>
              <w:jc w:val="center"/>
              <w:rPr>
                <w:color w:val="000000"/>
                <w:sz w:val="15"/>
                <w:szCs w:val="15"/>
              </w:rPr>
            </w:pPr>
            <w:r>
              <w:rPr>
                <w:color w:val="000000"/>
                <w:sz w:val="15"/>
                <w:szCs w:val="15"/>
              </w:rPr>
              <w:t>2</w:t>
            </w:r>
          </w:p>
        </w:tc>
        <w:tc>
          <w:tcPr>
            <w:tcW w:w="350" w:type="dxa"/>
            <w:vAlign w:val="center"/>
          </w:tcPr>
          <w:p>
            <w:pPr>
              <w:adjustRightInd w:val="0"/>
              <w:snapToGrid w:val="0"/>
              <w:jc w:val="center"/>
              <w:rPr>
                <w:color w:val="000000"/>
                <w:sz w:val="15"/>
                <w:szCs w:val="15"/>
              </w:rPr>
            </w:pPr>
          </w:p>
        </w:tc>
        <w:tc>
          <w:tcPr>
            <w:tcW w:w="356" w:type="dxa"/>
            <w:gridSpan w:val="3"/>
            <w:vAlign w:val="center"/>
          </w:tcPr>
          <w:p>
            <w:pPr>
              <w:adjustRightInd w:val="0"/>
              <w:snapToGrid w:val="0"/>
              <w:jc w:val="center"/>
              <w:rPr>
                <w:color w:val="000000"/>
                <w:sz w:val="15"/>
                <w:szCs w:val="15"/>
              </w:rPr>
            </w:pPr>
          </w:p>
        </w:tc>
        <w:tc>
          <w:tcPr>
            <w:tcW w:w="356" w:type="dxa"/>
            <w:vAlign w:val="center"/>
          </w:tcPr>
          <w:p>
            <w:pPr>
              <w:adjustRightInd w:val="0"/>
              <w:snapToGrid w:val="0"/>
              <w:jc w:val="center"/>
              <w:rPr>
                <w:color w:val="000000"/>
                <w:sz w:val="15"/>
                <w:szCs w:val="15"/>
              </w:rPr>
            </w:pPr>
          </w:p>
        </w:tc>
        <w:tc>
          <w:tcPr>
            <w:tcW w:w="425" w:type="dxa"/>
            <w:vAlign w:val="center"/>
          </w:tcPr>
          <w:p>
            <w:pPr>
              <w:jc w:val="center"/>
              <w:rPr>
                <w:color w:val="000000"/>
                <w:sz w:val="15"/>
                <w:szCs w:val="15"/>
              </w:rPr>
            </w:pPr>
            <w:r>
              <w:rPr>
                <w:rFonts w:hint="eastAsia"/>
                <w:color w:val="000000"/>
                <w:sz w:val="15"/>
                <w:szCs w:val="15"/>
              </w:rPr>
              <w:t>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77" w:hRule="atLeast"/>
          <w:jc w:val="center"/>
        </w:trPr>
        <w:tc>
          <w:tcPr>
            <w:tcW w:w="331" w:type="dxa"/>
            <w:vMerge w:val="continue"/>
          </w:tcPr>
          <w:p>
            <w:pPr>
              <w:adjustRightInd w:val="0"/>
              <w:snapToGrid w:val="0"/>
              <w:jc w:val="center"/>
              <w:rPr>
                <w:color w:val="000000"/>
                <w:sz w:val="15"/>
                <w:szCs w:val="15"/>
              </w:rPr>
            </w:pPr>
          </w:p>
        </w:tc>
        <w:tc>
          <w:tcPr>
            <w:tcW w:w="1118" w:type="dxa"/>
            <w:vAlign w:val="center"/>
          </w:tcPr>
          <w:p>
            <w:pPr>
              <w:adjustRightInd w:val="0"/>
              <w:snapToGrid w:val="0"/>
              <w:jc w:val="center"/>
              <w:rPr>
                <w:color w:val="000000"/>
                <w:sz w:val="15"/>
                <w:szCs w:val="15"/>
              </w:rPr>
            </w:pPr>
            <w:r>
              <w:rPr>
                <w:color w:val="000000"/>
                <w:sz w:val="15"/>
                <w:szCs w:val="15"/>
              </w:rPr>
              <w:t>12301240</w:t>
            </w:r>
          </w:p>
        </w:tc>
        <w:tc>
          <w:tcPr>
            <w:tcW w:w="1678" w:type="dxa"/>
            <w:vAlign w:val="center"/>
          </w:tcPr>
          <w:p>
            <w:pPr>
              <w:adjustRightInd w:val="0"/>
              <w:snapToGrid w:val="0"/>
              <w:jc w:val="center"/>
              <w:rPr>
                <w:color w:val="000000"/>
                <w:sz w:val="15"/>
                <w:szCs w:val="15"/>
              </w:rPr>
            </w:pPr>
            <w:r>
              <w:rPr>
                <w:rFonts w:hint="eastAsia"/>
                <w:color w:val="000000"/>
                <w:sz w:val="15"/>
                <w:szCs w:val="15"/>
              </w:rPr>
              <w:t>证券法</w:t>
            </w:r>
          </w:p>
          <w:p>
            <w:pPr>
              <w:adjustRightInd w:val="0"/>
              <w:snapToGrid w:val="0"/>
              <w:jc w:val="center"/>
              <w:rPr>
                <w:color w:val="000000"/>
                <w:sz w:val="15"/>
                <w:szCs w:val="15"/>
              </w:rPr>
            </w:pPr>
            <w:r>
              <w:fldChar w:fldCharType="begin"/>
            </w:r>
            <w:r>
              <w:instrText xml:space="preserve"> HYPERLINK "javascript:void(0);" </w:instrText>
            </w:r>
            <w:r>
              <w:fldChar w:fldCharType="separate"/>
            </w:r>
            <w:r>
              <w:rPr>
                <w:color w:val="000000"/>
                <w:sz w:val="15"/>
                <w:szCs w:val="15"/>
              </w:rPr>
              <w:t>Securities</w:t>
            </w:r>
            <w:r>
              <w:rPr>
                <w:color w:val="000000"/>
                <w:sz w:val="15"/>
                <w:szCs w:val="15"/>
              </w:rPr>
              <w:fldChar w:fldCharType="end"/>
            </w:r>
            <w:r>
              <w:rPr>
                <w:color w:val="000000"/>
                <w:sz w:val="15"/>
                <w:szCs w:val="15"/>
              </w:rPr>
              <w:t> </w:t>
            </w:r>
            <w:r>
              <w:fldChar w:fldCharType="begin"/>
            </w:r>
            <w:r>
              <w:instrText xml:space="preserve"> HYPERLINK "javascript:void(0);" </w:instrText>
            </w:r>
            <w:r>
              <w:fldChar w:fldCharType="separate"/>
            </w:r>
            <w:r>
              <w:rPr>
                <w:color w:val="000000"/>
                <w:sz w:val="15"/>
                <w:szCs w:val="15"/>
              </w:rPr>
              <w:t>Law</w:t>
            </w:r>
            <w:r>
              <w:rPr>
                <w:color w:val="000000"/>
                <w:sz w:val="15"/>
                <w:szCs w:val="15"/>
              </w:rPr>
              <w:fldChar w:fldCharType="end"/>
            </w:r>
          </w:p>
        </w:tc>
        <w:tc>
          <w:tcPr>
            <w:tcW w:w="418" w:type="dxa"/>
            <w:vAlign w:val="center"/>
          </w:tcPr>
          <w:p>
            <w:pPr>
              <w:adjustRightInd w:val="0"/>
              <w:snapToGrid w:val="0"/>
              <w:jc w:val="center"/>
              <w:rPr>
                <w:color w:val="000000"/>
                <w:sz w:val="15"/>
                <w:szCs w:val="15"/>
              </w:rPr>
            </w:pPr>
            <w:r>
              <w:rPr>
                <w:color w:val="000000"/>
                <w:sz w:val="15"/>
                <w:szCs w:val="15"/>
              </w:rPr>
              <w:t>2</w:t>
            </w:r>
          </w:p>
        </w:tc>
        <w:tc>
          <w:tcPr>
            <w:tcW w:w="417" w:type="dxa"/>
            <w:vAlign w:val="center"/>
          </w:tcPr>
          <w:p>
            <w:pPr>
              <w:adjustRightInd w:val="0"/>
              <w:snapToGrid w:val="0"/>
              <w:jc w:val="center"/>
              <w:rPr>
                <w:color w:val="000000"/>
                <w:sz w:val="15"/>
                <w:szCs w:val="15"/>
              </w:rPr>
            </w:pPr>
            <w:r>
              <w:rPr>
                <w:color w:val="000000"/>
                <w:sz w:val="15"/>
                <w:szCs w:val="15"/>
              </w:rPr>
              <w:t>30</w:t>
            </w:r>
          </w:p>
        </w:tc>
        <w:tc>
          <w:tcPr>
            <w:tcW w:w="427" w:type="dxa"/>
            <w:gridSpan w:val="2"/>
            <w:vAlign w:val="center"/>
          </w:tcPr>
          <w:p>
            <w:pPr>
              <w:adjustRightInd w:val="0"/>
              <w:snapToGrid w:val="0"/>
              <w:jc w:val="center"/>
              <w:rPr>
                <w:color w:val="000000"/>
                <w:sz w:val="15"/>
                <w:szCs w:val="15"/>
              </w:rPr>
            </w:pPr>
            <w:r>
              <w:rPr>
                <w:color w:val="000000"/>
                <w:sz w:val="15"/>
                <w:szCs w:val="15"/>
              </w:rPr>
              <w:t>26</w:t>
            </w:r>
          </w:p>
        </w:tc>
        <w:tc>
          <w:tcPr>
            <w:tcW w:w="374" w:type="dxa"/>
            <w:gridSpan w:val="3"/>
            <w:vAlign w:val="center"/>
          </w:tcPr>
          <w:p>
            <w:pPr>
              <w:adjustRightInd w:val="0"/>
              <w:snapToGrid w:val="0"/>
              <w:jc w:val="center"/>
              <w:rPr>
                <w:color w:val="000000"/>
                <w:sz w:val="15"/>
                <w:szCs w:val="15"/>
              </w:rPr>
            </w:pPr>
            <w:r>
              <w:rPr>
                <w:color w:val="000000"/>
                <w:sz w:val="15"/>
                <w:szCs w:val="15"/>
              </w:rPr>
              <w:t>4</w:t>
            </w:r>
          </w:p>
        </w:tc>
        <w:tc>
          <w:tcPr>
            <w:tcW w:w="350" w:type="dxa"/>
            <w:gridSpan w:val="2"/>
            <w:vAlign w:val="center"/>
          </w:tcPr>
          <w:p>
            <w:pPr>
              <w:adjustRightInd w:val="0"/>
              <w:snapToGrid w:val="0"/>
              <w:jc w:val="center"/>
              <w:rPr>
                <w:sz w:val="15"/>
                <w:szCs w:val="15"/>
              </w:rPr>
            </w:pPr>
          </w:p>
        </w:tc>
        <w:tc>
          <w:tcPr>
            <w:tcW w:w="352" w:type="dxa"/>
            <w:gridSpan w:val="3"/>
            <w:vAlign w:val="center"/>
          </w:tcPr>
          <w:p>
            <w:pPr>
              <w:adjustRightInd w:val="0"/>
              <w:snapToGrid w:val="0"/>
              <w:jc w:val="center"/>
              <w:rPr>
                <w:color w:val="000000"/>
                <w:sz w:val="15"/>
                <w:szCs w:val="15"/>
              </w:rPr>
            </w:pPr>
          </w:p>
        </w:tc>
        <w:tc>
          <w:tcPr>
            <w:tcW w:w="352" w:type="dxa"/>
            <w:gridSpan w:val="2"/>
            <w:vAlign w:val="center"/>
          </w:tcPr>
          <w:p>
            <w:pPr>
              <w:adjustRightInd w:val="0"/>
              <w:snapToGrid w:val="0"/>
              <w:jc w:val="center"/>
              <w:rPr>
                <w:color w:val="000000"/>
                <w:sz w:val="15"/>
                <w:szCs w:val="15"/>
              </w:rPr>
            </w:pPr>
          </w:p>
        </w:tc>
        <w:tc>
          <w:tcPr>
            <w:tcW w:w="351" w:type="dxa"/>
            <w:gridSpan w:val="2"/>
            <w:vAlign w:val="center"/>
          </w:tcPr>
          <w:p>
            <w:pPr>
              <w:adjustRightInd w:val="0"/>
              <w:snapToGrid w:val="0"/>
              <w:jc w:val="center"/>
              <w:rPr>
                <w:color w:val="000000"/>
                <w:sz w:val="15"/>
                <w:szCs w:val="15"/>
              </w:rPr>
            </w:pPr>
          </w:p>
        </w:tc>
        <w:tc>
          <w:tcPr>
            <w:tcW w:w="320" w:type="dxa"/>
            <w:vAlign w:val="center"/>
          </w:tcPr>
          <w:p>
            <w:pPr>
              <w:adjustRightInd w:val="0"/>
              <w:snapToGrid w:val="0"/>
              <w:jc w:val="center"/>
              <w:rPr>
                <w:color w:val="000000"/>
                <w:sz w:val="15"/>
                <w:szCs w:val="15"/>
              </w:rPr>
            </w:pPr>
          </w:p>
        </w:tc>
        <w:tc>
          <w:tcPr>
            <w:tcW w:w="389" w:type="dxa"/>
            <w:gridSpan w:val="2"/>
            <w:vAlign w:val="center"/>
          </w:tcPr>
          <w:p>
            <w:pPr>
              <w:adjustRightInd w:val="0"/>
              <w:snapToGrid w:val="0"/>
              <w:jc w:val="center"/>
              <w:rPr>
                <w:color w:val="000000"/>
                <w:sz w:val="15"/>
                <w:szCs w:val="15"/>
              </w:rPr>
            </w:pPr>
          </w:p>
        </w:tc>
        <w:tc>
          <w:tcPr>
            <w:tcW w:w="308" w:type="dxa"/>
            <w:vAlign w:val="center"/>
          </w:tcPr>
          <w:p>
            <w:pPr>
              <w:adjustRightInd w:val="0"/>
              <w:snapToGrid w:val="0"/>
              <w:jc w:val="center"/>
              <w:rPr>
                <w:color w:val="000000"/>
                <w:sz w:val="15"/>
                <w:szCs w:val="15"/>
              </w:rPr>
            </w:pPr>
          </w:p>
        </w:tc>
        <w:tc>
          <w:tcPr>
            <w:tcW w:w="406" w:type="dxa"/>
            <w:gridSpan w:val="2"/>
            <w:vAlign w:val="center"/>
          </w:tcPr>
          <w:p>
            <w:pPr>
              <w:adjustRightInd w:val="0"/>
              <w:snapToGrid w:val="0"/>
              <w:jc w:val="center"/>
              <w:rPr>
                <w:color w:val="000000"/>
                <w:sz w:val="15"/>
                <w:szCs w:val="15"/>
              </w:rPr>
            </w:pPr>
            <w:r>
              <w:rPr>
                <w:color w:val="000000"/>
                <w:sz w:val="15"/>
                <w:szCs w:val="15"/>
              </w:rPr>
              <w:t>2</w:t>
            </w:r>
          </w:p>
        </w:tc>
        <w:tc>
          <w:tcPr>
            <w:tcW w:w="350" w:type="dxa"/>
            <w:vAlign w:val="center"/>
          </w:tcPr>
          <w:p>
            <w:pPr>
              <w:adjustRightInd w:val="0"/>
              <w:snapToGrid w:val="0"/>
              <w:jc w:val="center"/>
              <w:rPr>
                <w:color w:val="000000"/>
                <w:sz w:val="15"/>
                <w:szCs w:val="15"/>
              </w:rPr>
            </w:pPr>
          </w:p>
        </w:tc>
        <w:tc>
          <w:tcPr>
            <w:tcW w:w="356" w:type="dxa"/>
            <w:gridSpan w:val="3"/>
            <w:vAlign w:val="center"/>
          </w:tcPr>
          <w:p>
            <w:pPr>
              <w:adjustRightInd w:val="0"/>
              <w:snapToGrid w:val="0"/>
              <w:jc w:val="center"/>
              <w:rPr>
                <w:color w:val="000000"/>
                <w:sz w:val="15"/>
                <w:szCs w:val="15"/>
              </w:rPr>
            </w:pPr>
          </w:p>
        </w:tc>
        <w:tc>
          <w:tcPr>
            <w:tcW w:w="356" w:type="dxa"/>
            <w:vAlign w:val="center"/>
          </w:tcPr>
          <w:p>
            <w:pPr>
              <w:adjustRightInd w:val="0"/>
              <w:snapToGrid w:val="0"/>
              <w:jc w:val="center"/>
              <w:rPr>
                <w:color w:val="000000"/>
                <w:sz w:val="15"/>
                <w:szCs w:val="15"/>
              </w:rPr>
            </w:pPr>
          </w:p>
        </w:tc>
        <w:tc>
          <w:tcPr>
            <w:tcW w:w="425" w:type="dxa"/>
            <w:vAlign w:val="center"/>
          </w:tcPr>
          <w:p>
            <w:pPr>
              <w:adjustRightInd w:val="0"/>
              <w:snapToGrid w:val="0"/>
              <w:jc w:val="center"/>
              <w:rPr>
                <w:sz w:val="15"/>
                <w:szCs w:val="15"/>
              </w:rPr>
            </w:pPr>
            <w:r>
              <w:rPr>
                <w:rFonts w:hint="eastAsia"/>
                <w:sz w:val="15"/>
                <w:szCs w:val="15"/>
              </w:rPr>
              <w:t>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77" w:hRule="atLeast"/>
          <w:jc w:val="center"/>
        </w:trPr>
        <w:tc>
          <w:tcPr>
            <w:tcW w:w="331" w:type="dxa"/>
            <w:vMerge w:val="continue"/>
          </w:tcPr>
          <w:p>
            <w:pPr>
              <w:adjustRightInd w:val="0"/>
              <w:snapToGrid w:val="0"/>
              <w:jc w:val="center"/>
              <w:rPr>
                <w:color w:val="000000"/>
                <w:sz w:val="15"/>
                <w:szCs w:val="15"/>
              </w:rPr>
            </w:pPr>
          </w:p>
        </w:tc>
        <w:tc>
          <w:tcPr>
            <w:tcW w:w="1118" w:type="dxa"/>
            <w:vAlign w:val="center"/>
          </w:tcPr>
          <w:p>
            <w:pPr>
              <w:adjustRightInd w:val="0"/>
              <w:snapToGrid w:val="0"/>
              <w:jc w:val="center"/>
              <w:rPr>
                <w:color w:val="000000"/>
                <w:sz w:val="15"/>
                <w:szCs w:val="15"/>
              </w:rPr>
            </w:pPr>
            <w:r>
              <w:rPr>
                <w:color w:val="000000"/>
                <w:sz w:val="15"/>
                <w:szCs w:val="15"/>
              </w:rPr>
              <w:t>12300320</w:t>
            </w:r>
          </w:p>
        </w:tc>
        <w:tc>
          <w:tcPr>
            <w:tcW w:w="1678" w:type="dxa"/>
            <w:vAlign w:val="center"/>
          </w:tcPr>
          <w:p>
            <w:pPr>
              <w:adjustRightInd w:val="0"/>
              <w:snapToGrid w:val="0"/>
              <w:jc w:val="center"/>
              <w:rPr>
                <w:color w:val="000000"/>
                <w:sz w:val="15"/>
                <w:szCs w:val="15"/>
              </w:rPr>
            </w:pPr>
            <w:r>
              <w:rPr>
                <w:rFonts w:hint="eastAsia"/>
                <w:color w:val="000000"/>
                <w:sz w:val="15"/>
                <w:szCs w:val="15"/>
              </w:rPr>
              <w:t>破产法</w:t>
            </w:r>
          </w:p>
          <w:p>
            <w:pPr>
              <w:adjustRightInd w:val="0"/>
              <w:snapToGrid w:val="0"/>
              <w:jc w:val="center"/>
              <w:rPr>
                <w:color w:val="000000"/>
                <w:sz w:val="15"/>
                <w:szCs w:val="15"/>
              </w:rPr>
            </w:pPr>
            <w:r>
              <w:rPr>
                <w:color w:val="000000"/>
                <w:sz w:val="15"/>
                <w:szCs w:val="15"/>
              </w:rPr>
              <w:t>Bankruptcy </w:t>
            </w:r>
            <w:r>
              <w:fldChar w:fldCharType="begin"/>
            </w:r>
            <w:r>
              <w:instrText xml:space="preserve"> HYPERLINK "javascript:void(0);" </w:instrText>
            </w:r>
            <w:r>
              <w:fldChar w:fldCharType="separate"/>
            </w:r>
            <w:r>
              <w:rPr>
                <w:color w:val="000000"/>
                <w:sz w:val="15"/>
                <w:szCs w:val="15"/>
              </w:rPr>
              <w:t>Law</w:t>
            </w:r>
            <w:r>
              <w:rPr>
                <w:color w:val="000000"/>
                <w:sz w:val="15"/>
                <w:szCs w:val="15"/>
              </w:rPr>
              <w:fldChar w:fldCharType="end"/>
            </w:r>
          </w:p>
        </w:tc>
        <w:tc>
          <w:tcPr>
            <w:tcW w:w="418" w:type="dxa"/>
            <w:vAlign w:val="center"/>
          </w:tcPr>
          <w:p>
            <w:pPr>
              <w:adjustRightInd w:val="0"/>
              <w:snapToGrid w:val="0"/>
              <w:jc w:val="center"/>
              <w:rPr>
                <w:color w:val="000000"/>
                <w:sz w:val="15"/>
                <w:szCs w:val="15"/>
              </w:rPr>
            </w:pPr>
            <w:r>
              <w:rPr>
                <w:color w:val="000000"/>
                <w:sz w:val="15"/>
                <w:szCs w:val="15"/>
              </w:rPr>
              <w:t>2</w:t>
            </w:r>
          </w:p>
        </w:tc>
        <w:tc>
          <w:tcPr>
            <w:tcW w:w="417" w:type="dxa"/>
            <w:vAlign w:val="center"/>
          </w:tcPr>
          <w:p>
            <w:pPr>
              <w:adjustRightInd w:val="0"/>
              <w:snapToGrid w:val="0"/>
              <w:jc w:val="center"/>
              <w:rPr>
                <w:color w:val="000000"/>
                <w:sz w:val="15"/>
                <w:szCs w:val="15"/>
              </w:rPr>
            </w:pPr>
            <w:r>
              <w:rPr>
                <w:color w:val="000000"/>
                <w:sz w:val="15"/>
                <w:szCs w:val="15"/>
              </w:rPr>
              <w:t>30</w:t>
            </w:r>
          </w:p>
        </w:tc>
        <w:tc>
          <w:tcPr>
            <w:tcW w:w="427" w:type="dxa"/>
            <w:gridSpan w:val="2"/>
            <w:vAlign w:val="center"/>
          </w:tcPr>
          <w:p>
            <w:pPr>
              <w:adjustRightInd w:val="0"/>
              <w:snapToGrid w:val="0"/>
              <w:jc w:val="center"/>
              <w:rPr>
                <w:color w:val="000000"/>
                <w:sz w:val="15"/>
                <w:szCs w:val="15"/>
              </w:rPr>
            </w:pPr>
            <w:r>
              <w:rPr>
                <w:color w:val="000000"/>
                <w:sz w:val="15"/>
                <w:szCs w:val="15"/>
              </w:rPr>
              <w:t>26</w:t>
            </w:r>
          </w:p>
        </w:tc>
        <w:tc>
          <w:tcPr>
            <w:tcW w:w="374" w:type="dxa"/>
            <w:gridSpan w:val="3"/>
            <w:vAlign w:val="center"/>
          </w:tcPr>
          <w:p>
            <w:pPr>
              <w:adjustRightInd w:val="0"/>
              <w:snapToGrid w:val="0"/>
              <w:jc w:val="center"/>
              <w:rPr>
                <w:color w:val="000000"/>
                <w:sz w:val="15"/>
                <w:szCs w:val="15"/>
              </w:rPr>
            </w:pPr>
            <w:r>
              <w:rPr>
                <w:color w:val="000000"/>
                <w:sz w:val="15"/>
                <w:szCs w:val="15"/>
              </w:rPr>
              <w:t>4</w:t>
            </w:r>
          </w:p>
        </w:tc>
        <w:tc>
          <w:tcPr>
            <w:tcW w:w="350" w:type="dxa"/>
            <w:gridSpan w:val="2"/>
            <w:vAlign w:val="center"/>
          </w:tcPr>
          <w:p>
            <w:pPr>
              <w:adjustRightInd w:val="0"/>
              <w:snapToGrid w:val="0"/>
              <w:jc w:val="center"/>
              <w:rPr>
                <w:sz w:val="15"/>
                <w:szCs w:val="15"/>
              </w:rPr>
            </w:pPr>
          </w:p>
        </w:tc>
        <w:tc>
          <w:tcPr>
            <w:tcW w:w="352" w:type="dxa"/>
            <w:gridSpan w:val="3"/>
            <w:vAlign w:val="center"/>
          </w:tcPr>
          <w:p>
            <w:pPr>
              <w:adjustRightInd w:val="0"/>
              <w:snapToGrid w:val="0"/>
              <w:jc w:val="center"/>
              <w:rPr>
                <w:color w:val="000000"/>
                <w:sz w:val="15"/>
                <w:szCs w:val="15"/>
              </w:rPr>
            </w:pPr>
          </w:p>
        </w:tc>
        <w:tc>
          <w:tcPr>
            <w:tcW w:w="352" w:type="dxa"/>
            <w:gridSpan w:val="2"/>
            <w:vAlign w:val="center"/>
          </w:tcPr>
          <w:p>
            <w:pPr>
              <w:adjustRightInd w:val="0"/>
              <w:snapToGrid w:val="0"/>
              <w:jc w:val="center"/>
              <w:rPr>
                <w:color w:val="000000"/>
                <w:sz w:val="15"/>
                <w:szCs w:val="15"/>
              </w:rPr>
            </w:pPr>
          </w:p>
        </w:tc>
        <w:tc>
          <w:tcPr>
            <w:tcW w:w="351" w:type="dxa"/>
            <w:gridSpan w:val="2"/>
            <w:vAlign w:val="center"/>
          </w:tcPr>
          <w:p>
            <w:pPr>
              <w:adjustRightInd w:val="0"/>
              <w:snapToGrid w:val="0"/>
              <w:jc w:val="center"/>
              <w:rPr>
                <w:color w:val="000000"/>
                <w:sz w:val="15"/>
                <w:szCs w:val="15"/>
              </w:rPr>
            </w:pPr>
          </w:p>
        </w:tc>
        <w:tc>
          <w:tcPr>
            <w:tcW w:w="320" w:type="dxa"/>
            <w:vAlign w:val="center"/>
          </w:tcPr>
          <w:p>
            <w:pPr>
              <w:adjustRightInd w:val="0"/>
              <w:snapToGrid w:val="0"/>
              <w:jc w:val="center"/>
              <w:rPr>
                <w:color w:val="000000"/>
                <w:sz w:val="15"/>
                <w:szCs w:val="15"/>
              </w:rPr>
            </w:pPr>
          </w:p>
        </w:tc>
        <w:tc>
          <w:tcPr>
            <w:tcW w:w="389" w:type="dxa"/>
            <w:gridSpan w:val="2"/>
            <w:vAlign w:val="center"/>
          </w:tcPr>
          <w:p>
            <w:pPr>
              <w:adjustRightInd w:val="0"/>
              <w:snapToGrid w:val="0"/>
              <w:jc w:val="center"/>
              <w:rPr>
                <w:color w:val="000000"/>
                <w:sz w:val="15"/>
                <w:szCs w:val="15"/>
              </w:rPr>
            </w:pPr>
          </w:p>
        </w:tc>
        <w:tc>
          <w:tcPr>
            <w:tcW w:w="308" w:type="dxa"/>
            <w:vAlign w:val="center"/>
          </w:tcPr>
          <w:p>
            <w:pPr>
              <w:adjustRightInd w:val="0"/>
              <w:snapToGrid w:val="0"/>
              <w:jc w:val="center"/>
              <w:rPr>
                <w:color w:val="000000"/>
                <w:sz w:val="15"/>
                <w:szCs w:val="15"/>
              </w:rPr>
            </w:pPr>
          </w:p>
        </w:tc>
        <w:tc>
          <w:tcPr>
            <w:tcW w:w="406" w:type="dxa"/>
            <w:gridSpan w:val="2"/>
            <w:vAlign w:val="center"/>
          </w:tcPr>
          <w:p>
            <w:pPr>
              <w:adjustRightInd w:val="0"/>
              <w:snapToGrid w:val="0"/>
              <w:jc w:val="center"/>
              <w:rPr>
                <w:color w:val="000000"/>
                <w:sz w:val="15"/>
                <w:szCs w:val="15"/>
              </w:rPr>
            </w:pPr>
            <w:r>
              <w:rPr>
                <w:color w:val="000000"/>
                <w:sz w:val="15"/>
                <w:szCs w:val="15"/>
              </w:rPr>
              <w:t>2</w:t>
            </w:r>
          </w:p>
        </w:tc>
        <w:tc>
          <w:tcPr>
            <w:tcW w:w="350" w:type="dxa"/>
            <w:vAlign w:val="center"/>
          </w:tcPr>
          <w:p>
            <w:pPr>
              <w:adjustRightInd w:val="0"/>
              <w:snapToGrid w:val="0"/>
              <w:jc w:val="center"/>
              <w:rPr>
                <w:color w:val="000000"/>
                <w:sz w:val="15"/>
                <w:szCs w:val="15"/>
              </w:rPr>
            </w:pPr>
          </w:p>
        </w:tc>
        <w:tc>
          <w:tcPr>
            <w:tcW w:w="356" w:type="dxa"/>
            <w:gridSpan w:val="3"/>
            <w:vAlign w:val="center"/>
          </w:tcPr>
          <w:p>
            <w:pPr>
              <w:adjustRightInd w:val="0"/>
              <w:snapToGrid w:val="0"/>
              <w:jc w:val="center"/>
              <w:rPr>
                <w:color w:val="000000"/>
                <w:sz w:val="15"/>
                <w:szCs w:val="15"/>
              </w:rPr>
            </w:pPr>
          </w:p>
        </w:tc>
        <w:tc>
          <w:tcPr>
            <w:tcW w:w="356" w:type="dxa"/>
            <w:vAlign w:val="center"/>
          </w:tcPr>
          <w:p>
            <w:pPr>
              <w:adjustRightInd w:val="0"/>
              <w:snapToGrid w:val="0"/>
              <w:jc w:val="center"/>
              <w:rPr>
                <w:color w:val="000000"/>
                <w:sz w:val="15"/>
                <w:szCs w:val="15"/>
              </w:rPr>
            </w:pPr>
          </w:p>
        </w:tc>
        <w:tc>
          <w:tcPr>
            <w:tcW w:w="425" w:type="dxa"/>
            <w:vAlign w:val="center"/>
          </w:tcPr>
          <w:p>
            <w:pPr>
              <w:adjustRightInd w:val="0"/>
              <w:snapToGrid w:val="0"/>
              <w:jc w:val="center"/>
              <w:rPr>
                <w:sz w:val="15"/>
                <w:szCs w:val="15"/>
              </w:rPr>
            </w:pPr>
            <w:r>
              <w:rPr>
                <w:rFonts w:hint="eastAsia"/>
                <w:sz w:val="15"/>
                <w:szCs w:val="15"/>
              </w:rPr>
              <w:t>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97" w:hRule="atLeast"/>
          <w:jc w:val="center"/>
        </w:trPr>
        <w:tc>
          <w:tcPr>
            <w:tcW w:w="331" w:type="dxa"/>
            <w:vMerge w:val="continue"/>
          </w:tcPr>
          <w:p>
            <w:pPr>
              <w:adjustRightInd w:val="0"/>
              <w:snapToGrid w:val="0"/>
              <w:jc w:val="center"/>
              <w:rPr>
                <w:color w:val="000000"/>
                <w:sz w:val="15"/>
                <w:szCs w:val="15"/>
              </w:rPr>
            </w:pPr>
          </w:p>
        </w:tc>
        <w:tc>
          <w:tcPr>
            <w:tcW w:w="1118" w:type="dxa"/>
            <w:vAlign w:val="center"/>
          </w:tcPr>
          <w:p>
            <w:pPr>
              <w:adjustRightInd w:val="0"/>
              <w:snapToGrid w:val="0"/>
              <w:jc w:val="center"/>
              <w:rPr>
                <w:color w:val="000000"/>
                <w:sz w:val="15"/>
                <w:szCs w:val="15"/>
              </w:rPr>
            </w:pPr>
            <w:r>
              <w:rPr>
                <w:color w:val="000000"/>
                <w:sz w:val="15"/>
                <w:szCs w:val="15"/>
              </w:rPr>
              <w:t>12302380</w:t>
            </w:r>
          </w:p>
        </w:tc>
        <w:tc>
          <w:tcPr>
            <w:tcW w:w="1678" w:type="dxa"/>
            <w:vAlign w:val="center"/>
          </w:tcPr>
          <w:p>
            <w:pPr>
              <w:adjustRightInd w:val="0"/>
              <w:snapToGrid w:val="0"/>
              <w:jc w:val="center"/>
              <w:rPr>
                <w:color w:val="000000"/>
                <w:sz w:val="15"/>
                <w:szCs w:val="15"/>
              </w:rPr>
            </w:pPr>
            <w:r>
              <w:rPr>
                <w:rFonts w:hint="eastAsia"/>
                <w:color w:val="000000"/>
                <w:sz w:val="15"/>
                <w:szCs w:val="15"/>
              </w:rPr>
              <w:t>财税法</w:t>
            </w:r>
          </w:p>
          <w:p>
            <w:pPr>
              <w:adjustRightInd w:val="0"/>
              <w:snapToGrid w:val="0"/>
              <w:jc w:val="center"/>
              <w:rPr>
                <w:color w:val="000000"/>
                <w:sz w:val="15"/>
                <w:szCs w:val="15"/>
              </w:rPr>
            </w:pPr>
            <w:r>
              <w:rPr>
                <w:color w:val="000000"/>
                <w:sz w:val="15"/>
                <w:szCs w:val="15"/>
              </w:rPr>
              <w:t>Fiscal and Tax Law</w:t>
            </w:r>
          </w:p>
        </w:tc>
        <w:tc>
          <w:tcPr>
            <w:tcW w:w="418" w:type="dxa"/>
            <w:vAlign w:val="center"/>
          </w:tcPr>
          <w:p>
            <w:pPr>
              <w:adjustRightInd w:val="0"/>
              <w:snapToGrid w:val="0"/>
              <w:jc w:val="center"/>
              <w:rPr>
                <w:color w:val="000000"/>
                <w:sz w:val="15"/>
                <w:szCs w:val="15"/>
              </w:rPr>
            </w:pPr>
            <w:r>
              <w:rPr>
                <w:color w:val="000000"/>
                <w:sz w:val="15"/>
                <w:szCs w:val="15"/>
              </w:rPr>
              <w:t>2</w:t>
            </w:r>
          </w:p>
        </w:tc>
        <w:tc>
          <w:tcPr>
            <w:tcW w:w="417" w:type="dxa"/>
            <w:vAlign w:val="center"/>
          </w:tcPr>
          <w:p>
            <w:pPr>
              <w:adjustRightInd w:val="0"/>
              <w:snapToGrid w:val="0"/>
              <w:jc w:val="center"/>
              <w:rPr>
                <w:color w:val="000000"/>
                <w:sz w:val="15"/>
                <w:szCs w:val="15"/>
              </w:rPr>
            </w:pPr>
            <w:r>
              <w:rPr>
                <w:color w:val="000000"/>
                <w:sz w:val="15"/>
                <w:szCs w:val="15"/>
              </w:rPr>
              <w:t>30</w:t>
            </w:r>
          </w:p>
        </w:tc>
        <w:tc>
          <w:tcPr>
            <w:tcW w:w="427" w:type="dxa"/>
            <w:gridSpan w:val="2"/>
            <w:vAlign w:val="center"/>
          </w:tcPr>
          <w:p>
            <w:pPr>
              <w:adjustRightInd w:val="0"/>
              <w:snapToGrid w:val="0"/>
              <w:jc w:val="center"/>
              <w:rPr>
                <w:color w:val="000000"/>
                <w:sz w:val="15"/>
                <w:szCs w:val="15"/>
              </w:rPr>
            </w:pPr>
            <w:r>
              <w:rPr>
                <w:color w:val="000000"/>
                <w:sz w:val="15"/>
                <w:szCs w:val="15"/>
              </w:rPr>
              <w:t>26</w:t>
            </w:r>
          </w:p>
        </w:tc>
        <w:tc>
          <w:tcPr>
            <w:tcW w:w="374" w:type="dxa"/>
            <w:gridSpan w:val="3"/>
            <w:vAlign w:val="center"/>
          </w:tcPr>
          <w:p>
            <w:pPr>
              <w:adjustRightInd w:val="0"/>
              <w:snapToGrid w:val="0"/>
              <w:jc w:val="center"/>
              <w:rPr>
                <w:color w:val="000000"/>
                <w:sz w:val="15"/>
                <w:szCs w:val="15"/>
              </w:rPr>
            </w:pPr>
            <w:r>
              <w:rPr>
                <w:color w:val="000000"/>
                <w:sz w:val="15"/>
                <w:szCs w:val="15"/>
              </w:rPr>
              <w:t>4</w:t>
            </w:r>
          </w:p>
        </w:tc>
        <w:tc>
          <w:tcPr>
            <w:tcW w:w="350" w:type="dxa"/>
            <w:gridSpan w:val="2"/>
            <w:vAlign w:val="center"/>
          </w:tcPr>
          <w:p>
            <w:pPr>
              <w:adjustRightInd w:val="0"/>
              <w:snapToGrid w:val="0"/>
              <w:jc w:val="center"/>
              <w:rPr>
                <w:sz w:val="15"/>
                <w:szCs w:val="15"/>
              </w:rPr>
            </w:pPr>
          </w:p>
        </w:tc>
        <w:tc>
          <w:tcPr>
            <w:tcW w:w="352" w:type="dxa"/>
            <w:gridSpan w:val="3"/>
            <w:vAlign w:val="center"/>
          </w:tcPr>
          <w:p>
            <w:pPr>
              <w:adjustRightInd w:val="0"/>
              <w:snapToGrid w:val="0"/>
              <w:jc w:val="center"/>
              <w:rPr>
                <w:color w:val="000000"/>
                <w:sz w:val="15"/>
                <w:szCs w:val="15"/>
              </w:rPr>
            </w:pPr>
          </w:p>
        </w:tc>
        <w:tc>
          <w:tcPr>
            <w:tcW w:w="352" w:type="dxa"/>
            <w:gridSpan w:val="2"/>
            <w:vAlign w:val="center"/>
          </w:tcPr>
          <w:p>
            <w:pPr>
              <w:adjustRightInd w:val="0"/>
              <w:snapToGrid w:val="0"/>
              <w:jc w:val="center"/>
              <w:rPr>
                <w:color w:val="000000"/>
                <w:sz w:val="15"/>
                <w:szCs w:val="15"/>
              </w:rPr>
            </w:pPr>
          </w:p>
        </w:tc>
        <w:tc>
          <w:tcPr>
            <w:tcW w:w="351" w:type="dxa"/>
            <w:gridSpan w:val="2"/>
            <w:vAlign w:val="center"/>
          </w:tcPr>
          <w:p>
            <w:pPr>
              <w:adjustRightInd w:val="0"/>
              <w:snapToGrid w:val="0"/>
              <w:jc w:val="center"/>
              <w:rPr>
                <w:color w:val="000000"/>
                <w:sz w:val="15"/>
                <w:szCs w:val="15"/>
              </w:rPr>
            </w:pPr>
          </w:p>
        </w:tc>
        <w:tc>
          <w:tcPr>
            <w:tcW w:w="320" w:type="dxa"/>
            <w:vAlign w:val="center"/>
          </w:tcPr>
          <w:p>
            <w:pPr>
              <w:adjustRightInd w:val="0"/>
              <w:snapToGrid w:val="0"/>
              <w:jc w:val="center"/>
              <w:rPr>
                <w:color w:val="000000"/>
                <w:sz w:val="15"/>
                <w:szCs w:val="15"/>
              </w:rPr>
            </w:pPr>
          </w:p>
        </w:tc>
        <w:tc>
          <w:tcPr>
            <w:tcW w:w="389" w:type="dxa"/>
            <w:gridSpan w:val="2"/>
            <w:vAlign w:val="center"/>
          </w:tcPr>
          <w:p>
            <w:pPr>
              <w:adjustRightInd w:val="0"/>
              <w:snapToGrid w:val="0"/>
              <w:jc w:val="center"/>
              <w:rPr>
                <w:color w:val="000000"/>
                <w:sz w:val="15"/>
                <w:szCs w:val="15"/>
              </w:rPr>
            </w:pPr>
          </w:p>
        </w:tc>
        <w:tc>
          <w:tcPr>
            <w:tcW w:w="308" w:type="dxa"/>
            <w:vAlign w:val="center"/>
          </w:tcPr>
          <w:p>
            <w:pPr>
              <w:adjustRightInd w:val="0"/>
              <w:snapToGrid w:val="0"/>
              <w:jc w:val="center"/>
              <w:rPr>
                <w:color w:val="000000"/>
                <w:sz w:val="15"/>
                <w:szCs w:val="15"/>
              </w:rPr>
            </w:pPr>
          </w:p>
        </w:tc>
        <w:tc>
          <w:tcPr>
            <w:tcW w:w="406" w:type="dxa"/>
            <w:gridSpan w:val="2"/>
            <w:vAlign w:val="center"/>
          </w:tcPr>
          <w:p>
            <w:pPr>
              <w:adjustRightInd w:val="0"/>
              <w:snapToGrid w:val="0"/>
              <w:jc w:val="center"/>
              <w:rPr>
                <w:color w:val="000000"/>
                <w:sz w:val="15"/>
                <w:szCs w:val="15"/>
              </w:rPr>
            </w:pPr>
            <w:r>
              <w:rPr>
                <w:color w:val="000000"/>
                <w:sz w:val="15"/>
                <w:szCs w:val="15"/>
              </w:rPr>
              <w:t>2</w:t>
            </w:r>
          </w:p>
        </w:tc>
        <w:tc>
          <w:tcPr>
            <w:tcW w:w="350" w:type="dxa"/>
            <w:vAlign w:val="center"/>
          </w:tcPr>
          <w:p>
            <w:pPr>
              <w:adjustRightInd w:val="0"/>
              <w:snapToGrid w:val="0"/>
              <w:jc w:val="center"/>
              <w:rPr>
                <w:color w:val="000000"/>
                <w:sz w:val="15"/>
                <w:szCs w:val="15"/>
              </w:rPr>
            </w:pPr>
          </w:p>
        </w:tc>
        <w:tc>
          <w:tcPr>
            <w:tcW w:w="356" w:type="dxa"/>
            <w:gridSpan w:val="3"/>
            <w:vAlign w:val="center"/>
          </w:tcPr>
          <w:p>
            <w:pPr>
              <w:adjustRightInd w:val="0"/>
              <w:snapToGrid w:val="0"/>
              <w:jc w:val="center"/>
              <w:rPr>
                <w:color w:val="000000"/>
                <w:sz w:val="15"/>
                <w:szCs w:val="15"/>
              </w:rPr>
            </w:pPr>
          </w:p>
        </w:tc>
        <w:tc>
          <w:tcPr>
            <w:tcW w:w="356" w:type="dxa"/>
            <w:vAlign w:val="center"/>
          </w:tcPr>
          <w:p>
            <w:pPr>
              <w:adjustRightInd w:val="0"/>
              <w:snapToGrid w:val="0"/>
              <w:jc w:val="center"/>
              <w:rPr>
                <w:color w:val="000000"/>
                <w:sz w:val="15"/>
                <w:szCs w:val="15"/>
              </w:rPr>
            </w:pPr>
          </w:p>
        </w:tc>
        <w:tc>
          <w:tcPr>
            <w:tcW w:w="425" w:type="dxa"/>
            <w:vAlign w:val="center"/>
          </w:tcPr>
          <w:p>
            <w:pPr>
              <w:adjustRightInd w:val="0"/>
              <w:snapToGrid w:val="0"/>
              <w:jc w:val="center"/>
              <w:rPr>
                <w:sz w:val="15"/>
                <w:szCs w:val="15"/>
              </w:rPr>
            </w:pPr>
            <w:r>
              <w:rPr>
                <w:rFonts w:hint="eastAsia"/>
                <w:sz w:val="15"/>
                <w:szCs w:val="15"/>
              </w:rPr>
              <w:t>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07" w:hRule="atLeast"/>
          <w:jc w:val="center"/>
        </w:trPr>
        <w:tc>
          <w:tcPr>
            <w:tcW w:w="331" w:type="dxa"/>
            <w:vMerge w:val="continue"/>
          </w:tcPr>
          <w:p>
            <w:pPr>
              <w:adjustRightInd w:val="0"/>
              <w:snapToGrid w:val="0"/>
              <w:jc w:val="center"/>
              <w:rPr>
                <w:color w:val="000000"/>
                <w:sz w:val="15"/>
                <w:szCs w:val="15"/>
              </w:rPr>
            </w:pPr>
          </w:p>
        </w:tc>
        <w:tc>
          <w:tcPr>
            <w:tcW w:w="1118" w:type="dxa"/>
            <w:vAlign w:val="center"/>
          </w:tcPr>
          <w:p>
            <w:pPr>
              <w:adjustRightInd w:val="0"/>
              <w:snapToGrid w:val="0"/>
              <w:jc w:val="center"/>
              <w:rPr>
                <w:color w:val="000000"/>
                <w:sz w:val="15"/>
                <w:szCs w:val="15"/>
              </w:rPr>
            </w:pPr>
            <w:r>
              <w:rPr>
                <w:color w:val="000000"/>
                <w:sz w:val="15"/>
                <w:szCs w:val="15"/>
              </w:rPr>
              <w:t>12302390</w:t>
            </w:r>
          </w:p>
        </w:tc>
        <w:tc>
          <w:tcPr>
            <w:tcW w:w="1678" w:type="dxa"/>
            <w:vAlign w:val="center"/>
          </w:tcPr>
          <w:p>
            <w:pPr>
              <w:adjustRightInd w:val="0"/>
              <w:snapToGrid w:val="0"/>
              <w:jc w:val="center"/>
              <w:rPr>
                <w:color w:val="000000"/>
                <w:sz w:val="15"/>
                <w:szCs w:val="15"/>
              </w:rPr>
            </w:pPr>
            <w:r>
              <w:rPr>
                <w:rFonts w:hint="eastAsia"/>
                <w:color w:val="000000"/>
                <w:sz w:val="15"/>
                <w:szCs w:val="15"/>
              </w:rPr>
              <w:t>银行法</w:t>
            </w:r>
          </w:p>
          <w:p>
            <w:pPr>
              <w:adjustRightInd w:val="0"/>
              <w:snapToGrid w:val="0"/>
              <w:jc w:val="center"/>
              <w:rPr>
                <w:color w:val="000000"/>
                <w:sz w:val="15"/>
                <w:szCs w:val="15"/>
              </w:rPr>
            </w:pPr>
            <w:r>
              <w:rPr>
                <w:color w:val="000000"/>
                <w:sz w:val="15"/>
                <w:szCs w:val="15"/>
              </w:rPr>
              <w:t>Banking Law</w:t>
            </w:r>
          </w:p>
        </w:tc>
        <w:tc>
          <w:tcPr>
            <w:tcW w:w="418" w:type="dxa"/>
            <w:vAlign w:val="center"/>
          </w:tcPr>
          <w:p>
            <w:pPr>
              <w:adjustRightInd w:val="0"/>
              <w:snapToGrid w:val="0"/>
              <w:jc w:val="center"/>
              <w:rPr>
                <w:color w:val="000000"/>
                <w:sz w:val="15"/>
                <w:szCs w:val="15"/>
              </w:rPr>
            </w:pPr>
            <w:r>
              <w:rPr>
                <w:color w:val="000000"/>
                <w:sz w:val="15"/>
                <w:szCs w:val="15"/>
              </w:rPr>
              <w:t>2</w:t>
            </w:r>
          </w:p>
        </w:tc>
        <w:tc>
          <w:tcPr>
            <w:tcW w:w="417" w:type="dxa"/>
            <w:vAlign w:val="center"/>
          </w:tcPr>
          <w:p>
            <w:pPr>
              <w:adjustRightInd w:val="0"/>
              <w:snapToGrid w:val="0"/>
              <w:jc w:val="center"/>
              <w:rPr>
                <w:color w:val="000000"/>
                <w:sz w:val="15"/>
                <w:szCs w:val="15"/>
              </w:rPr>
            </w:pPr>
            <w:r>
              <w:rPr>
                <w:color w:val="000000"/>
                <w:sz w:val="15"/>
                <w:szCs w:val="15"/>
              </w:rPr>
              <w:t>30</w:t>
            </w:r>
          </w:p>
        </w:tc>
        <w:tc>
          <w:tcPr>
            <w:tcW w:w="427" w:type="dxa"/>
            <w:gridSpan w:val="2"/>
            <w:vAlign w:val="center"/>
          </w:tcPr>
          <w:p>
            <w:pPr>
              <w:adjustRightInd w:val="0"/>
              <w:snapToGrid w:val="0"/>
              <w:jc w:val="center"/>
              <w:rPr>
                <w:color w:val="000000"/>
                <w:sz w:val="15"/>
                <w:szCs w:val="15"/>
              </w:rPr>
            </w:pPr>
            <w:r>
              <w:rPr>
                <w:color w:val="000000"/>
                <w:sz w:val="15"/>
                <w:szCs w:val="15"/>
              </w:rPr>
              <w:t>26</w:t>
            </w:r>
          </w:p>
        </w:tc>
        <w:tc>
          <w:tcPr>
            <w:tcW w:w="374" w:type="dxa"/>
            <w:gridSpan w:val="3"/>
            <w:vAlign w:val="center"/>
          </w:tcPr>
          <w:p>
            <w:pPr>
              <w:adjustRightInd w:val="0"/>
              <w:snapToGrid w:val="0"/>
              <w:jc w:val="center"/>
              <w:rPr>
                <w:color w:val="000000"/>
                <w:sz w:val="15"/>
                <w:szCs w:val="15"/>
              </w:rPr>
            </w:pPr>
            <w:r>
              <w:rPr>
                <w:color w:val="000000"/>
                <w:sz w:val="15"/>
                <w:szCs w:val="15"/>
              </w:rPr>
              <w:t>4</w:t>
            </w:r>
          </w:p>
        </w:tc>
        <w:tc>
          <w:tcPr>
            <w:tcW w:w="350" w:type="dxa"/>
            <w:gridSpan w:val="2"/>
            <w:vAlign w:val="center"/>
          </w:tcPr>
          <w:p>
            <w:pPr>
              <w:adjustRightInd w:val="0"/>
              <w:snapToGrid w:val="0"/>
              <w:jc w:val="center"/>
              <w:rPr>
                <w:sz w:val="15"/>
                <w:szCs w:val="15"/>
              </w:rPr>
            </w:pPr>
          </w:p>
        </w:tc>
        <w:tc>
          <w:tcPr>
            <w:tcW w:w="352" w:type="dxa"/>
            <w:gridSpan w:val="3"/>
            <w:vAlign w:val="center"/>
          </w:tcPr>
          <w:p>
            <w:pPr>
              <w:adjustRightInd w:val="0"/>
              <w:snapToGrid w:val="0"/>
              <w:jc w:val="center"/>
              <w:rPr>
                <w:color w:val="000000"/>
                <w:sz w:val="15"/>
                <w:szCs w:val="15"/>
              </w:rPr>
            </w:pPr>
          </w:p>
        </w:tc>
        <w:tc>
          <w:tcPr>
            <w:tcW w:w="352" w:type="dxa"/>
            <w:gridSpan w:val="2"/>
            <w:vAlign w:val="center"/>
          </w:tcPr>
          <w:p>
            <w:pPr>
              <w:adjustRightInd w:val="0"/>
              <w:snapToGrid w:val="0"/>
              <w:jc w:val="center"/>
              <w:rPr>
                <w:color w:val="000000"/>
                <w:sz w:val="15"/>
                <w:szCs w:val="15"/>
              </w:rPr>
            </w:pPr>
          </w:p>
        </w:tc>
        <w:tc>
          <w:tcPr>
            <w:tcW w:w="351" w:type="dxa"/>
            <w:gridSpan w:val="2"/>
            <w:vAlign w:val="center"/>
          </w:tcPr>
          <w:p>
            <w:pPr>
              <w:adjustRightInd w:val="0"/>
              <w:snapToGrid w:val="0"/>
              <w:jc w:val="center"/>
              <w:rPr>
                <w:color w:val="000000"/>
                <w:sz w:val="15"/>
                <w:szCs w:val="15"/>
              </w:rPr>
            </w:pPr>
          </w:p>
        </w:tc>
        <w:tc>
          <w:tcPr>
            <w:tcW w:w="320" w:type="dxa"/>
            <w:vAlign w:val="center"/>
          </w:tcPr>
          <w:p>
            <w:pPr>
              <w:adjustRightInd w:val="0"/>
              <w:snapToGrid w:val="0"/>
              <w:jc w:val="center"/>
              <w:rPr>
                <w:color w:val="000000"/>
                <w:sz w:val="15"/>
                <w:szCs w:val="15"/>
              </w:rPr>
            </w:pPr>
          </w:p>
        </w:tc>
        <w:tc>
          <w:tcPr>
            <w:tcW w:w="389" w:type="dxa"/>
            <w:gridSpan w:val="2"/>
            <w:vAlign w:val="center"/>
          </w:tcPr>
          <w:p>
            <w:pPr>
              <w:adjustRightInd w:val="0"/>
              <w:snapToGrid w:val="0"/>
              <w:jc w:val="center"/>
              <w:rPr>
                <w:color w:val="000000"/>
                <w:sz w:val="15"/>
                <w:szCs w:val="15"/>
              </w:rPr>
            </w:pPr>
          </w:p>
        </w:tc>
        <w:tc>
          <w:tcPr>
            <w:tcW w:w="308" w:type="dxa"/>
            <w:vAlign w:val="center"/>
          </w:tcPr>
          <w:p>
            <w:pPr>
              <w:adjustRightInd w:val="0"/>
              <w:snapToGrid w:val="0"/>
              <w:jc w:val="center"/>
              <w:rPr>
                <w:color w:val="000000"/>
                <w:sz w:val="15"/>
                <w:szCs w:val="15"/>
              </w:rPr>
            </w:pPr>
          </w:p>
        </w:tc>
        <w:tc>
          <w:tcPr>
            <w:tcW w:w="406" w:type="dxa"/>
            <w:gridSpan w:val="2"/>
            <w:vAlign w:val="center"/>
          </w:tcPr>
          <w:p>
            <w:pPr>
              <w:adjustRightInd w:val="0"/>
              <w:snapToGrid w:val="0"/>
              <w:jc w:val="center"/>
              <w:rPr>
                <w:color w:val="000000"/>
                <w:sz w:val="15"/>
                <w:szCs w:val="15"/>
              </w:rPr>
            </w:pPr>
            <w:r>
              <w:rPr>
                <w:color w:val="000000"/>
                <w:sz w:val="15"/>
                <w:szCs w:val="15"/>
              </w:rPr>
              <w:t>2</w:t>
            </w:r>
          </w:p>
        </w:tc>
        <w:tc>
          <w:tcPr>
            <w:tcW w:w="350" w:type="dxa"/>
            <w:vAlign w:val="center"/>
          </w:tcPr>
          <w:p>
            <w:pPr>
              <w:adjustRightInd w:val="0"/>
              <w:snapToGrid w:val="0"/>
              <w:jc w:val="center"/>
              <w:rPr>
                <w:color w:val="000000"/>
                <w:sz w:val="15"/>
                <w:szCs w:val="15"/>
              </w:rPr>
            </w:pPr>
          </w:p>
        </w:tc>
        <w:tc>
          <w:tcPr>
            <w:tcW w:w="356" w:type="dxa"/>
            <w:gridSpan w:val="3"/>
            <w:vAlign w:val="center"/>
          </w:tcPr>
          <w:p>
            <w:pPr>
              <w:adjustRightInd w:val="0"/>
              <w:snapToGrid w:val="0"/>
              <w:jc w:val="center"/>
              <w:rPr>
                <w:color w:val="000000"/>
                <w:sz w:val="15"/>
                <w:szCs w:val="15"/>
              </w:rPr>
            </w:pPr>
          </w:p>
        </w:tc>
        <w:tc>
          <w:tcPr>
            <w:tcW w:w="356" w:type="dxa"/>
            <w:vAlign w:val="center"/>
          </w:tcPr>
          <w:p>
            <w:pPr>
              <w:adjustRightInd w:val="0"/>
              <w:snapToGrid w:val="0"/>
              <w:jc w:val="center"/>
              <w:rPr>
                <w:color w:val="000000"/>
                <w:sz w:val="15"/>
                <w:szCs w:val="15"/>
              </w:rPr>
            </w:pPr>
          </w:p>
        </w:tc>
        <w:tc>
          <w:tcPr>
            <w:tcW w:w="425" w:type="dxa"/>
            <w:vAlign w:val="center"/>
          </w:tcPr>
          <w:p>
            <w:pPr>
              <w:adjustRightInd w:val="0"/>
              <w:snapToGrid w:val="0"/>
              <w:jc w:val="center"/>
              <w:rPr>
                <w:sz w:val="15"/>
                <w:szCs w:val="15"/>
              </w:rPr>
            </w:pPr>
            <w:r>
              <w:rPr>
                <w:rFonts w:hint="eastAsia"/>
                <w:sz w:val="15"/>
                <w:szCs w:val="15"/>
              </w:rPr>
              <w:t>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42" w:hRule="atLeast"/>
          <w:jc w:val="center"/>
        </w:trPr>
        <w:tc>
          <w:tcPr>
            <w:tcW w:w="331" w:type="dxa"/>
            <w:vMerge w:val="continue"/>
          </w:tcPr>
          <w:p>
            <w:pPr>
              <w:adjustRightInd w:val="0"/>
              <w:snapToGrid w:val="0"/>
              <w:jc w:val="center"/>
              <w:rPr>
                <w:color w:val="000000"/>
                <w:sz w:val="15"/>
                <w:szCs w:val="15"/>
              </w:rPr>
            </w:pPr>
          </w:p>
        </w:tc>
        <w:tc>
          <w:tcPr>
            <w:tcW w:w="1118" w:type="dxa"/>
            <w:vAlign w:val="center"/>
          </w:tcPr>
          <w:p>
            <w:pPr>
              <w:adjustRightInd w:val="0"/>
              <w:snapToGrid w:val="0"/>
              <w:jc w:val="center"/>
              <w:rPr>
                <w:color w:val="000000"/>
                <w:sz w:val="15"/>
                <w:szCs w:val="15"/>
              </w:rPr>
            </w:pPr>
            <w:r>
              <w:rPr>
                <w:color w:val="000000"/>
                <w:sz w:val="15"/>
                <w:szCs w:val="15"/>
              </w:rPr>
              <w:t>12302400</w:t>
            </w:r>
          </w:p>
        </w:tc>
        <w:tc>
          <w:tcPr>
            <w:tcW w:w="1678" w:type="dxa"/>
            <w:vAlign w:val="center"/>
          </w:tcPr>
          <w:p>
            <w:pPr>
              <w:adjustRightInd w:val="0"/>
              <w:snapToGrid w:val="0"/>
              <w:jc w:val="center"/>
              <w:rPr>
                <w:color w:val="000000"/>
                <w:sz w:val="15"/>
                <w:szCs w:val="15"/>
              </w:rPr>
            </w:pPr>
            <w:r>
              <w:rPr>
                <w:rFonts w:hint="eastAsia"/>
                <w:color w:val="000000"/>
                <w:sz w:val="15"/>
                <w:szCs w:val="15"/>
              </w:rPr>
              <w:t>竞争法</w:t>
            </w:r>
          </w:p>
          <w:p>
            <w:pPr>
              <w:adjustRightInd w:val="0"/>
              <w:snapToGrid w:val="0"/>
              <w:jc w:val="center"/>
              <w:rPr>
                <w:color w:val="000000"/>
                <w:sz w:val="15"/>
                <w:szCs w:val="15"/>
              </w:rPr>
            </w:pPr>
            <w:r>
              <w:rPr>
                <w:color w:val="000000"/>
                <w:sz w:val="15"/>
                <w:szCs w:val="15"/>
              </w:rPr>
              <w:t>Competition law</w:t>
            </w:r>
          </w:p>
        </w:tc>
        <w:tc>
          <w:tcPr>
            <w:tcW w:w="418" w:type="dxa"/>
            <w:vAlign w:val="center"/>
          </w:tcPr>
          <w:p>
            <w:pPr>
              <w:adjustRightInd w:val="0"/>
              <w:snapToGrid w:val="0"/>
              <w:jc w:val="center"/>
              <w:rPr>
                <w:color w:val="000000"/>
                <w:sz w:val="15"/>
                <w:szCs w:val="15"/>
              </w:rPr>
            </w:pPr>
            <w:r>
              <w:rPr>
                <w:color w:val="000000"/>
                <w:sz w:val="15"/>
                <w:szCs w:val="15"/>
              </w:rPr>
              <w:t>2</w:t>
            </w:r>
          </w:p>
        </w:tc>
        <w:tc>
          <w:tcPr>
            <w:tcW w:w="417" w:type="dxa"/>
            <w:vAlign w:val="center"/>
          </w:tcPr>
          <w:p>
            <w:pPr>
              <w:adjustRightInd w:val="0"/>
              <w:snapToGrid w:val="0"/>
              <w:jc w:val="center"/>
              <w:rPr>
                <w:color w:val="000000"/>
                <w:sz w:val="15"/>
                <w:szCs w:val="15"/>
              </w:rPr>
            </w:pPr>
            <w:r>
              <w:rPr>
                <w:color w:val="000000"/>
                <w:sz w:val="15"/>
                <w:szCs w:val="15"/>
              </w:rPr>
              <w:t>30</w:t>
            </w:r>
          </w:p>
        </w:tc>
        <w:tc>
          <w:tcPr>
            <w:tcW w:w="427" w:type="dxa"/>
            <w:gridSpan w:val="2"/>
            <w:vAlign w:val="center"/>
          </w:tcPr>
          <w:p>
            <w:pPr>
              <w:adjustRightInd w:val="0"/>
              <w:snapToGrid w:val="0"/>
              <w:jc w:val="center"/>
              <w:rPr>
                <w:color w:val="000000"/>
                <w:sz w:val="15"/>
                <w:szCs w:val="15"/>
              </w:rPr>
            </w:pPr>
            <w:r>
              <w:rPr>
                <w:color w:val="000000"/>
                <w:sz w:val="15"/>
                <w:szCs w:val="15"/>
              </w:rPr>
              <w:t>26</w:t>
            </w:r>
          </w:p>
        </w:tc>
        <w:tc>
          <w:tcPr>
            <w:tcW w:w="374" w:type="dxa"/>
            <w:gridSpan w:val="3"/>
            <w:vAlign w:val="center"/>
          </w:tcPr>
          <w:p>
            <w:pPr>
              <w:adjustRightInd w:val="0"/>
              <w:snapToGrid w:val="0"/>
              <w:jc w:val="center"/>
              <w:rPr>
                <w:color w:val="000000"/>
                <w:sz w:val="15"/>
                <w:szCs w:val="15"/>
              </w:rPr>
            </w:pPr>
            <w:r>
              <w:rPr>
                <w:color w:val="000000"/>
                <w:sz w:val="15"/>
                <w:szCs w:val="15"/>
              </w:rPr>
              <w:t>4</w:t>
            </w:r>
          </w:p>
        </w:tc>
        <w:tc>
          <w:tcPr>
            <w:tcW w:w="350" w:type="dxa"/>
            <w:gridSpan w:val="2"/>
            <w:vAlign w:val="center"/>
          </w:tcPr>
          <w:p>
            <w:pPr>
              <w:adjustRightInd w:val="0"/>
              <w:snapToGrid w:val="0"/>
              <w:jc w:val="center"/>
              <w:rPr>
                <w:sz w:val="15"/>
                <w:szCs w:val="15"/>
              </w:rPr>
            </w:pPr>
          </w:p>
        </w:tc>
        <w:tc>
          <w:tcPr>
            <w:tcW w:w="352" w:type="dxa"/>
            <w:gridSpan w:val="3"/>
            <w:vAlign w:val="center"/>
          </w:tcPr>
          <w:p>
            <w:pPr>
              <w:adjustRightInd w:val="0"/>
              <w:snapToGrid w:val="0"/>
              <w:jc w:val="center"/>
              <w:rPr>
                <w:color w:val="000000"/>
                <w:sz w:val="15"/>
                <w:szCs w:val="15"/>
              </w:rPr>
            </w:pPr>
          </w:p>
        </w:tc>
        <w:tc>
          <w:tcPr>
            <w:tcW w:w="352" w:type="dxa"/>
            <w:gridSpan w:val="2"/>
            <w:vAlign w:val="center"/>
          </w:tcPr>
          <w:p>
            <w:pPr>
              <w:adjustRightInd w:val="0"/>
              <w:snapToGrid w:val="0"/>
              <w:jc w:val="center"/>
              <w:rPr>
                <w:color w:val="000000"/>
                <w:sz w:val="15"/>
                <w:szCs w:val="15"/>
              </w:rPr>
            </w:pPr>
          </w:p>
        </w:tc>
        <w:tc>
          <w:tcPr>
            <w:tcW w:w="351" w:type="dxa"/>
            <w:gridSpan w:val="2"/>
            <w:vAlign w:val="center"/>
          </w:tcPr>
          <w:p>
            <w:pPr>
              <w:adjustRightInd w:val="0"/>
              <w:snapToGrid w:val="0"/>
              <w:jc w:val="center"/>
              <w:rPr>
                <w:color w:val="000000"/>
                <w:sz w:val="15"/>
                <w:szCs w:val="15"/>
              </w:rPr>
            </w:pPr>
          </w:p>
        </w:tc>
        <w:tc>
          <w:tcPr>
            <w:tcW w:w="320" w:type="dxa"/>
            <w:vAlign w:val="center"/>
          </w:tcPr>
          <w:p>
            <w:pPr>
              <w:adjustRightInd w:val="0"/>
              <w:snapToGrid w:val="0"/>
              <w:jc w:val="center"/>
              <w:rPr>
                <w:color w:val="000000"/>
                <w:sz w:val="15"/>
                <w:szCs w:val="15"/>
              </w:rPr>
            </w:pPr>
          </w:p>
        </w:tc>
        <w:tc>
          <w:tcPr>
            <w:tcW w:w="389" w:type="dxa"/>
            <w:gridSpan w:val="2"/>
            <w:vAlign w:val="center"/>
          </w:tcPr>
          <w:p>
            <w:pPr>
              <w:adjustRightInd w:val="0"/>
              <w:snapToGrid w:val="0"/>
              <w:jc w:val="center"/>
              <w:rPr>
                <w:color w:val="000000"/>
                <w:sz w:val="15"/>
                <w:szCs w:val="15"/>
              </w:rPr>
            </w:pPr>
          </w:p>
        </w:tc>
        <w:tc>
          <w:tcPr>
            <w:tcW w:w="308" w:type="dxa"/>
            <w:vAlign w:val="center"/>
          </w:tcPr>
          <w:p>
            <w:pPr>
              <w:adjustRightInd w:val="0"/>
              <w:snapToGrid w:val="0"/>
              <w:jc w:val="center"/>
              <w:rPr>
                <w:color w:val="000000"/>
                <w:sz w:val="15"/>
                <w:szCs w:val="15"/>
              </w:rPr>
            </w:pPr>
          </w:p>
        </w:tc>
        <w:tc>
          <w:tcPr>
            <w:tcW w:w="406" w:type="dxa"/>
            <w:gridSpan w:val="2"/>
            <w:vAlign w:val="center"/>
          </w:tcPr>
          <w:p>
            <w:pPr>
              <w:adjustRightInd w:val="0"/>
              <w:snapToGrid w:val="0"/>
              <w:jc w:val="center"/>
              <w:rPr>
                <w:color w:val="000000"/>
                <w:sz w:val="15"/>
                <w:szCs w:val="15"/>
              </w:rPr>
            </w:pPr>
            <w:r>
              <w:rPr>
                <w:color w:val="000000"/>
                <w:sz w:val="15"/>
                <w:szCs w:val="15"/>
              </w:rPr>
              <w:t>2</w:t>
            </w:r>
          </w:p>
        </w:tc>
        <w:tc>
          <w:tcPr>
            <w:tcW w:w="350" w:type="dxa"/>
            <w:vAlign w:val="center"/>
          </w:tcPr>
          <w:p>
            <w:pPr>
              <w:adjustRightInd w:val="0"/>
              <w:snapToGrid w:val="0"/>
              <w:jc w:val="center"/>
              <w:rPr>
                <w:color w:val="000000"/>
                <w:sz w:val="15"/>
                <w:szCs w:val="15"/>
              </w:rPr>
            </w:pPr>
          </w:p>
        </w:tc>
        <w:tc>
          <w:tcPr>
            <w:tcW w:w="356" w:type="dxa"/>
            <w:gridSpan w:val="3"/>
            <w:vAlign w:val="center"/>
          </w:tcPr>
          <w:p>
            <w:pPr>
              <w:adjustRightInd w:val="0"/>
              <w:snapToGrid w:val="0"/>
              <w:jc w:val="center"/>
              <w:rPr>
                <w:color w:val="000000"/>
                <w:sz w:val="15"/>
                <w:szCs w:val="15"/>
              </w:rPr>
            </w:pPr>
          </w:p>
        </w:tc>
        <w:tc>
          <w:tcPr>
            <w:tcW w:w="356" w:type="dxa"/>
            <w:vAlign w:val="center"/>
          </w:tcPr>
          <w:p>
            <w:pPr>
              <w:adjustRightInd w:val="0"/>
              <w:snapToGrid w:val="0"/>
              <w:jc w:val="center"/>
              <w:rPr>
                <w:color w:val="000000"/>
                <w:sz w:val="15"/>
                <w:szCs w:val="15"/>
              </w:rPr>
            </w:pPr>
          </w:p>
        </w:tc>
        <w:tc>
          <w:tcPr>
            <w:tcW w:w="425" w:type="dxa"/>
            <w:vAlign w:val="center"/>
          </w:tcPr>
          <w:p>
            <w:pPr>
              <w:adjustRightInd w:val="0"/>
              <w:snapToGrid w:val="0"/>
              <w:jc w:val="center"/>
              <w:rPr>
                <w:sz w:val="15"/>
                <w:szCs w:val="15"/>
              </w:rPr>
            </w:pPr>
            <w:r>
              <w:rPr>
                <w:rFonts w:hint="eastAsia"/>
                <w:sz w:val="15"/>
                <w:szCs w:val="15"/>
              </w:rPr>
              <w:t>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62" w:hRule="atLeast"/>
          <w:jc w:val="center"/>
        </w:trPr>
        <w:tc>
          <w:tcPr>
            <w:tcW w:w="331" w:type="dxa"/>
            <w:vMerge w:val="continue"/>
          </w:tcPr>
          <w:p>
            <w:pPr>
              <w:adjustRightInd w:val="0"/>
              <w:snapToGrid w:val="0"/>
              <w:jc w:val="center"/>
              <w:rPr>
                <w:color w:val="000000"/>
                <w:sz w:val="15"/>
                <w:szCs w:val="15"/>
              </w:rPr>
            </w:pPr>
          </w:p>
        </w:tc>
        <w:tc>
          <w:tcPr>
            <w:tcW w:w="1118" w:type="dxa"/>
            <w:vAlign w:val="center"/>
          </w:tcPr>
          <w:p>
            <w:pPr>
              <w:adjustRightInd w:val="0"/>
              <w:snapToGrid w:val="0"/>
              <w:jc w:val="center"/>
              <w:rPr>
                <w:color w:val="000000"/>
                <w:sz w:val="15"/>
                <w:szCs w:val="15"/>
              </w:rPr>
            </w:pPr>
            <w:r>
              <w:rPr>
                <w:color w:val="000000"/>
                <w:sz w:val="15"/>
                <w:szCs w:val="15"/>
              </w:rPr>
              <w:t>12300131</w:t>
            </w:r>
          </w:p>
        </w:tc>
        <w:tc>
          <w:tcPr>
            <w:tcW w:w="1678" w:type="dxa"/>
            <w:vAlign w:val="center"/>
          </w:tcPr>
          <w:p>
            <w:pPr>
              <w:adjustRightInd w:val="0"/>
              <w:snapToGrid w:val="0"/>
              <w:jc w:val="center"/>
              <w:rPr>
                <w:color w:val="000000"/>
                <w:sz w:val="15"/>
                <w:szCs w:val="15"/>
              </w:rPr>
            </w:pPr>
            <w:r>
              <w:rPr>
                <w:rFonts w:hint="eastAsia"/>
                <w:color w:val="000000"/>
                <w:sz w:val="15"/>
                <w:szCs w:val="15"/>
              </w:rPr>
              <w:t>房地产法</w:t>
            </w:r>
          </w:p>
          <w:p>
            <w:pPr>
              <w:adjustRightInd w:val="0"/>
              <w:snapToGrid w:val="0"/>
              <w:jc w:val="center"/>
              <w:rPr>
                <w:color w:val="000000"/>
                <w:sz w:val="15"/>
                <w:szCs w:val="15"/>
              </w:rPr>
            </w:pPr>
            <w:r>
              <w:fldChar w:fldCharType="begin"/>
            </w:r>
            <w:r>
              <w:instrText xml:space="preserve"> HYPERLINK "javascript:void(0);" </w:instrText>
            </w:r>
            <w:r>
              <w:fldChar w:fldCharType="separate"/>
            </w:r>
            <w:r>
              <w:rPr>
                <w:color w:val="000000"/>
                <w:sz w:val="15"/>
                <w:szCs w:val="15"/>
              </w:rPr>
              <w:t>Real</w:t>
            </w:r>
            <w:r>
              <w:rPr>
                <w:color w:val="000000"/>
                <w:sz w:val="15"/>
                <w:szCs w:val="15"/>
              </w:rPr>
              <w:fldChar w:fldCharType="end"/>
            </w:r>
            <w:r>
              <w:rPr>
                <w:color w:val="000000"/>
                <w:sz w:val="15"/>
                <w:szCs w:val="15"/>
              </w:rPr>
              <w:t> Estate </w:t>
            </w:r>
            <w:r>
              <w:fldChar w:fldCharType="begin"/>
            </w:r>
            <w:r>
              <w:instrText xml:space="preserve"> HYPERLINK "javascript:void(0);" </w:instrText>
            </w:r>
            <w:r>
              <w:fldChar w:fldCharType="separate"/>
            </w:r>
            <w:r>
              <w:rPr>
                <w:color w:val="000000"/>
                <w:sz w:val="15"/>
                <w:szCs w:val="15"/>
              </w:rPr>
              <w:t>Law</w:t>
            </w:r>
            <w:r>
              <w:rPr>
                <w:color w:val="000000"/>
                <w:sz w:val="15"/>
                <w:szCs w:val="15"/>
              </w:rPr>
              <w:fldChar w:fldCharType="end"/>
            </w:r>
          </w:p>
        </w:tc>
        <w:tc>
          <w:tcPr>
            <w:tcW w:w="418" w:type="dxa"/>
            <w:vAlign w:val="center"/>
          </w:tcPr>
          <w:p>
            <w:pPr>
              <w:adjustRightInd w:val="0"/>
              <w:snapToGrid w:val="0"/>
              <w:jc w:val="center"/>
              <w:rPr>
                <w:color w:val="000000"/>
                <w:sz w:val="15"/>
                <w:szCs w:val="15"/>
              </w:rPr>
            </w:pPr>
            <w:r>
              <w:rPr>
                <w:color w:val="000000"/>
                <w:sz w:val="15"/>
                <w:szCs w:val="15"/>
              </w:rPr>
              <w:t>2</w:t>
            </w:r>
          </w:p>
        </w:tc>
        <w:tc>
          <w:tcPr>
            <w:tcW w:w="417" w:type="dxa"/>
            <w:vAlign w:val="center"/>
          </w:tcPr>
          <w:p>
            <w:pPr>
              <w:adjustRightInd w:val="0"/>
              <w:snapToGrid w:val="0"/>
              <w:jc w:val="center"/>
              <w:rPr>
                <w:color w:val="000000"/>
                <w:sz w:val="15"/>
                <w:szCs w:val="15"/>
              </w:rPr>
            </w:pPr>
            <w:r>
              <w:rPr>
                <w:color w:val="000000"/>
                <w:sz w:val="15"/>
                <w:szCs w:val="15"/>
              </w:rPr>
              <w:t>30</w:t>
            </w:r>
          </w:p>
        </w:tc>
        <w:tc>
          <w:tcPr>
            <w:tcW w:w="427" w:type="dxa"/>
            <w:gridSpan w:val="2"/>
            <w:vAlign w:val="center"/>
          </w:tcPr>
          <w:p>
            <w:pPr>
              <w:adjustRightInd w:val="0"/>
              <w:snapToGrid w:val="0"/>
              <w:jc w:val="center"/>
              <w:rPr>
                <w:color w:val="000000"/>
                <w:sz w:val="15"/>
                <w:szCs w:val="15"/>
              </w:rPr>
            </w:pPr>
            <w:r>
              <w:rPr>
                <w:color w:val="000000"/>
                <w:sz w:val="15"/>
                <w:szCs w:val="15"/>
              </w:rPr>
              <w:t>26</w:t>
            </w:r>
          </w:p>
        </w:tc>
        <w:tc>
          <w:tcPr>
            <w:tcW w:w="374" w:type="dxa"/>
            <w:gridSpan w:val="3"/>
            <w:vAlign w:val="center"/>
          </w:tcPr>
          <w:p>
            <w:pPr>
              <w:adjustRightInd w:val="0"/>
              <w:snapToGrid w:val="0"/>
              <w:jc w:val="center"/>
              <w:rPr>
                <w:color w:val="000000"/>
                <w:sz w:val="15"/>
                <w:szCs w:val="15"/>
              </w:rPr>
            </w:pPr>
            <w:r>
              <w:rPr>
                <w:color w:val="000000"/>
                <w:sz w:val="15"/>
                <w:szCs w:val="15"/>
              </w:rPr>
              <w:t>4</w:t>
            </w:r>
          </w:p>
        </w:tc>
        <w:tc>
          <w:tcPr>
            <w:tcW w:w="350" w:type="dxa"/>
            <w:gridSpan w:val="2"/>
            <w:vAlign w:val="center"/>
          </w:tcPr>
          <w:p>
            <w:pPr>
              <w:adjustRightInd w:val="0"/>
              <w:snapToGrid w:val="0"/>
              <w:jc w:val="center"/>
              <w:rPr>
                <w:sz w:val="15"/>
                <w:szCs w:val="15"/>
              </w:rPr>
            </w:pPr>
          </w:p>
        </w:tc>
        <w:tc>
          <w:tcPr>
            <w:tcW w:w="352" w:type="dxa"/>
            <w:gridSpan w:val="3"/>
            <w:vAlign w:val="center"/>
          </w:tcPr>
          <w:p>
            <w:pPr>
              <w:adjustRightInd w:val="0"/>
              <w:snapToGrid w:val="0"/>
              <w:jc w:val="center"/>
              <w:rPr>
                <w:color w:val="000000"/>
                <w:sz w:val="15"/>
                <w:szCs w:val="15"/>
              </w:rPr>
            </w:pPr>
          </w:p>
        </w:tc>
        <w:tc>
          <w:tcPr>
            <w:tcW w:w="352" w:type="dxa"/>
            <w:gridSpan w:val="2"/>
            <w:vAlign w:val="center"/>
          </w:tcPr>
          <w:p>
            <w:pPr>
              <w:adjustRightInd w:val="0"/>
              <w:snapToGrid w:val="0"/>
              <w:jc w:val="center"/>
              <w:rPr>
                <w:color w:val="000000"/>
                <w:sz w:val="15"/>
                <w:szCs w:val="15"/>
              </w:rPr>
            </w:pPr>
          </w:p>
        </w:tc>
        <w:tc>
          <w:tcPr>
            <w:tcW w:w="351" w:type="dxa"/>
            <w:gridSpan w:val="2"/>
            <w:vAlign w:val="center"/>
          </w:tcPr>
          <w:p>
            <w:pPr>
              <w:adjustRightInd w:val="0"/>
              <w:snapToGrid w:val="0"/>
              <w:jc w:val="center"/>
              <w:rPr>
                <w:color w:val="000000"/>
                <w:sz w:val="15"/>
                <w:szCs w:val="15"/>
              </w:rPr>
            </w:pPr>
          </w:p>
        </w:tc>
        <w:tc>
          <w:tcPr>
            <w:tcW w:w="320" w:type="dxa"/>
            <w:vAlign w:val="center"/>
          </w:tcPr>
          <w:p>
            <w:pPr>
              <w:adjustRightInd w:val="0"/>
              <w:snapToGrid w:val="0"/>
              <w:jc w:val="center"/>
              <w:rPr>
                <w:color w:val="000000"/>
                <w:sz w:val="15"/>
                <w:szCs w:val="15"/>
              </w:rPr>
            </w:pPr>
          </w:p>
        </w:tc>
        <w:tc>
          <w:tcPr>
            <w:tcW w:w="389" w:type="dxa"/>
            <w:gridSpan w:val="2"/>
            <w:vAlign w:val="center"/>
          </w:tcPr>
          <w:p>
            <w:pPr>
              <w:adjustRightInd w:val="0"/>
              <w:snapToGrid w:val="0"/>
              <w:jc w:val="center"/>
              <w:rPr>
                <w:color w:val="000000"/>
                <w:sz w:val="15"/>
                <w:szCs w:val="15"/>
              </w:rPr>
            </w:pPr>
          </w:p>
        </w:tc>
        <w:tc>
          <w:tcPr>
            <w:tcW w:w="308" w:type="dxa"/>
            <w:vAlign w:val="center"/>
          </w:tcPr>
          <w:p>
            <w:pPr>
              <w:adjustRightInd w:val="0"/>
              <w:snapToGrid w:val="0"/>
              <w:jc w:val="center"/>
              <w:rPr>
                <w:color w:val="000000"/>
                <w:sz w:val="15"/>
                <w:szCs w:val="15"/>
              </w:rPr>
            </w:pPr>
          </w:p>
        </w:tc>
        <w:tc>
          <w:tcPr>
            <w:tcW w:w="406" w:type="dxa"/>
            <w:gridSpan w:val="2"/>
            <w:vAlign w:val="center"/>
          </w:tcPr>
          <w:p>
            <w:pPr>
              <w:adjustRightInd w:val="0"/>
              <w:snapToGrid w:val="0"/>
              <w:jc w:val="center"/>
              <w:rPr>
                <w:color w:val="000000"/>
                <w:sz w:val="15"/>
                <w:szCs w:val="15"/>
              </w:rPr>
            </w:pPr>
            <w:r>
              <w:rPr>
                <w:color w:val="000000"/>
                <w:sz w:val="15"/>
                <w:szCs w:val="15"/>
              </w:rPr>
              <w:t>2</w:t>
            </w:r>
          </w:p>
        </w:tc>
        <w:tc>
          <w:tcPr>
            <w:tcW w:w="350" w:type="dxa"/>
            <w:vAlign w:val="center"/>
          </w:tcPr>
          <w:p>
            <w:pPr>
              <w:adjustRightInd w:val="0"/>
              <w:snapToGrid w:val="0"/>
              <w:jc w:val="center"/>
              <w:rPr>
                <w:color w:val="000000"/>
                <w:sz w:val="15"/>
                <w:szCs w:val="15"/>
              </w:rPr>
            </w:pPr>
          </w:p>
        </w:tc>
        <w:tc>
          <w:tcPr>
            <w:tcW w:w="356" w:type="dxa"/>
            <w:gridSpan w:val="3"/>
            <w:vAlign w:val="center"/>
          </w:tcPr>
          <w:p>
            <w:pPr>
              <w:adjustRightInd w:val="0"/>
              <w:snapToGrid w:val="0"/>
              <w:jc w:val="center"/>
              <w:rPr>
                <w:color w:val="000000"/>
                <w:sz w:val="15"/>
                <w:szCs w:val="15"/>
              </w:rPr>
            </w:pPr>
          </w:p>
        </w:tc>
        <w:tc>
          <w:tcPr>
            <w:tcW w:w="356" w:type="dxa"/>
            <w:vAlign w:val="center"/>
          </w:tcPr>
          <w:p>
            <w:pPr>
              <w:adjustRightInd w:val="0"/>
              <w:snapToGrid w:val="0"/>
              <w:jc w:val="center"/>
              <w:rPr>
                <w:color w:val="000000"/>
                <w:sz w:val="15"/>
                <w:szCs w:val="15"/>
              </w:rPr>
            </w:pPr>
          </w:p>
        </w:tc>
        <w:tc>
          <w:tcPr>
            <w:tcW w:w="425" w:type="dxa"/>
            <w:vAlign w:val="center"/>
          </w:tcPr>
          <w:p>
            <w:pPr>
              <w:adjustRightInd w:val="0"/>
              <w:snapToGrid w:val="0"/>
              <w:jc w:val="center"/>
              <w:rPr>
                <w:sz w:val="15"/>
                <w:szCs w:val="15"/>
              </w:rPr>
            </w:pPr>
            <w:r>
              <w:rPr>
                <w:rFonts w:hint="eastAsia"/>
                <w:sz w:val="15"/>
                <w:szCs w:val="15"/>
              </w:rPr>
              <w:t>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82" w:hRule="atLeast"/>
          <w:jc w:val="center"/>
        </w:trPr>
        <w:tc>
          <w:tcPr>
            <w:tcW w:w="331" w:type="dxa"/>
            <w:vMerge w:val="continue"/>
          </w:tcPr>
          <w:p>
            <w:pPr>
              <w:adjustRightInd w:val="0"/>
              <w:snapToGrid w:val="0"/>
              <w:jc w:val="center"/>
              <w:rPr>
                <w:color w:val="000000"/>
                <w:sz w:val="15"/>
                <w:szCs w:val="15"/>
              </w:rPr>
            </w:pPr>
          </w:p>
        </w:tc>
        <w:tc>
          <w:tcPr>
            <w:tcW w:w="1118" w:type="dxa"/>
            <w:vAlign w:val="center"/>
          </w:tcPr>
          <w:p>
            <w:pPr>
              <w:adjustRightInd w:val="0"/>
              <w:snapToGrid w:val="0"/>
              <w:jc w:val="center"/>
              <w:rPr>
                <w:color w:val="000000"/>
                <w:sz w:val="15"/>
                <w:szCs w:val="15"/>
              </w:rPr>
            </w:pPr>
            <w:r>
              <w:rPr>
                <w:color w:val="000000"/>
                <w:sz w:val="15"/>
                <w:szCs w:val="15"/>
              </w:rPr>
              <w:t>12302410</w:t>
            </w:r>
          </w:p>
        </w:tc>
        <w:tc>
          <w:tcPr>
            <w:tcW w:w="1678" w:type="dxa"/>
            <w:vAlign w:val="center"/>
          </w:tcPr>
          <w:p>
            <w:pPr>
              <w:adjustRightInd w:val="0"/>
              <w:snapToGrid w:val="0"/>
              <w:jc w:val="center"/>
              <w:rPr>
                <w:color w:val="000000"/>
                <w:sz w:val="15"/>
                <w:szCs w:val="15"/>
              </w:rPr>
            </w:pPr>
            <w:r>
              <w:rPr>
                <w:rFonts w:hint="eastAsia"/>
                <w:color w:val="000000"/>
                <w:sz w:val="15"/>
                <w:szCs w:val="15"/>
              </w:rPr>
              <w:t>民事证据学</w:t>
            </w:r>
          </w:p>
          <w:p>
            <w:pPr>
              <w:adjustRightInd w:val="0"/>
              <w:snapToGrid w:val="0"/>
              <w:jc w:val="center"/>
              <w:rPr>
                <w:color w:val="000000"/>
                <w:sz w:val="15"/>
                <w:szCs w:val="15"/>
              </w:rPr>
            </w:pPr>
            <w:r>
              <w:rPr>
                <w:color w:val="000000"/>
                <w:sz w:val="15"/>
                <w:szCs w:val="15"/>
              </w:rPr>
              <w:t>Criminal Evidence Studies</w:t>
            </w:r>
          </w:p>
        </w:tc>
        <w:tc>
          <w:tcPr>
            <w:tcW w:w="418" w:type="dxa"/>
            <w:vAlign w:val="center"/>
          </w:tcPr>
          <w:p>
            <w:pPr>
              <w:adjustRightInd w:val="0"/>
              <w:snapToGrid w:val="0"/>
              <w:jc w:val="center"/>
              <w:rPr>
                <w:color w:val="000000"/>
                <w:sz w:val="15"/>
                <w:szCs w:val="15"/>
              </w:rPr>
            </w:pPr>
            <w:r>
              <w:rPr>
                <w:color w:val="000000"/>
                <w:sz w:val="15"/>
                <w:szCs w:val="15"/>
              </w:rPr>
              <w:t>2</w:t>
            </w:r>
          </w:p>
        </w:tc>
        <w:tc>
          <w:tcPr>
            <w:tcW w:w="417" w:type="dxa"/>
            <w:vAlign w:val="center"/>
          </w:tcPr>
          <w:p>
            <w:pPr>
              <w:adjustRightInd w:val="0"/>
              <w:snapToGrid w:val="0"/>
              <w:jc w:val="center"/>
              <w:rPr>
                <w:color w:val="000000"/>
                <w:sz w:val="15"/>
                <w:szCs w:val="15"/>
              </w:rPr>
            </w:pPr>
            <w:r>
              <w:rPr>
                <w:color w:val="000000"/>
                <w:sz w:val="15"/>
                <w:szCs w:val="15"/>
              </w:rPr>
              <w:t>36</w:t>
            </w:r>
          </w:p>
        </w:tc>
        <w:tc>
          <w:tcPr>
            <w:tcW w:w="427" w:type="dxa"/>
            <w:gridSpan w:val="2"/>
            <w:vAlign w:val="center"/>
          </w:tcPr>
          <w:p>
            <w:pPr>
              <w:adjustRightInd w:val="0"/>
              <w:snapToGrid w:val="0"/>
              <w:jc w:val="center"/>
              <w:rPr>
                <w:color w:val="000000"/>
                <w:sz w:val="15"/>
                <w:szCs w:val="15"/>
              </w:rPr>
            </w:pPr>
            <w:r>
              <w:rPr>
                <w:color w:val="000000"/>
                <w:sz w:val="15"/>
                <w:szCs w:val="15"/>
              </w:rPr>
              <w:t>32</w:t>
            </w:r>
          </w:p>
        </w:tc>
        <w:tc>
          <w:tcPr>
            <w:tcW w:w="374" w:type="dxa"/>
            <w:gridSpan w:val="3"/>
            <w:vAlign w:val="center"/>
          </w:tcPr>
          <w:p>
            <w:pPr>
              <w:adjustRightInd w:val="0"/>
              <w:snapToGrid w:val="0"/>
              <w:jc w:val="center"/>
              <w:rPr>
                <w:color w:val="000000"/>
                <w:sz w:val="15"/>
                <w:szCs w:val="15"/>
              </w:rPr>
            </w:pPr>
            <w:r>
              <w:rPr>
                <w:color w:val="000000"/>
                <w:sz w:val="15"/>
                <w:szCs w:val="15"/>
              </w:rPr>
              <w:t>4</w:t>
            </w:r>
          </w:p>
        </w:tc>
        <w:tc>
          <w:tcPr>
            <w:tcW w:w="350" w:type="dxa"/>
            <w:gridSpan w:val="2"/>
            <w:vAlign w:val="center"/>
          </w:tcPr>
          <w:p>
            <w:pPr>
              <w:adjustRightInd w:val="0"/>
              <w:snapToGrid w:val="0"/>
              <w:jc w:val="center"/>
              <w:rPr>
                <w:sz w:val="15"/>
                <w:szCs w:val="15"/>
              </w:rPr>
            </w:pPr>
          </w:p>
        </w:tc>
        <w:tc>
          <w:tcPr>
            <w:tcW w:w="352" w:type="dxa"/>
            <w:gridSpan w:val="3"/>
            <w:vAlign w:val="center"/>
          </w:tcPr>
          <w:p>
            <w:pPr>
              <w:adjustRightInd w:val="0"/>
              <w:snapToGrid w:val="0"/>
              <w:jc w:val="center"/>
              <w:rPr>
                <w:color w:val="000000"/>
                <w:sz w:val="15"/>
                <w:szCs w:val="15"/>
              </w:rPr>
            </w:pPr>
          </w:p>
        </w:tc>
        <w:tc>
          <w:tcPr>
            <w:tcW w:w="352" w:type="dxa"/>
            <w:gridSpan w:val="2"/>
            <w:vAlign w:val="center"/>
          </w:tcPr>
          <w:p>
            <w:pPr>
              <w:adjustRightInd w:val="0"/>
              <w:snapToGrid w:val="0"/>
              <w:jc w:val="center"/>
              <w:rPr>
                <w:color w:val="000000"/>
                <w:sz w:val="15"/>
                <w:szCs w:val="15"/>
              </w:rPr>
            </w:pPr>
          </w:p>
        </w:tc>
        <w:tc>
          <w:tcPr>
            <w:tcW w:w="351" w:type="dxa"/>
            <w:gridSpan w:val="2"/>
            <w:vAlign w:val="center"/>
          </w:tcPr>
          <w:p>
            <w:pPr>
              <w:adjustRightInd w:val="0"/>
              <w:snapToGrid w:val="0"/>
              <w:jc w:val="center"/>
              <w:rPr>
                <w:color w:val="000000"/>
                <w:sz w:val="15"/>
                <w:szCs w:val="15"/>
              </w:rPr>
            </w:pPr>
          </w:p>
        </w:tc>
        <w:tc>
          <w:tcPr>
            <w:tcW w:w="320" w:type="dxa"/>
            <w:vAlign w:val="center"/>
          </w:tcPr>
          <w:p>
            <w:pPr>
              <w:adjustRightInd w:val="0"/>
              <w:snapToGrid w:val="0"/>
              <w:jc w:val="center"/>
              <w:rPr>
                <w:color w:val="000000"/>
                <w:sz w:val="15"/>
                <w:szCs w:val="15"/>
              </w:rPr>
            </w:pPr>
          </w:p>
        </w:tc>
        <w:tc>
          <w:tcPr>
            <w:tcW w:w="389" w:type="dxa"/>
            <w:gridSpan w:val="2"/>
            <w:vAlign w:val="center"/>
          </w:tcPr>
          <w:p>
            <w:pPr>
              <w:adjustRightInd w:val="0"/>
              <w:snapToGrid w:val="0"/>
              <w:jc w:val="center"/>
              <w:rPr>
                <w:color w:val="000000"/>
                <w:sz w:val="15"/>
                <w:szCs w:val="15"/>
              </w:rPr>
            </w:pPr>
          </w:p>
        </w:tc>
        <w:tc>
          <w:tcPr>
            <w:tcW w:w="308" w:type="dxa"/>
            <w:vAlign w:val="center"/>
          </w:tcPr>
          <w:p>
            <w:pPr>
              <w:adjustRightInd w:val="0"/>
              <w:snapToGrid w:val="0"/>
              <w:jc w:val="center"/>
              <w:rPr>
                <w:color w:val="000000"/>
                <w:sz w:val="15"/>
                <w:szCs w:val="15"/>
              </w:rPr>
            </w:pPr>
            <w:r>
              <w:rPr>
                <w:color w:val="000000"/>
                <w:sz w:val="15"/>
                <w:szCs w:val="15"/>
              </w:rPr>
              <w:t>2</w:t>
            </w:r>
          </w:p>
        </w:tc>
        <w:tc>
          <w:tcPr>
            <w:tcW w:w="406" w:type="dxa"/>
            <w:gridSpan w:val="2"/>
            <w:vAlign w:val="center"/>
          </w:tcPr>
          <w:p>
            <w:pPr>
              <w:adjustRightInd w:val="0"/>
              <w:snapToGrid w:val="0"/>
              <w:jc w:val="center"/>
              <w:rPr>
                <w:color w:val="000000"/>
                <w:sz w:val="15"/>
                <w:szCs w:val="15"/>
              </w:rPr>
            </w:pPr>
          </w:p>
        </w:tc>
        <w:tc>
          <w:tcPr>
            <w:tcW w:w="350" w:type="dxa"/>
            <w:vAlign w:val="center"/>
          </w:tcPr>
          <w:p>
            <w:pPr>
              <w:adjustRightInd w:val="0"/>
              <w:snapToGrid w:val="0"/>
              <w:jc w:val="center"/>
              <w:rPr>
                <w:color w:val="000000"/>
                <w:sz w:val="15"/>
                <w:szCs w:val="15"/>
              </w:rPr>
            </w:pPr>
          </w:p>
        </w:tc>
        <w:tc>
          <w:tcPr>
            <w:tcW w:w="356" w:type="dxa"/>
            <w:gridSpan w:val="3"/>
            <w:vAlign w:val="center"/>
          </w:tcPr>
          <w:p>
            <w:pPr>
              <w:adjustRightInd w:val="0"/>
              <w:snapToGrid w:val="0"/>
              <w:jc w:val="center"/>
              <w:rPr>
                <w:color w:val="000000"/>
                <w:sz w:val="15"/>
                <w:szCs w:val="15"/>
              </w:rPr>
            </w:pPr>
          </w:p>
        </w:tc>
        <w:tc>
          <w:tcPr>
            <w:tcW w:w="356" w:type="dxa"/>
            <w:vAlign w:val="center"/>
          </w:tcPr>
          <w:p>
            <w:pPr>
              <w:adjustRightInd w:val="0"/>
              <w:snapToGrid w:val="0"/>
              <w:jc w:val="center"/>
              <w:rPr>
                <w:color w:val="000000"/>
                <w:sz w:val="15"/>
                <w:szCs w:val="15"/>
              </w:rPr>
            </w:pPr>
          </w:p>
        </w:tc>
        <w:tc>
          <w:tcPr>
            <w:tcW w:w="425" w:type="dxa"/>
            <w:vAlign w:val="center"/>
          </w:tcPr>
          <w:p>
            <w:pPr>
              <w:adjustRightInd w:val="0"/>
              <w:snapToGrid w:val="0"/>
              <w:jc w:val="center"/>
              <w:rPr>
                <w:sz w:val="15"/>
                <w:szCs w:val="15"/>
              </w:rPr>
            </w:pPr>
            <w:r>
              <w:rPr>
                <w:rFonts w:hint="eastAsia"/>
                <w:sz w:val="15"/>
                <w:szCs w:val="15"/>
              </w:rPr>
              <w:t>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255" w:hRule="atLeast"/>
          <w:jc w:val="center"/>
        </w:trPr>
        <w:tc>
          <w:tcPr>
            <w:tcW w:w="331" w:type="dxa"/>
            <w:vMerge w:val="continue"/>
          </w:tcPr>
          <w:p>
            <w:pPr>
              <w:adjustRightInd w:val="0"/>
              <w:snapToGrid w:val="0"/>
              <w:jc w:val="center"/>
              <w:rPr>
                <w:color w:val="000000"/>
                <w:sz w:val="15"/>
                <w:szCs w:val="15"/>
              </w:rPr>
            </w:pPr>
          </w:p>
        </w:tc>
        <w:tc>
          <w:tcPr>
            <w:tcW w:w="1118" w:type="dxa"/>
            <w:vAlign w:val="center"/>
          </w:tcPr>
          <w:p>
            <w:pPr>
              <w:adjustRightInd w:val="0"/>
              <w:snapToGrid w:val="0"/>
              <w:jc w:val="center"/>
              <w:rPr>
                <w:color w:val="000000"/>
                <w:sz w:val="15"/>
                <w:szCs w:val="15"/>
              </w:rPr>
            </w:pPr>
            <w:r>
              <w:rPr>
                <w:color w:val="000000"/>
                <w:sz w:val="15"/>
                <w:szCs w:val="15"/>
              </w:rPr>
              <w:t>12302420</w:t>
            </w:r>
          </w:p>
        </w:tc>
        <w:tc>
          <w:tcPr>
            <w:tcW w:w="1678" w:type="dxa"/>
            <w:vAlign w:val="center"/>
          </w:tcPr>
          <w:p>
            <w:pPr>
              <w:adjustRightInd w:val="0"/>
              <w:snapToGrid w:val="0"/>
              <w:jc w:val="center"/>
              <w:rPr>
                <w:color w:val="000000"/>
                <w:sz w:val="15"/>
                <w:szCs w:val="15"/>
              </w:rPr>
            </w:pPr>
            <w:r>
              <w:rPr>
                <w:rFonts w:hint="eastAsia"/>
                <w:color w:val="000000"/>
                <w:sz w:val="15"/>
                <w:szCs w:val="15"/>
              </w:rPr>
              <w:t>刑事证据学</w:t>
            </w:r>
          </w:p>
          <w:p>
            <w:pPr>
              <w:adjustRightInd w:val="0"/>
              <w:snapToGrid w:val="0"/>
              <w:jc w:val="center"/>
              <w:rPr>
                <w:color w:val="000000"/>
                <w:sz w:val="15"/>
                <w:szCs w:val="15"/>
              </w:rPr>
            </w:pPr>
            <w:r>
              <w:rPr>
                <w:sz w:val="15"/>
                <w:szCs w:val="15"/>
              </w:rPr>
              <w:t>Civil</w:t>
            </w:r>
            <w:r>
              <w:rPr>
                <w:color w:val="000000"/>
                <w:sz w:val="15"/>
                <w:szCs w:val="15"/>
              </w:rPr>
              <w:t xml:space="preserve"> Evidence Studies</w:t>
            </w:r>
          </w:p>
        </w:tc>
        <w:tc>
          <w:tcPr>
            <w:tcW w:w="418" w:type="dxa"/>
            <w:vAlign w:val="center"/>
          </w:tcPr>
          <w:p>
            <w:pPr>
              <w:adjustRightInd w:val="0"/>
              <w:snapToGrid w:val="0"/>
              <w:jc w:val="center"/>
              <w:rPr>
                <w:color w:val="000000"/>
                <w:sz w:val="15"/>
                <w:szCs w:val="15"/>
              </w:rPr>
            </w:pPr>
            <w:r>
              <w:rPr>
                <w:color w:val="000000"/>
                <w:sz w:val="15"/>
                <w:szCs w:val="15"/>
              </w:rPr>
              <w:t>2</w:t>
            </w:r>
          </w:p>
        </w:tc>
        <w:tc>
          <w:tcPr>
            <w:tcW w:w="417" w:type="dxa"/>
            <w:vAlign w:val="center"/>
          </w:tcPr>
          <w:p>
            <w:pPr>
              <w:adjustRightInd w:val="0"/>
              <w:snapToGrid w:val="0"/>
              <w:jc w:val="center"/>
              <w:rPr>
                <w:color w:val="000000"/>
                <w:sz w:val="15"/>
                <w:szCs w:val="15"/>
              </w:rPr>
            </w:pPr>
            <w:r>
              <w:rPr>
                <w:color w:val="000000"/>
                <w:sz w:val="15"/>
                <w:szCs w:val="15"/>
              </w:rPr>
              <w:t>36</w:t>
            </w:r>
          </w:p>
        </w:tc>
        <w:tc>
          <w:tcPr>
            <w:tcW w:w="427" w:type="dxa"/>
            <w:gridSpan w:val="2"/>
            <w:vAlign w:val="center"/>
          </w:tcPr>
          <w:p>
            <w:pPr>
              <w:adjustRightInd w:val="0"/>
              <w:snapToGrid w:val="0"/>
              <w:jc w:val="center"/>
              <w:rPr>
                <w:color w:val="000000"/>
                <w:sz w:val="15"/>
                <w:szCs w:val="15"/>
              </w:rPr>
            </w:pPr>
            <w:r>
              <w:rPr>
                <w:color w:val="000000"/>
                <w:sz w:val="15"/>
                <w:szCs w:val="15"/>
              </w:rPr>
              <w:t>32</w:t>
            </w:r>
          </w:p>
        </w:tc>
        <w:tc>
          <w:tcPr>
            <w:tcW w:w="374" w:type="dxa"/>
            <w:gridSpan w:val="3"/>
            <w:vAlign w:val="center"/>
          </w:tcPr>
          <w:p>
            <w:pPr>
              <w:adjustRightInd w:val="0"/>
              <w:snapToGrid w:val="0"/>
              <w:jc w:val="center"/>
              <w:rPr>
                <w:color w:val="000000"/>
                <w:sz w:val="15"/>
                <w:szCs w:val="15"/>
              </w:rPr>
            </w:pPr>
            <w:r>
              <w:rPr>
                <w:color w:val="000000"/>
                <w:sz w:val="15"/>
                <w:szCs w:val="15"/>
              </w:rPr>
              <w:t>4</w:t>
            </w:r>
          </w:p>
        </w:tc>
        <w:tc>
          <w:tcPr>
            <w:tcW w:w="350" w:type="dxa"/>
            <w:gridSpan w:val="2"/>
            <w:vAlign w:val="center"/>
          </w:tcPr>
          <w:p>
            <w:pPr>
              <w:adjustRightInd w:val="0"/>
              <w:snapToGrid w:val="0"/>
              <w:jc w:val="center"/>
              <w:rPr>
                <w:sz w:val="15"/>
                <w:szCs w:val="15"/>
              </w:rPr>
            </w:pPr>
          </w:p>
        </w:tc>
        <w:tc>
          <w:tcPr>
            <w:tcW w:w="352" w:type="dxa"/>
            <w:gridSpan w:val="3"/>
            <w:vAlign w:val="center"/>
          </w:tcPr>
          <w:p>
            <w:pPr>
              <w:adjustRightInd w:val="0"/>
              <w:snapToGrid w:val="0"/>
              <w:jc w:val="center"/>
              <w:rPr>
                <w:color w:val="000000"/>
                <w:sz w:val="15"/>
                <w:szCs w:val="15"/>
              </w:rPr>
            </w:pPr>
          </w:p>
        </w:tc>
        <w:tc>
          <w:tcPr>
            <w:tcW w:w="352" w:type="dxa"/>
            <w:gridSpan w:val="2"/>
            <w:vAlign w:val="center"/>
          </w:tcPr>
          <w:p>
            <w:pPr>
              <w:adjustRightInd w:val="0"/>
              <w:snapToGrid w:val="0"/>
              <w:jc w:val="center"/>
              <w:rPr>
                <w:color w:val="000000"/>
                <w:sz w:val="15"/>
                <w:szCs w:val="15"/>
              </w:rPr>
            </w:pPr>
          </w:p>
        </w:tc>
        <w:tc>
          <w:tcPr>
            <w:tcW w:w="351" w:type="dxa"/>
            <w:gridSpan w:val="2"/>
            <w:vAlign w:val="center"/>
          </w:tcPr>
          <w:p>
            <w:pPr>
              <w:adjustRightInd w:val="0"/>
              <w:snapToGrid w:val="0"/>
              <w:jc w:val="center"/>
              <w:rPr>
                <w:color w:val="000000"/>
                <w:sz w:val="15"/>
                <w:szCs w:val="15"/>
              </w:rPr>
            </w:pPr>
          </w:p>
        </w:tc>
        <w:tc>
          <w:tcPr>
            <w:tcW w:w="320" w:type="dxa"/>
            <w:vAlign w:val="center"/>
          </w:tcPr>
          <w:p>
            <w:pPr>
              <w:adjustRightInd w:val="0"/>
              <w:snapToGrid w:val="0"/>
              <w:jc w:val="center"/>
              <w:rPr>
                <w:color w:val="000000"/>
                <w:sz w:val="15"/>
                <w:szCs w:val="15"/>
              </w:rPr>
            </w:pPr>
          </w:p>
        </w:tc>
        <w:tc>
          <w:tcPr>
            <w:tcW w:w="389" w:type="dxa"/>
            <w:gridSpan w:val="2"/>
            <w:vAlign w:val="center"/>
          </w:tcPr>
          <w:p>
            <w:pPr>
              <w:adjustRightInd w:val="0"/>
              <w:snapToGrid w:val="0"/>
              <w:jc w:val="center"/>
              <w:rPr>
                <w:color w:val="000000"/>
                <w:sz w:val="15"/>
                <w:szCs w:val="15"/>
              </w:rPr>
            </w:pPr>
          </w:p>
        </w:tc>
        <w:tc>
          <w:tcPr>
            <w:tcW w:w="308" w:type="dxa"/>
            <w:vAlign w:val="center"/>
          </w:tcPr>
          <w:p>
            <w:pPr>
              <w:adjustRightInd w:val="0"/>
              <w:snapToGrid w:val="0"/>
              <w:jc w:val="center"/>
              <w:rPr>
                <w:color w:val="000000"/>
                <w:sz w:val="15"/>
                <w:szCs w:val="15"/>
              </w:rPr>
            </w:pPr>
            <w:r>
              <w:rPr>
                <w:color w:val="000000"/>
                <w:sz w:val="15"/>
                <w:szCs w:val="15"/>
              </w:rPr>
              <w:t>2</w:t>
            </w:r>
          </w:p>
        </w:tc>
        <w:tc>
          <w:tcPr>
            <w:tcW w:w="406" w:type="dxa"/>
            <w:gridSpan w:val="2"/>
            <w:vAlign w:val="center"/>
          </w:tcPr>
          <w:p>
            <w:pPr>
              <w:adjustRightInd w:val="0"/>
              <w:snapToGrid w:val="0"/>
              <w:jc w:val="center"/>
              <w:rPr>
                <w:color w:val="000000"/>
                <w:sz w:val="15"/>
                <w:szCs w:val="15"/>
              </w:rPr>
            </w:pPr>
          </w:p>
        </w:tc>
        <w:tc>
          <w:tcPr>
            <w:tcW w:w="350" w:type="dxa"/>
            <w:vAlign w:val="center"/>
          </w:tcPr>
          <w:p>
            <w:pPr>
              <w:adjustRightInd w:val="0"/>
              <w:snapToGrid w:val="0"/>
              <w:jc w:val="center"/>
              <w:rPr>
                <w:color w:val="000000"/>
                <w:sz w:val="15"/>
                <w:szCs w:val="15"/>
              </w:rPr>
            </w:pPr>
          </w:p>
        </w:tc>
        <w:tc>
          <w:tcPr>
            <w:tcW w:w="356" w:type="dxa"/>
            <w:gridSpan w:val="3"/>
            <w:vAlign w:val="center"/>
          </w:tcPr>
          <w:p>
            <w:pPr>
              <w:adjustRightInd w:val="0"/>
              <w:snapToGrid w:val="0"/>
              <w:jc w:val="center"/>
              <w:rPr>
                <w:color w:val="000000"/>
                <w:sz w:val="15"/>
                <w:szCs w:val="15"/>
              </w:rPr>
            </w:pPr>
          </w:p>
        </w:tc>
        <w:tc>
          <w:tcPr>
            <w:tcW w:w="356" w:type="dxa"/>
            <w:vAlign w:val="center"/>
          </w:tcPr>
          <w:p>
            <w:pPr>
              <w:adjustRightInd w:val="0"/>
              <w:snapToGrid w:val="0"/>
              <w:jc w:val="center"/>
              <w:rPr>
                <w:color w:val="000000"/>
                <w:sz w:val="15"/>
                <w:szCs w:val="15"/>
              </w:rPr>
            </w:pPr>
          </w:p>
        </w:tc>
        <w:tc>
          <w:tcPr>
            <w:tcW w:w="425" w:type="dxa"/>
            <w:vAlign w:val="center"/>
          </w:tcPr>
          <w:p>
            <w:pPr>
              <w:adjustRightInd w:val="0"/>
              <w:snapToGrid w:val="0"/>
              <w:jc w:val="center"/>
              <w:rPr>
                <w:sz w:val="15"/>
                <w:szCs w:val="15"/>
              </w:rPr>
            </w:pPr>
            <w:r>
              <w:rPr>
                <w:rFonts w:hint="eastAsia"/>
                <w:sz w:val="15"/>
                <w:szCs w:val="15"/>
              </w:rPr>
              <w:t>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255" w:hRule="atLeast"/>
          <w:jc w:val="center"/>
        </w:trPr>
        <w:tc>
          <w:tcPr>
            <w:tcW w:w="331" w:type="dxa"/>
            <w:vMerge w:val="continue"/>
          </w:tcPr>
          <w:p>
            <w:pPr>
              <w:adjustRightInd w:val="0"/>
              <w:snapToGrid w:val="0"/>
              <w:jc w:val="center"/>
              <w:rPr>
                <w:color w:val="000000"/>
                <w:sz w:val="15"/>
                <w:szCs w:val="15"/>
              </w:rPr>
            </w:pPr>
          </w:p>
        </w:tc>
        <w:tc>
          <w:tcPr>
            <w:tcW w:w="1118" w:type="dxa"/>
            <w:vAlign w:val="center"/>
          </w:tcPr>
          <w:p>
            <w:pPr>
              <w:adjustRightInd w:val="0"/>
              <w:snapToGrid w:val="0"/>
              <w:jc w:val="center"/>
              <w:rPr>
                <w:color w:val="000000"/>
                <w:sz w:val="15"/>
                <w:szCs w:val="15"/>
              </w:rPr>
            </w:pPr>
            <w:r>
              <w:rPr>
                <w:color w:val="000000"/>
                <w:sz w:val="15"/>
                <w:szCs w:val="15"/>
              </w:rPr>
              <w:t>12302440</w:t>
            </w:r>
          </w:p>
        </w:tc>
        <w:tc>
          <w:tcPr>
            <w:tcW w:w="1678" w:type="dxa"/>
            <w:vAlign w:val="center"/>
          </w:tcPr>
          <w:p>
            <w:pPr>
              <w:adjustRightInd w:val="0"/>
              <w:snapToGrid w:val="0"/>
              <w:jc w:val="center"/>
              <w:rPr>
                <w:color w:val="000000"/>
                <w:sz w:val="15"/>
                <w:szCs w:val="15"/>
              </w:rPr>
            </w:pPr>
            <w:r>
              <w:rPr>
                <w:rFonts w:hint="eastAsia"/>
                <w:color w:val="000000"/>
                <w:sz w:val="15"/>
                <w:szCs w:val="15"/>
              </w:rPr>
              <w:t>行政行为法</w:t>
            </w:r>
          </w:p>
          <w:p>
            <w:pPr>
              <w:adjustRightInd w:val="0"/>
              <w:snapToGrid w:val="0"/>
              <w:jc w:val="center"/>
              <w:rPr>
                <w:color w:val="000000"/>
                <w:sz w:val="15"/>
                <w:szCs w:val="15"/>
              </w:rPr>
            </w:pPr>
            <w:r>
              <w:rPr>
                <w:color w:val="000000"/>
                <w:sz w:val="15"/>
                <w:szCs w:val="15"/>
              </w:rPr>
              <w:t>Administrative law</w:t>
            </w:r>
          </w:p>
        </w:tc>
        <w:tc>
          <w:tcPr>
            <w:tcW w:w="418" w:type="dxa"/>
            <w:vAlign w:val="center"/>
          </w:tcPr>
          <w:p>
            <w:pPr>
              <w:adjustRightInd w:val="0"/>
              <w:snapToGrid w:val="0"/>
              <w:jc w:val="center"/>
              <w:rPr>
                <w:color w:val="000000"/>
                <w:sz w:val="15"/>
                <w:szCs w:val="15"/>
              </w:rPr>
            </w:pPr>
            <w:r>
              <w:rPr>
                <w:color w:val="000000"/>
                <w:sz w:val="15"/>
                <w:szCs w:val="15"/>
              </w:rPr>
              <w:t>2</w:t>
            </w:r>
          </w:p>
        </w:tc>
        <w:tc>
          <w:tcPr>
            <w:tcW w:w="417" w:type="dxa"/>
            <w:vAlign w:val="center"/>
          </w:tcPr>
          <w:p>
            <w:pPr>
              <w:adjustRightInd w:val="0"/>
              <w:snapToGrid w:val="0"/>
              <w:jc w:val="center"/>
              <w:rPr>
                <w:color w:val="000000"/>
                <w:sz w:val="15"/>
                <w:szCs w:val="15"/>
              </w:rPr>
            </w:pPr>
            <w:r>
              <w:rPr>
                <w:color w:val="000000"/>
                <w:sz w:val="15"/>
                <w:szCs w:val="15"/>
              </w:rPr>
              <w:t>30</w:t>
            </w:r>
          </w:p>
        </w:tc>
        <w:tc>
          <w:tcPr>
            <w:tcW w:w="427" w:type="dxa"/>
            <w:gridSpan w:val="2"/>
            <w:vAlign w:val="center"/>
          </w:tcPr>
          <w:p>
            <w:pPr>
              <w:adjustRightInd w:val="0"/>
              <w:snapToGrid w:val="0"/>
              <w:jc w:val="center"/>
              <w:rPr>
                <w:color w:val="000000"/>
                <w:sz w:val="15"/>
                <w:szCs w:val="15"/>
              </w:rPr>
            </w:pPr>
            <w:r>
              <w:rPr>
                <w:color w:val="000000"/>
                <w:sz w:val="15"/>
                <w:szCs w:val="15"/>
              </w:rPr>
              <w:t>26</w:t>
            </w:r>
          </w:p>
        </w:tc>
        <w:tc>
          <w:tcPr>
            <w:tcW w:w="374" w:type="dxa"/>
            <w:gridSpan w:val="3"/>
            <w:vAlign w:val="center"/>
          </w:tcPr>
          <w:p>
            <w:pPr>
              <w:adjustRightInd w:val="0"/>
              <w:snapToGrid w:val="0"/>
              <w:jc w:val="center"/>
              <w:rPr>
                <w:color w:val="000000"/>
                <w:sz w:val="15"/>
                <w:szCs w:val="15"/>
              </w:rPr>
            </w:pPr>
            <w:r>
              <w:rPr>
                <w:color w:val="000000"/>
                <w:sz w:val="15"/>
                <w:szCs w:val="15"/>
              </w:rPr>
              <w:t>4</w:t>
            </w:r>
          </w:p>
        </w:tc>
        <w:tc>
          <w:tcPr>
            <w:tcW w:w="350" w:type="dxa"/>
            <w:gridSpan w:val="2"/>
            <w:vAlign w:val="center"/>
          </w:tcPr>
          <w:p>
            <w:pPr>
              <w:adjustRightInd w:val="0"/>
              <w:snapToGrid w:val="0"/>
              <w:jc w:val="center"/>
              <w:rPr>
                <w:sz w:val="15"/>
                <w:szCs w:val="15"/>
              </w:rPr>
            </w:pPr>
          </w:p>
        </w:tc>
        <w:tc>
          <w:tcPr>
            <w:tcW w:w="352" w:type="dxa"/>
            <w:gridSpan w:val="3"/>
            <w:vAlign w:val="center"/>
          </w:tcPr>
          <w:p>
            <w:pPr>
              <w:adjustRightInd w:val="0"/>
              <w:snapToGrid w:val="0"/>
              <w:jc w:val="center"/>
              <w:rPr>
                <w:color w:val="000000"/>
                <w:sz w:val="15"/>
                <w:szCs w:val="15"/>
              </w:rPr>
            </w:pPr>
          </w:p>
        </w:tc>
        <w:tc>
          <w:tcPr>
            <w:tcW w:w="352" w:type="dxa"/>
            <w:gridSpan w:val="2"/>
            <w:vAlign w:val="center"/>
          </w:tcPr>
          <w:p>
            <w:pPr>
              <w:adjustRightInd w:val="0"/>
              <w:snapToGrid w:val="0"/>
              <w:jc w:val="center"/>
              <w:rPr>
                <w:color w:val="000000"/>
                <w:sz w:val="15"/>
                <w:szCs w:val="15"/>
              </w:rPr>
            </w:pPr>
          </w:p>
        </w:tc>
        <w:tc>
          <w:tcPr>
            <w:tcW w:w="351" w:type="dxa"/>
            <w:gridSpan w:val="2"/>
            <w:vAlign w:val="center"/>
          </w:tcPr>
          <w:p>
            <w:pPr>
              <w:adjustRightInd w:val="0"/>
              <w:snapToGrid w:val="0"/>
              <w:jc w:val="center"/>
              <w:rPr>
                <w:color w:val="000000"/>
                <w:sz w:val="15"/>
                <w:szCs w:val="15"/>
              </w:rPr>
            </w:pPr>
          </w:p>
        </w:tc>
        <w:tc>
          <w:tcPr>
            <w:tcW w:w="320" w:type="dxa"/>
            <w:vAlign w:val="center"/>
          </w:tcPr>
          <w:p>
            <w:pPr>
              <w:adjustRightInd w:val="0"/>
              <w:snapToGrid w:val="0"/>
              <w:jc w:val="center"/>
              <w:rPr>
                <w:color w:val="000000"/>
                <w:sz w:val="15"/>
                <w:szCs w:val="15"/>
              </w:rPr>
            </w:pPr>
          </w:p>
        </w:tc>
        <w:tc>
          <w:tcPr>
            <w:tcW w:w="389" w:type="dxa"/>
            <w:gridSpan w:val="2"/>
            <w:vAlign w:val="center"/>
          </w:tcPr>
          <w:p>
            <w:pPr>
              <w:adjustRightInd w:val="0"/>
              <w:snapToGrid w:val="0"/>
              <w:jc w:val="center"/>
              <w:rPr>
                <w:color w:val="000000"/>
                <w:sz w:val="15"/>
                <w:szCs w:val="15"/>
              </w:rPr>
            </w:pPr>
          </w:p>
        </w:tc>
        <w:tc>
          <w:tcPr>
            <w:tcW w:w="308" w:type="dxa"/>
            <w:vAlign w:val="center"/>
          </w:tcPr>
          <w:p>
            <w:pPr>
              <w:adjustRightInd w:val="0"/>
              <w:snapToGrid w:val="0"/>
              <w:jc w:val="center"/>
              <w:rPr>
                <w:color w:val="000000"/>
                <w:sz w:val="15"/>
                <w:szCs w:val="15"/>
              </w:rPr>
            </w:pPr>
          </w:p>
        </w:tc>
        <w:tc>
          <w:tcPr>
            <w:tcW w:w="406" w:type="dxa"/>
            <w:gridSpan w:val="2"/>
            <w:vAlign w:val="center"/>
          </w:tcPr>
          <w:p>
            <w:pPr>
              <w:adjustRightInd w:val="0"/>
              <w:snapToGrid w:val="0"/>
              <w:jc w:val="center"/>
              <w:rPr>
                <w:color w:val="000000"/>
                <w:sz w:val="15"/>
                <w:szCs w:val="15"/>
              </w:rPr>
            </w:pPr>
            <w:r>
              <w:rPr>
                <w:color w:val="000000"/>
                <w:sz w:val="15"/>
                <w:szCs w:val="15"/>
              </w:rPr>
              <w:t>2</w:t>
            </w:r>
          </w:p>
        </w:tc>
        <w:tc>
          <w:tcPr>
            <w:tcW w:w="350" w:type="dxa"/>
            <w:vAlign w:val="center"/>
          </w:tcPr>
          <w:p>
            <w:pPr>
              <w:adjustRightInd w:val="0"/>
              <w:snapToGrid w:val="0"/>
              <w:jc w:val="center"/>
              <w:rPr>
                <w:color w:val="000000"/>
                <w:sz w:val="15"/>
                <w:szCs w:val="15"/>
              </w:rPr>
            </w:pPr>
          </w:p>
        </w:tc>
        <w:tc>
          <w:tcPr>
            <w:tcW w:w="356" w:type="dxa"/>
            <w:gridSpan w:val="3"/>
            <w:vAlign w:val="center"/>
          </w:tcPr>
          <w:p>
            <w:pPr>
              <w:adjustRightInd w:val="0"/>
              <w:snapToGrid w:val="0"/>
              <w:jc w:val="center"/>
              <w:rPr>
                <w:color w:val="000000"/>
                <w:sz w:val="15"/>
                <w:szCs w:val="15"/>
              </w:rPr>
            </w:pPr>
          </w:p>
        </w:tc>
        <w:tc>
          <w:tcPr>
            <w:tcW w:w="356" w:type="dxa"/>
            <w:vAlign w:val="center"/>
          </w:tcPr>
          <w:p>
            <w:pPr>
              <w:adjustRightInd w:val="0"/>
              <w:snapToGrid w:val="0"/>
              <w:jc w:val="center"/>
              <w:rPr>
                <w:color w:val="000000"/>
                <w:sz w:val="15"/>
                <w:szCs w:val="15"/>
              </w:rPr>
            </w:pPr>
          </w:p>
        </w:tc>
        <w:tc>
          <w:tcPr>
            <w:tcW w:w="425" w:type="dxa"/>
            <w:vAlign w:val="center"/>
          </w:tcPr>
          <w:p>
            <w:pPr>
              <w:adjustRightInd w:val="0"/>
              <w:snapToGrid w:val="0"/>
              <w:jc w:val="center"/>
              <w:rPr>
                <w:sz w:val="15"/>
                <w:szCs w:val="15"/>
              </w:rPr>
            </w:pPr>
            <w:r>
              <w:rPr>
                <w:rFonts w:hint="eastAsia"/>
                <w:sz w:val="15"/>
                <w:szCs w:val="15"/>
              </w:rPr>
              <w:t>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255" w:hRule="atLeast"/>
          <w:jc w:val="center"/>
        </w:trPr>
        <w:tc>
          <w:tcPr>
            <w:tcW w:w="331" w:type="dxa"/>
            <w:vMerge w:val="continue"/>
          </w:tcPr>
          <w:p>
            <w:pPr>
              <w:adjustRightInd w:val="0"/>
              <w:snapToGrid w:val="0"/>
              <w:jc w:val="center"/>
              <w:rPr>
                <w:color w:val="000000"/>
                <w:sz w:val="15"/>
                <w:szCs w:val="15"/>
              </w:rPr>
            </w:pPr>
          </w:p>
        </w:tc>
        <w:tc>
          <w:tcPr>
            <w:tcW w:w="1118" w:type="dxa"/>
            <w:vAlign w:val="center"/>
          </w:tcPr>
          <w:p>
            <w:pPr>
              <w:adjustRightInd w:val="0"/>
              <w:snapToGrid w:val="0"/>
              <w:jc w:val="center"/>
              <w:rPr>
                <w:color w:val="000000"/>
                <w:sz w:val="15"/>
                <w:szCs w:val="15"/>
              </w:rPr>
            </w:pPr>
            <w:r>
              <w:rPr>
                <w:color w:val="000000"/>
                <w:sz w:val="15"/>
                <w:szCs w:val="15"/>
              </w:rPr>
              <w:t>12301200</w:t>
            </w:r>
          </w:p>
        </w:tc>
        <w:tc>
          <w:tcPr>
            <w:tcW w:w="1678" w:type="dxa"/>
            <w:vAlign w:val="center"/>
          </w:tcPr>
          <w:p>
            <w:pPr>
              <w:adjustRightInd w:val="0"/>
              <w:snapToGrid w:val="0"/>
              <w:jc w:val="center"/>
              <w:rPr>
                <w:color w:val="000000"/>
                <w:sz w:val="15"/>
                <w:szCs w:val="15"/>
              </w:rPr>
            </w:pPr>
            <w:r>
              <w:rPr>
                <w:rFonts w:hint="eastAsia"/>
                <w:color w:val="000000"/>
                <w:sz w:val="15"/>
                <w:szCs w:val="15"/>
              </w:rPr>
              <w:t>犯罪学</w:t>
            </w:r>
          </w:p>
          <w:p>
            <w:pPr>
              <w:adjustRightInd w:val="0"/>
              <w:snapToGrid w:val="0"/>
              <w:jc w:val="center"/>
              <w:rPr>
                <w:color w:val="000000"/>
                <w:sz w:val="15"/>
                <w:szCs w:val="15"/>
              </w:rPr>
            </w:pPr>
            <w:r>
              <w:rPr>
                <w:color w:val="000000"/>
                <w:sz w:val="15"/>
                <w:szCs w:val="15"/>
              </w:rPr>
              <w:t>Criminal Justice</w:t>
            </w:r>
          </w:p>
        </w:tc>
        <w:tc>
          <w:tcPr>
            <w:tcW w:w="418" w:type="dxa"/>
            <w:vAlign w:val="center"/>
          </w:tcPr>
          <w:p>
            <w:pPr>
              <w:adjustRightInd w:val="0"/>
              <w:snapToGrid w:val="0"/>
              <w:jc w:val="center"/>
              <w:rPr>
                <w:color w:val="000000"/>
                <w:sz w:val="15"/>
                <w:szCs w:val="15"/>
              </w:rPr>
            </w:pPr>
            <w:r>
              <w:rPr>
                <w:color w:val="000000"/>
                <w:sz w:val="15"/>
                <w:szCs w:val="15"/>
              </w:rPr>
              <w:t>2</w:t>
            </w:r>
          </w:p>
        </w:tc>
        <w:tc>
          <w:tcPr>
            <w:tcW w:w="417" w:type="dxa"/>
            <w:vAlign w:val="center"/>
          </w:tcPr>
          <w:p>
            <w:pPr>
              <w:adjustRightInd w:val="0"/>
              <w:snapToGrid w:val="0"/>
              <w:jc w:val="center"/>
              <w:rPr>
                <w:color w:val="000000"/>
                <w:sz w:val="15"/>
                <w:szCs w:val="15"/>
              </w:rPr>
            </w:pPr>
            <w:r>
              <w:rPr>
                <w:color w:val="000000"/>
                <w:sz w:val="15"/>
                <w:szCs w:val="15"/>
              </w:rPr>
              <w:t>30</w:t>
            </w:r>
          </w:p>
        </w:tc>
        <w:tc>
          <w:tcPr>
            <w:tcW w:w="427" w:type="dxa"/>
            <w:gridSpan w:val="2"/>
            <w:vAlign w:val="center"/>
          </w:tcPr>
          <w:p>
            <w:pPr>
              <w:adjustRightInd w:val="0"/>
              <w:snapToGrid w:val="0"/>
              <w:jc w:val="center"/>
              <w:rPr>
                <w:color w:val="000000"/>
                <w:sz w:val="15"/>
                <w:szCs w:val="15"/>
              </w:rPr>
            </w:pPr>
            <w:r>
              <w:rPr>
                <w:color w:val="000000"/>
                <w:sz w:val="15"/>
                <w:szCs w:val="15"/>
              </w:rPr>
              <w:t>26</w:t>
            </w:r>
          </w:p>
        </w:tc>
        <w:tc>
          <w:tcPr>
            <w:tcW w:w="374" w:type="dxa"/>
            <w:gridSpan w:val="3"/>
            <w:vAlign w:val="center"/>
          </w:tcPr>
          <w:p>
            <w:pPr>
              <w:adjustRightInd w:val="0"/>
              <w:snapToGrid w:val="0"/>
              <w:jc w:val="center"/>
              <w:rPr>
                <w:color w:val="000000"/>
                <w:sz w:val="15"/>
                <w:szCs w:val="15"/>
              </w:rPr>
            </w:pPr>
            <w:r>
              <w:rPr>
                <w:color w:val="000000"/>
                <w:sz w:val="15"/>
                <w:szCs w:val="15"/>
              </w:rPr>
              <w:t>4</w:t>
            </w:r>
          </w:p>
        </w:tc>
        <w:tc>
          <w:tcPr>
            <w:tcW w:w="350" w:type="dxa"/>
            <w:gridSpan w:val="2"/>
            <w:vAlign w:val="center"/>
          </w:tcPr>
          <w:p>
            <w:pPr>
              <w:adjustRightInd w:val="0"/>
              <w:snapToGrid w:val="0"/>
              <w:jc w:val="center"/>
              <w:rPr>
                <w:sz w:val="15"/>
                <w:szCs w:val="15"/>
              </w:rPr>
            </w:pPr>
          </w:p>
        </w:tc>
        <w:tc>
          <w:tcPr>
            <w:tcW w:w="352" w:type="dxa"/>
            <w:gridSpan w:val="3"/>
            <w:vAlign w:val="center"/>
          </w:tcPr>
          <w:p>
            <w:pPr>
              <w:adjustRightInd w:val="0"/>
              <w:snapToGrid w:val="0"/>
              <w:jc w:val="center"/>
              <w:rPr>
                <w:color w:val="000000"/>
                <w:sz w:val="15"/>
                <w:szCs w:val="15"/>
              </w:rPr>
            </w:pPr>
          </w:p>
        </w:tc>
        <w:tc>
          <w:tcPr>
            <w:tcW w:w="352" w:type="dxa"/>
            <w:gridSpan w:val="2"/>
            <w:vAlign w:val="center"/>
          </w:tcPr>
          <w:p>
            <w:pPr>
              <w:adjustRightInd w:val="0"/>
              <w:snapToGrid w:val="0"/>
              <w:jc w:val="center"/>
              <w:rPr>
                <w:color w:val="000000"/>
                <w:sz w:val="15"/>
                <w:szCs w:val="15"/>
              </w:rPr>
            </w:pPr>
          </w:p>
        </w:tc>
        <w:tc>
          <w:tcPr>
            <w:tcW w:w="351" w:type="dxa"/>
            <w:gridSpan w:val="2"/>
            <w:vAlign w:val="center"/>
          </w:tcPr>
          <w:p>
            <w:pPr>
              <w:adjustRightInd w:val="0"/>
              <w:snapToGrid w:val="0"/>
              <w:jc w:val="center"/>
              <w:rPr>
                <w:color w:val="000000"/>
                <w:sz w:val="15"/>
                <w:szCs w:val="15"/>
              </w:rPr>
            </w:pPr>
          </w:p>
        </w:tc>
        <w:tc>
          <w:tcPr>
            <w:tcW w:w="320" w:type="dxa"/>
            <w:vAlign w:val="center"/>
          </w:tcPr>
          <w:p>
            <w:pPr>
              <w:adjustRightInd w:val="0"/>
              <w:snapToGrid w:val="0"/>
              <w:jc w:val="center"/>
              <w:rPr>
                <w:color w:val="000000"/>
                <w:sz w:val="15"/>
                <w:szCs w:val="15"/>
              </w:rPr>
            </w:pPr>
          </w:p>
        </w:tc>
        <w:tc>
          <w:tcPr>
            <w:tcW w:w="389" w:type="dxa"/>
            <w:gridSpan w:val="2"/>
            <w:vAlign w:val="center"/>
          </w:tcPr>
          <w:p>
            <w:pPr>
              <w:adjustRightInd w:val="0"/>
              <w:snapToGrid w:val="0"/>
              <w:jc w:val="center"/>
              <w:rPr>
                <w:color w:val="000000"/>
                <w:sz w:val="15"/>
                <w:szCs w:val="15"/>
              </w:rPr>
            </w:pPr>
          </w:p>
        </w:tc>
        <w:tc>
          <w:tcPr>
            <w:tcW w:w="308" w:type="dxa"/>
            <w:vAlign w:val="center"/>
          </w:tcPr>
          <w:p>
            <w:pPr>
              <w:adjustRightInd w:val="0"/>
              <w:snapToGrid w:val="0"/>
              <w:jc w:val="center"/>
              <w:rPr>
                <w:color w:val="000000"/>
                <w:sz w:val="15"/>
                <w:szCs w:val="15"/>
              </w:rPr>
            </w:pPr>
          </w:p>
        </w:tc>
        <w:tc>
          <w:tcPr>
            <w:tcW w:w="406" w:type="dxa"/>
            <w:gridSpan w:val="2"/>
            <w:vAlign w:val="center"/>
          </w:tcPr>
          <w:p>
            <w:pPr>
              <w:adjustRightInd w:val="0"/>
              <w:snapToGrid w:val="0"/>
              <w:jc w:val="center"/>
              <w:rPr>
                <w:color w:val="000000"/>
                <w:sz w:val="15"/>
                <w:szCs w:val="15"/>
              </w:rPr>
            </w:pPr>
            <w:r>
              <w:rPr>
                <w:color w:val="000000"/>
                <w:sz w:val="15"/>
                <w:szCs w:val="15"/>
              </w:rPr>
              <w:t>2</w:t>
            </w:r>
          </w:p>
        </w:tc>
        <w:tc>
          <w:tcPr>
            <w:tcW w:w="350" w:type="dxa"/>
            <w:vAlign w:val="center"/>
          </w:tcPr>
          <w:p>
            <w:pPr>
              <w:adjustRightInd w:val="0"/>
              <w:snapToGrid w:val="0"/>
              <w:jc w:val="center"/>
              <w:rPr>
                <w:color w:val="000000"/>
                <w:sz w:val="15"/>
                <w:szCs w:val="15"/>
              </w:rPr>
            </w:pPr>
          </w:p>
        </w:tc>
        <w:tc>
          <w:tcPr>
            <w:tcW w:w="356" w:type="dxa"/>
            <w:gridSpan w:val="3"/>
            <w:vAlign w:val="center"/>
          </w:tcPr>
          <w:p>
            <w:pPr>
              <w:adjustRightInd w:val="0"/>
              <w:snapToGrid w:val="0"/>
              <w:jc w:val="center"/>
              <w:rPr>
                <w:color w:val="000000"/>
                <w:sz w:val="15"/>
                <w:szCs w:val="15"/>
              </w:rPr>
            </w:pPr>
          </w:p>
        </w:tc>
        <w:tc>
          <w:tcPr>
            <w:tcW w:w="356" w:type="dxa"/>
            <w:vAlign w:val="center"/>
          </w:tcPr>
          <w:p>
            <w:pPr>
              <w:adjustRightInd w:val="0"/>
              <w:snapToGrid w:val="0"/>
              <w:jc w:val="center"/>
              <w:rPr>
                <w:color w:val="000000"/>
                <w:sz w:val="15"/>
                <w:szCs w:val="15"/>
              </w:rPr>
            </w:pPr>
          </w:p>
        </w:tc>
        <w:tc>
          <w:tcPr>
            <w:tcW w:w="425" w:type="dxa"/>
            <w:vAlign w:val="center"/>
          </w:tcPr>
          <w:p>
            <w:pPr>
              <w:adjustRightInd w:val="0"/>
              <w:snapToGrid w:val="0"/>
              <w:jc w:val="center"/>
              <w:rPr>
                <w:sz w:val="15"/>
                <w:szCs w:val="15"/>
              </w:rPr>
            </w:pPr>
            <w:r>
              <w:rPr>
                <w:rFonts w:hint="eastAsia"/>
                <w:sz w:val="15"/>
                <w:szCs w:val="15"/>
              </w:rPr>
              <w:t>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35" w:hRule="atLeast"/>
          <w:jc w:val="center"/>
        </w:trPr>
        <w:tc>
          <w:tcPr>
            <w:tcW w:w="331" w:type="dxa"/>
            <w:vMerge w:val="continue"/>
          </w:tcPr>
          <w:p>
            <w:pPr>
              <w:adjustRightInd w:val="0"/>
              <w:snapToGrid w:val="0"/>
              <w:jc w:val="center"/>
              <w:rPr>
                <w:sz w:val="15"/>
                <w:szCs w:val="15"/>
              </w:rPr>
            </w:pPr>
          </w:p>
        </w:tc>
        <w:tc>
          <w:tcPr>
            <w:tcW w:w="8747" w:type="dxa"/>
            <w:gridSpan w:val="30"/>
          </w:tcPr>
          <w:p>
            <w:pPr>
              <w:adjustRightInd w:val="0"/>
              <w:snapToGrid w:val="0"/>
              <w:jc w:val="center"/>
              <w:rPr>
                <w:sz w:val="15"/>
                <w:szCs w:val="15"/>
              </w:rPr>
            </w:pPr>
            <w:r>
              <w:rPr>
                <w:rFonts w:hint="eastAsia"/>
                <w:b/>
                <w:bCs/>
                <w:sz w:val="18"/>
                <w:szCs w:val="18"/>
              </w:rPr>
              <w:t>专业特色实践选修课程模块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82" w:hRule="atLeast"/>
          <w:jc w:val="center"/>
        </w:trPr>
        <w:tc>
          <w:tcPr>
            <w:tcW w:w="331" w:type="dxa"/>
            <w:vMerge w:val="continue"/>
            <w:vAlign w:val="center"/>
          </w:tcPr>
          <w:p>
            <w:pPr>
              <w:adjustRightInd w:val="0"/>
              <w:snapToGrid w:val="0"/>
              <w:jc w:val="center"/>
              <w:rPr>
                <w:color w:val="000000"/>
                <w:sz w:val="15"/>
                <w:szCs w:val="15"/>
              </w:rPr>
            </w:pPr>
          </w:p>
        </w:tc>
        <w:tc>
          <w:tcPr>
            <w:tcW w:w="1118" w:type="dxa"/>
            <w:vAlign w:val="center"/>
          </w:tcPr>
          <w:p>
            <w:pPr>
              <w:adjustRightInd w:val="0"/>
              <w:snapToGrid w:val="0"/>
              <w:jc w:val="center"/>
              <w:rPr>
                <w:color w:val="000000"/>
                <w:sz w:val="15"/>
                <w:szCs w:val="15"/>
              </w:rPr>
            </w:pPr>
            <w:r>
              <w:rPr>
                <w:color w:val="000000"/>
                <w:sz w:val="15"/>
                <w:szCs w:val="15"/>
              </w:rPr>
              <w:t>12302480</w:t>
            </w:r>
          </w:p>
        </w:tc>
        <w:tc>
          <w:tcPr>
            <w:tcW w:w="1678" w:type="dxa"/>
            <w:vAlign w:val="center"/>
          </w:tcPr>
          <w:p>
            <w:pPr>
              <w:adjustRightInd w:val="0"/>
              <w:snapToGrid w:val="0"/>
              <w:jc w:val="center"/>
              <w:rPr>
                <w:color w:val="000000"/>
                <w:sz w:val="15"/>
                <w:szCs w:val="15"/>
              </w:rPr>
            </w:pPr>
            <w:r>
              <w:rPr>
                <w:rFonts w:hint="eastAsia"/>
                <w:color w:val="000000"/>
                <w:sz w:val="15"/>
                <w:szCs w:val="15"/>
              </w:rPr>
              <w:t>刑事法案例研习</w:t>
            </w:r>
          </w:p>
          <w:p>
            <w:pPr>
              <w:adjustRightInd w:val="0"/>
              <w:snapToGrid w:val="0"/>
              <w:jc w:val="center"/>
              <w:rPr>
                <w:color w:val="000000"/>
                <w:sz w:val="15"/>
                <w:szCs w:val="15"/>
              </w:rPr>
            </w:pPr>
            <w:r>
              <w:rPr>
                <w:color w:val="000000"/>
                <w:sz w:val="15"/>
                <w:szCs w:val="15"/>
              </w:rPr>
              <w:t>Criminal Law case study</w:t>
            </w:r>
          </w:p>
        </w:tc>
        <w:tc>
          <w:tcPr>
            <w:tcW w:w="418" w:type="dxa"/>
            <w:vAlign w:val="center"/>
          </w:tcPr>
          <w:p>
            <w:pPr>
              <w:adjustRightInd w:val="0"/>
              <w:snapToGrid w:val="0"/>
              <w:jc w:val="center"/>
              <w:rPr>
                <w:color w:val="000000"/>
                <w:sz w:val="15"/>
                <w:szCs w:val="15"/>
              </w:rPr>
            </w:pPr>
            <w:r>
              <w:rPr>
                <w:color w:val="000000"/>
                <w:sz w:val="15"/>
                <w:szCs w:val="15"/>
              </w:rPr>
              <w:t>2</w:t>
            </w:r>
          </w:p>
        </w:tc>
        <w:tc>
          <w:tcPr>
            <w:tcW w:w="417" w:type="dxa"/>
            <w:vAlign w:val="center"/>
          </w:tcPr>
          <w:p>
            <w:pPr>
              <w:adjustRightInd w:val="0"/>
              <w:snapToGrid w:val="0"/>
              <w:jc w:val="center"/>
              <w:rPr>
                <w:color w:val="000000"/>
                <w:sz w:val="15"/>
                <w:szCs w:val="15"/>
              </w:rPr>
            </w:pPr>
            <w:r>
              <w:rPr>
                <w:color w:val="000000"/>
                <w:sz w:val="15"/>
                <w:szCs w:val="15"/>
              </w:rPr>
              <w:t>36</w:t>
            </w:r>
          </w:p>
        </w:tc>
        <w:tc>
          <w:tcPr>
            <w:tcW w:w="427" w:type="dxa"/>
            <w:gridSpan w:val="2"/>
            <w:vAlign w:val="center"/>
          </w:tcPr>
          <w:p>
            <w:pPr>
              <w:adjustRightInd w:val="0"/>
              <w:snapToGrid w:val="0"/>
              <w:jc w:val="center"/>
              <w:rPr>
                <w:color w:val="000000"/>
                <w:sz w:val="15"/>
                <w:szCs w:val="15"/>
              </w:rPr>
            </w:pPr>
          </w:p>
        </w:tc>
        <w:tc>
          <w:tcPr>
            <w:tcW w:w="374" w:type="dxa"/>
            <w:gridSpan w:val="3"/>
            <w:vAlign w:val="center"/>
          </w:tcPr>
          <w:p>
            <w:pPr>
              <w:adjustRightInd w:val="0"/>
              <w:snapToGrid w:val="0"/>
              <w:jc w:val="center"/>
              <w:rPr>
                <w:color w:val="000000"/>
                <w:sz w:val="15"/>
                <w:szCs w:val="15"/>
              </w:rPr>
            </w:pPr>
            <w:r>
              <w:rPr>
                <w:color w:val="000000"/>
                <w:sz w:val="15"/>
                <w:szCs w:val="15"/>
              </w:rPr>
              <w:t>36</w:t>
            </w:r>
          </w:p>
        </w:tc>
        <w:tc>
          <w:tcPr>
            <w:tcW w:w="350" w:type="dxa"/>
            <w:gridSpan w:val="2"/>
            <w:vAlign w:val="center"/>
          </w:tcPr>
          <w:p>
            <w:pPr>
              <w:adjustRightInd w:val="0"/>
              <w:snapToGrid w:val="0"/>
              <w:jc w:val="center"/>
              <w:rPr>
                <w:sz w:val="15"/>
                <w:szCs w:val="15"/>
              </w:rPr>
            </w:pPr>
          </w:p>
        </w:tc>
        <w:tc>
          <w:tcPr>
            <w:tcW w:w="352" w:type="dxa"/>
            <w:gridSpan w:val="3"/>
            <w:vAlign w:val="center"/>
          </w:tcPr>
          <w:p>
            <w:pPr>
              <w:adjustRightInd w:val="0"/>
              <w:snapToGrid w:val="0"/>
              <w:jc w:val="center"/>
              <w:rPr>
                <w:color w:val="000000"/>
                <w:sz w:val="15"/>
                <w:szCs w:val="15"/>
              </w:rPr>
            </w:pPr>
          </w:p>
        </w:tc>
        <w:tc>
          <w:tcPr>
            <w:tcW w:w="352" w:type="dxa"/>
            <w:gridSpan w:val="2"/>
            <w:vAlign w:val="center"/>
          </w:tcPr>
          <w:p>
            <w:pPr>
              <w:adjustRightInd w:val="0"/>
              <w:snapToGrid w:val="0"/>
              <w:jc w:val="center"/>
              <w:rPr>
                <w:color w:val="000000"/>
                <w:sz w:val="15"/>
                <w:szCs w:val="15"/>
              </w:rPr>
            </w:pPr>
          </w:p>
        </w:tc>
        <w:tc>
          <w:tcPr>
            <w:tcW w:w="351" w:type="dxa"/>
            <w:gridSpan w:val="2"/>
            <w:vAlign w:val="center"/>
          </w:tcPr>
          <w:p>
            <w:pPr>
              <w:adjustRightInd w:val="0"/>
              <w:snapToGrid w:val="0"/>
              <w:jc w:val="center"/>
              <w:rPr>
                <w:color w:val="000000"/>
                <w:sz w:val="15"/>
                <w:szCs w:val="15"/>
              </w:rPr>
            </w:pPr>
          </w:p>
        </w:tc>
        <w:tc>
          <w:tcPr>
            <w:tcW w:w="320" w:type="dxa"/>
            <w:vAlign w:val="center"/>
          </w:tcPr>
          <w:p>
            <w:pPr>
              <w:adjustRightInd w:val="0"/>
              <w:snapToGrid w:val="0"/>
              <w:jc w:val="center"/>
              <w:rPr>
                <w:color w:val="000000"/>
                <w:sz w:val="15"/>
                <w:szCs w:val="15"/>
              </w:rPr>
            </w:pPr>
          </w:p>
        </w:tc>
        <w:tc>
          <w:tcPr>
            <w:tcW w:w="389" w:type="dxa"/>
            <w:gridSpan w:val="2"/>
            <w:vAlign w:val="center"/>
          </w:tcPr>
          <w:p>
            <w:pPr>
              <w:adjustRightInd w:val="0"/>
              <w:snapToGrid w:val="0"/>
              <w:jc w:val="center"/>
              <w:rPr>
                <w:color w:val="000000"/>
                <w:sz w:val="15"/>
                <w:szCs w:val="15"/>
              </w:rPr>
            </w:pPr>
          </w:p>
        </w:tc>
        <w:tc>
          <w:tcPr>
            <w:tcW w:w="308" w:type="dxa"/>
            <w:vAlign w:val="center"/>
          </w:tcPr>
          <w:p>
            <w:pPr>
              <w:adjustRightInd w:val="0"/>
              <w:snapToGrid w:val="0"/>
              <w:jc w:val="center"/>
              <w:rPr>
                <w:color w:val="000000"/>
                <w:sz w:val="15"/>
                <w:szCs w:val="15"/>
              </w:rPr>
            </w:pPr>
            <w:r>
              <w:rPr>
                <w:color w:val="000000"/>
                <w:sz w:val="15"/>
                <w:szCs w:val="15"/>
              </w:rPr>
              <w:t>2</w:t>
            </w:r>
          </w:p>
        </w:tc>
        <w:tc>
          <w:tcPr>
            <w:tcW w:w="406" w:type="dxa"/>
            <w:gridSpan w:val="2"/>
            <w:vAlign w:val="center"/>
          </w:tcPr>
          <w:p>
            <w:pPr>
              <w:adjustRightInd w:val="0"/>
              <w:snapToGrid w:val="0"/>
              <w:jc w:val="center"/>
              <w:rPr>
                <w:color w:val="000000"/>
                <w:sz w:val="15"/>
                <w:szCs w:val="15"/>
              </w:rPr>
            </w:pPr>
          </w:p>
        </w:tc>
        <w:tc>
          <w:tcPr>
            <w:tcW w:w="350" w:type="dxa"/>
            <w:vAlign w:val="center"/>
          </w:tcPr>
          <w:p>
            <w:pPr>
              <w:adjustRightInd w:val="0"/>
              <w:snapToGrid w:val="0"/>
              <w:jc w:val="center"/>
              <w:rPr>
                <w:color w:val="000000"/>
                <w:sz w:val="15"/>
                <w:szCs w:val="15"/>
              </w:rPr>
            </w:pPr>
          </w:p>
        </w:tc>
        <w:tc>
          <w:tcPr>
            <w:tcW w:w="356" w:type="dxa"/>
            <w:gridSpan w:val="3"/>
            <w:vAlign w:val="center"/>
          </w:tcPr>
          <w:p>
            <w:pPr>
              <w:adjustRightInd w:val="0"/>
              <w:snapToGrid w:val="0"/>
              <w:jc w:val="center"/>
              <w:rPr>
                <w:color w:val="000000"/>
                <w:sz w:val="15"/>
                <w:szCs w:val="15"/>
              </w:rPr>
            </w:pPr>
          </w:p>
        </w:tc>
        <w:tc>
          <w:tcPr>
            <w:tcW w:w="356" w:type="dxa"/>
            <w:vAlign w:val="center"/>
          </w:tcPr>
          <w:p>
            <w:pPr>
              <w:adjustRightInd w:val="0"/>
              <w:snapToGrid w:val="0"/>
              <w:jc w:val="center"/>
              <w:rPr>
                <w:color w:val="000000"/>
                <w:sz w:val="15"/>
                <w:szCs w:val="15"/>
              </w:rPr>
            </w:pPr>
          </w:p>
        </w:tc>
        <w:tc>
          <w:tcPr>
            <w:tcW w:w="425" w:type="dxa"/>
            <w:vAlign w:val="center"/>
          </w:tcPr>
          <w:p>
            <w:pPr>
              <w:adjustRightInd w:val="0"/>
              <w:snapToGrid w:val="0"/>
              <w:jc w:val="center"/>
              <w:rPr>
                <w:color w:val="000000"/>
                <w:sz w:val="15"/>
                <w:szCs w:val="15"/>
              </w:rPr>
            </w:pPr>
            <w:r>
              <w:rPr>
                <w:rFonts w:hint="eastAsia"/>
                <w:sz w:val="15"/>
                <w:szCs w:val="15"/>
              </w:rPr>
              <w:t>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5" w:hRule="atLeast"/>
          <w:jc w:val="center"/>
        </w:trPr>
        <w:tc>
          <w:tcPr>
            <w:tcW w:w="331" w:type="dxa"/>
            <w:vMerge w:val="continue"/>
          </w:tcPr>
          <w:p>
            <w:pPr>
              <w:adjustRightInd w:val="0"/>
              <w:snapToGrid w:val="0"/>
              <w:jc w:val="center"/>
              <w:rPr>
                <w:color w:val="000000"/>
                <w:sz w:val="15"/>
                <w:szCs w:val="15"/>
              </w:rPr>
            </w:pPr>
          </w:p>
        </w:tc>
        <w:tc>
          <w:tcPr>
            <w:tcW w:w="1118" w:type="dxa"/>
            <w:vAlign w:val="center"/>
          </w:tcPr>
          <w:p>
            <w:pPr>
              <w:adjustRightInd w:val="0"/>
              <w:snapToGrid w:val="0"/>
              <w:jc w:val="center"/>
              <w:rPr>
                <w:color w:val="000000"/>
                <w:sz w:val="15"/>
                <w:szCs w:val="15"/>
              </w:rPr>
            </w:pPr>
            <w:r>
              <w:rPr>
                <w:color w:val="000000"/>
                <w:sz w:val="15"/>
                <w:szCs w:val="15"/>
              </w:rPr>
              <w:t>12302500</w:t>
            </w:r>
          </w:p>
        </w:tc>
        <w:tc>
          <w:tcPr>
            <w:tcW w:w="1678" w:type="dxa"/>
            <w:vAlign w:val="center"/>
          </w:tcPr>
          <w:p>
            <w:pPr>
              <w:adjustRightInd w:val="0"/>
              <w:snapToGrid w:val="0"/>
              <w:jc w:val="center"/>
              <w:rPr>
                <w:color w:val="000000"/>
                <w:w w:val="90"/>
                <w:sz w:val="15"/>
                <w:szCs w:val="15"/>
              </w:rPr>
            </w:pPr>
            <w:r>
              <w:rPr>
                <w:rFonts w:hint="eastAsia"/>
                <w:color w:val="000000"/>
                <w:w w:val="90"/>
                <w:sz w:val="15"/>
                <w:szCs w:val="15"/>
              </w:rPr>
              <w:t>婚姻家庭法与继承法案例研习</w:t>
            </w:r>
          </w:p>
          <w:p>
            <w:pPr>
              <w:adjustRightInd w:val="0"/>
              <w:snapToGrid w:val="0"/>
              <w:jc w:val="center"/>
              <w:rPr>
                <w:color w:val="000000"/>
                <w:sz w:val="15"/>
                <w:szCs w:val="15"/>
              </w:rPr>
            </w:pPr>
            <w:r>
              <w:rPr>
                <w:color w:val="000000"/>
                <w:sz w:val="15"/>
                <w:szCs w:val="15"/>
              </w:rPr>
              <w:t>Marriage and family law and succession law case study</w:t>
            </w:r>
          </w:p>
        </w:tc>
        <w:tc>
          <w:tcPr>
            <w:tcW w:w="418" w:type="dxa"/>
            <w:vAlign w:val="center"/>
          </w:tcPr>
          <w:p>
            <w:pPr>
              <w:adjustRightInd w:val="0"/>
              <w:snapToGrid w:val="0"/>
              <w:jc w:val="center"/>
              <w:rPr>
                <w:color w:val="000000"/>
                <w:sz w:val="15"/>
                <w:szCs w:val="15"/>
              </w:rPr>
            </w:pPr>
            <w:r>
              <w:rPr>
                <w:color w:val="000000"/>
                <w:sz w:val="15"/>
                <w:szCs w:val="15"/>
              </w:rPr>
              <w:t>2</w:t>
            </w:r>
          </w:p>
        </w:tc>
        <w:tc>
          <w:tcPr>
            <w:tcW w:w="417" w:type="dxa"/>
            <w:vAlign w:val="center"/>
          </w:tcPr>
          <w:p>
            <w:pPr>
              <w:adjustRightInd w:val="0"/>
              <w:snapToGrid w:val="0"/>
              <w:jc w:val="center"/>
              <w:rPr>
                <w:color w:val="000000"/>
                <w:sz w:val="15"/>
                <w:szCs w:val="15"/>
              </w:rPr>
            </w:pPr>
            <w:r>
              <w:rPr>
                <w:color w:val="000000"/>
                <w:sz w:val="15"/>
                <w:szCs w:val="15"/>
              </w:rPr>
              <w:t>36</w:t>
            </w:r>
          </w:p>
        </w:tc>
        <w:tc>
          <w:tcPr>
            <w:tcW w:w="427" w:type="dxa"/>
            <w:gridSpan w:val="2"/>
            <w:vAlign w:val="center"/>
          </w:tcPr>
          <w:p>
            <w:pPr>
              <w:adjustRightInd w:val="0"/>
              <w:snapToGrid w:val="0"/>
              <w:jc w:val="center"/>
              <w:rPr>
                <w:color w:val="000000"/>
                <w:sz w:val="15"/>
                <w:szCs w:val="15"/>
              </w:rPr>
            </w:pPr>
          </w:p>
        </w:tc>
        <w:tc>
          <w:tcPr>
            <w:tcW w:w="374" w:type="dxa"/>
            <w:gridSpan w:val="3"/>
            <w:vAlign w:val="center"/>
          </w:tcPr>
          <w:p>
            <w:pPr>
              <w:adjustRightInd w:val="0"/>
              <w:snapToGrid w:val="0"/>
              <w:jc w:val="center"/>
              <w:rPr>
                <w:color w:val="000000"/>
                <w:sz w:val="15"/>
                <w:szCs w:val="15"/>
              </w:rPr>
            </w:pPr>
            <w:r>
              <w:rPr>
                <w:color w:val="000000"/>
                <w:sz w:val="15"/>
                <w:szCs w:val="15"/>
              </w:rPr>
              <w:t>36</w:t>
            </w:r>
          </w:p>
        </w:tc>
        <w:tc>
          <w:tcPr>
            <w:tcW w:w="350" w:type="dxa"/>
            <w:gridSpan w:val="2"/>
            <w:vAlign w:val="center"/>
          </w:tcPr>
          <w:p>
            <w:pPr>
              <w:adjustRightInd w:val="0"/>
              <w:snapToGrid w:val="0"/>
              <w:jc w:val="center"/>
              <w:rPr>
                <w:sz w:val="15"/>
                <w:szCs w:val="15"/>
              </w:rPr>
            </w:pPr>
          </w:p>
        </w:tc>
        <w:tc>
          <w:tcPr>
            <w:tcW w:w="352" w:type="dxa"/>
            <w:gridSpan w:val="3"/>
            <w:vAlign w:val="center"/>
          </w:tcPr>
          <w:p>
            <w:pPr>
              <w:adjustRightInd w:val="0"/>
              <w:snapToGrid w:val="0"/>
              <w:jc w:val="center"/>
              <w:rPr>
                <w:color w:val="000000"/>
                <w:sz w:val="15"/>
                <w:szCs w:val="15"/>
              </w:rPr>
            </w:pPr>
          </w:p>
        </w:tc>
        <w:tc>
          <w:tcPr>
            <w:tcW w:w="352" w:type="dxa"/>
            <w:gridSpan w:val="2"/>
            <w:vAlign w:val="center"/>
          </w:tcPr>
          <w:p>
            <w:pPr>
              <w:adjustRightInd w:val="0"/>
              <w:snapToGrid w:val="0"/>
              <w:jc w:val="center"/>
              <w:rPr>
                <w:color w:val="000000"/>
                <w:sz w:val="15"/>
                <w:szCs w:val="15"/>
              </w:rPr>
            </w:pPr>
          </w:p>
        </w:tc>
        <w:tc>
          <w:tcPr>
            <w:tcW w:w="351" w:type="dxa"/>
            <w:gridSpan w:val="2"/>
            <w:vAlign w:val="center"/>
          </w:tcPr>
          <w:p>
            <w:pPr>
              <w:adjustRightInd w:val="0"/>
              <w:snapToGrid w:val="0"/>
              <w:jc w:val="center"/>
              <w:rPr>
                <w:color w:val="000000"/>
                <w:sz w:val="15"/>
                <w:szCs w:val="15"/>
              </w:rPr>
            </w:pPr>
          </w:p>
        </w:tc>
        <w:tc>
          <w:tcPr>
            <w:tcW w:w="320" w:type="dxa"/>
            <w:vAlign w:val="center"/>
          </w:tcPr>
          <w:p>
            <w:pPr>
              <w:adjustRightInd w:val="0"/>
              <w:snapToGrid w:val="0"/>
              <w:jc w:val="center"/>
              <w:rPr>
                <w:color w:val="000000"/>
                <w:sz w:val="15"/>
                <w:szCs w:val="15"/>
              </w:rPr>
            </w:pPr>
          </w:p>
        </w:tc>
        <w:tc>
          <w:tcPr>
            <w:tcW w:w="389" w:type="dxa"/>
            <w:gridSpan w:val="2"/>
            <w:vAlign w:val="center"/>
          </w:tcPr>
          <w:p>
            <w:pPr>
              <w:adjustRightInd w:val="0"/>
              <w:snapToGrid w:val="0"/>
              <w:jc w:val="center"/>
              <w:rPr>
                <w:color w:val="000000"/>
                <w:sz w:val="15"/>
                <w:szCs w:val="15"/>
              </w:rPr>
            </w:pPr>
          </w:p>
        </w:tc>
        <w:tc>
          <w:tcPr>
            <w:tcW w:w="308" w:type="dxa"/>
            <w:vAlign w:val="center"/>
          </w:tcPr>
          <w:p>
            <w:pPr>
              <w:adjustRightInd w:val="0"/>
              <w:snapToGrid w:val="0"/>
              <w:jc w:val="center"/>
              <w:rPr>
                <w:color w:val="000000"/>
                <w:sz w:val="15"/>
                <w:szCs w:val="15"/>
              </w:rPr>
            </w:pPr>
            <w:r>
              <w:rPr>
                <w:color w:val="000000"/>
                <w:sz w:val="15"/>
                <w:szCs w:val="15"/>
              </w:rPr>
              <w:t>2</w:t>
            </w:r>
          </w:p>
        </w:tc>
        <w:tc>
          <w:tcPr>
            <w:tcW w:w="406" w:type="dxa"/>
            <w:gridSpan w:val="2"/>
            <w:vAlign w:val="center"/>
          </w:tcPr>
          <w:p>
            <w:pPr>
              <w:adjustRightInd w:val="0"/>
              <w:snapToGrid w:val="0"/>
              <w:jc w:val="center"/>
              <w:rPr>
                <w:color w:val="000000"/>
                <w:sz w:val="15"/>
                <w:szCs w:val="15"/>
              </w:rPr>
            </w:pPr>
          </w:p>
        </w:tc>
        <w:tc>
          <w:tcPr>
            <w:tcW w:w="350" w:type="dxa"/>
            <w:vAlign w:val="center"/>
          </w:tcPr>
          <w:p>
            <w:pPr>
              <w:adjustRightInd w:val="0"/>
              <w:snapToGrid w:val="0"/>
              <w:jc w:val="center"/>
              <w:rPr>
                <w:color w:val="000000"/>
                <w:sz w:val="15"/>
                <w:szCs w:val="15"/>
              </w:rPr>
            </w:pPr>
          </w:p>
        </w:tc>
        <w:tc>
          <w:tcPr>
            <w:tcW w:w="356" w:type="dxa"/>
            <w:gridSpan w:val="3"/>
            <w:vAlign w:val="center"/>
          </w:tcPr>
          <w:p>
            <w:pPr>
              <w:adjustRightInd w:val="0"/>
              <w:snapToGrid w:val="0"/>
              <w:jc w:val="center"/>
              <w:rPr>
                <w:color w:val="000000"/>
                <w:sz w:val="15"/>
                <w:szCs w:val="15"/>
              </w:rPr>
            </w:pPr>
          </w:p>
        </w:tc>
        <w:tc>
          <w:tcPr>
            <w:tcW w:w="356" w:type="dxa"/>
            <w:vAlign w:val="center"/>
          </w:tcPr>
          <w:p>
            <w:pPr>
              <w:adjustRightInd w:val="0"/>
              <w:snapToGrid w:val="0"/>
              <w:jc w:val="center"/>
              <w:rPr>
                <w:color w:val="000000"/>
                <w:sz w:val="15"/>
                <w:szCs w:val="15"/>
              </w:rPr>
            </w:pPr>
          </w:p>
        </w:tc>
        <w:tc>
          <w:tcPr>
            <w:tcW w:w="425" w:type="dxa"/>
            <w:vAlign w:val="center"/>
          </w:tcPr>
          <w:p>
            <w:pPr>
              <w:adjustRightInd w:val="0"/>
              <w:snapToGrid w:val="0"/>
              <w:jc w:val="center"/>
              <w:rPr>
                <w:color w:val="000000"/>
                <w:sz w:val="15"/>
                <w:szCs w:val="15"/>
              </w:rPr>
            </w:pPr>
            <w:r>
              <w:rPr>
                <w:rFonts w:hint="eastAsia"/>
                <w:sz w:val="15"/>
                <w:szCs w:val="15"/>
              </w:rPr>
              <w:t>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255" w:hRule="atLeast"/>
          <w:jc w:val="center"/>
        </w:trPr>
        <w:tc>
          <w:tcPr>
            <w:tcW w:w="331" w:type="dxa"/>
            <w:vMerge w:val="restart"/>
            <w:vAlign w:val="center"/>
          </w:tcPr>
          <w:p>
            <w:pPr>
              <w:jc w:val="center"/>
              <w:rPr>
                <w:sz w:val="15"/>
                <w:szCs w:val="15"/>
              </w:rPr>
            </w:pPr>
            <w:r>
              <w:rPr>
                <w:rFonts w:hint="eastAsia"/>
                <w:sz w:val="15"/>
                <w:szCs w:val="15"/>
              </w:rPr>
              <w:t>专</w:t>
            </w:r>
          </w:p>
          <w:p>
            <w:pPr>
              <w:jc w:val="center"/>
              <w:rPr>
                <w:sz w:val="15"/>
                <w:szCs w:val="15"/>
              </w:rPr>
            </w:pPr>
            <w:r>
              <w:rPr>
                <w:rFonts w:hint="eastAsia"/>
                <w:sz w:val="15"/>
                <w:szCs w:val="15"/>
              </w:rPr>
              <w:t>业</w:t>
            </w:r>
          </w:p>
          <w:p>
            <w:pPr>
              <w:jc w:val="center"/>
              <w:rPr>
                <w:sz w:val="15"/>
                <w:szCs w:val="15"/>
              </w:rPr>
            </w:pPr>
            <w:r>
              <w:rPr>
                <w:rFonts w:hint="eastAsia"/>
                <w:sz w:val="15"/>
                <w:szCs w:val="15"/>
              </w:rPr>
              <w:t>选</w:t>
            </w:r>
          </w:p>
          <w:p>
            <w:pPr>
              <w:jc w:val="center"/>
              <w:rPr>
                <w:sz w:val="15"/>
                <w:szCs w:val="15"/>
              </w:rPr>
            </w:pPr>
            <w:r>
              <w:rPr>
                <w:rFonts w:hint="eastAsia"/>
                <w:sz w:val="15"/>
                <w:szCs w:val="15"/>
              </w:rPr>
              <w:t>修</w:t>
            </w:r>
          </w:p>
          <w:p>
            <w:pPr>
              <w:jc w:val="center"/>
              <w:rPr>
                <w:sz w:val="15"/>
                <w:szCs w:val="15"/>
              </w:rPr>
            </w:pPr>
            <w:r>
              <w:rPr>
                <w:rFonts w:hint="eastAsia"/>
                <w:sz w:val="15"/>
                <w:szCs w:val="15"/>
              </w:rPr>
              <w:t>课</w:t>
            </w:r>
          </w:p>
          <w:p>
            <w:pPr>
              <w:jc w:val="center"/>
              <w:rPr>
                <w:sz w:val="15"/>
                <w:szCs w:val="15"/>
              </w:rPr>
            </w:pPr>
            <w:r>
              <w:rPr>
                <w:rFonts w:hint="eastAsia"/>
                <w:sz w:val="15"/>
                <w:szCs w:val="15"/>
              </w:rPr>
              <w:t>程</w:t>
            </w:r>
          </w:p>
        </w:tc>
        <w:tc>
          <w:tcPr>
            <w:tcW w:w="8747" w:type="dxa"/>
            <w:gridSpan w:val="30"/>
            <w:vAlign w:val="center"/>
          </w:tcPr>
          <w:p>
            <w:pPr>
              <w:adjustRightInd w:val="0"/>
              <w:snapToGrid w:val="0"/>
              <w:jc w:val="center"/>
              <w:rPr>
                <w:sz w:val="15"/>
                <w:szCs w:val="15"/>
              </w:rPr>
            </w:pPr>
            <w:r>
              <w:rPr>
                <w:rFonts w:hint="eastAsia"/>
                <w:b/>
                <w:bCs/>
                <w:sz w:val="18"/>
                <w:szCs w:val="18"/>
              </w:rPr>
              <w:t>案例研习课组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88" w:hRule="atLeast"/>
          <w:jc w:val="center"/>
        </w:trPr>
        <w:tc>
          <w:tcPr>
            <w:tcW w:w="331" w:type="dxa"/>
            <w:vMerge w:val="continue"/>
            <w:vAlign w:val="center"/>
          </w:tcPr>
          <w:p>
            <w:pPr>
              <w:jc w:val="center"/>
              <w:rPr>
                <w:sz w:val="15"/>
                <w:szCs w:val="15"/>
              </w:rPr>
            </w:pPr>
          </w:p>
        </w:tc>
        <w:tc>
          <w:tcPr>
            <w:tcW w:w="1118" w:type="dxa"/>
            <w:vAlign w:val="center"/>
          </w:tcPr>
          <w:p>
            <w:pPr>
              <w:adjustRightInd w:val="0"/>
              <w:snapToGrid w:val="0"/>
              <w:jc w:val="center"/>
              <w:rPr>
                <w:color w:val="000000"/>
                <w:sz w:val="15"/>
                <w:szCs w:val="15"/>
              </w:rPr>
            </w:pPr>
            <w:r>
              <w:rPr>
                <w:color w:val="000000"/>
                <w:sz w:val="15"/>
                <w:szCs w:val="15"/>
              </w:rPr>
              <w:t>12302520</w:t>
            </w:r>
          </w:p>
        </w:tc>
        <w:tc>
          <w:tcPr>
            <w:tcW w:w="1678" w:type="dxa"/>
            <w:vAlign w:val="center"/>
          </w:tcPr>
          <w:p>
            <w:pPr>
              <w:adjustRightInd w:val="0"/>
              <w:snapToGrid w:val="0"/>
              <w:jc w:val="center"/>
              <w:rPr>
                <w:color w:val="000000"/>
                <w:sz w:val="15"/>
                <w:szCs w:val="15"/>
              </w:rPr>
            </w:pPr>
            <w:r>
              <w:rPr>
                <w:rFonts w:hint="eastAsia"/>
                <w:color w:val="000000"/>
                <w:sz w:val="15"/>
                <w:szCs w:val="15"/>
              </w:rPr>
              <w:t>公司法案例研习</w:t>
            </w:r>
          </w:p>
          <w:p>
            <w:pPr>
              <w:adjustRightInd w:val="0"/>
              <w:snapToGrid w:val="0"/>
              <w:jc w:val="center"/>
              <w:rPr>
                <w:color w:val="000000"/>
                <w:sz w:val="15"/>
                <w:szCs w:val="15"/>
              </w:rPr>
            </w:pPr>
            <w:r>
              <w:rPr>
                <w:color w:val="000000"/>
                <w:sz w:val="15"/>
                <w:szCs w:val="15"/>
              </w:rPr>
              <w:t>Company law case study</w:t>
            </w:r>
          </w:p>
        </w:tc>
        <w:tc>
          <w:tcPr>
            <w:tcW w:w="418" w:type="dxa"/>
            <w:vAlign w:val="center"/>
          </w:tcPr>
          <w:p>
            <w:pPr>
              <w:adjustRightInd w:val="0"/>
              <w:snapToGrid w:val="0"/>
              <w:jc w:val="center"/>
              <w:rPr>
                <w:color w:val="000000"/>
                <w:sz w:val="15"/>
                <w:szCs w:val="15"/>
              </w:rPr>
            </w:pPr>
            <w:r>
              <w:rPr>
                <w:color w:val="000000"/>
                <w:sz w:val="15"/>
                <w:szCs w:val="15"/>
              </w:rPr>
              <w:t>2</w:t>
            </w:r>
          </w:p>
        </w:tc>
        <w:tc>
          <w:tcPr>
            <w:tcW w:w="417" w:type="dxa"/>
            <w:vAlign w:val="center"/>
          </w:tcPr>
          <w:p>
            <w:pPr>
              <w:adjustRightInd w:val="0"/>
              <w:snapToGrid w:val="0"/>
              <w:jc w:val="center"/>
              <w:rPr>
                <w:color w:val="000000"/>
                <w:sz w:val="15"/>
                <w:szCs w:val="15"/>
              </w:rPr>
            </w:pPr>
            <w:r>
              <w:rPr>
                <w:color w:val="000000"/>
                <w:sz w:val="15"/>
                <w:szCs w:val="15"/>
              </w:rPr>
              <w:t>36</w:t>
            </w:r>
          </w:p>
        </w:tc>
        <w:tc>
          <w:tcPr>
            <w:tcW w:w="427" w:type="dxa"/>
            <w:gridSpan w:val="2"/>
            <w:vAlign w:val="center"/>
          </w:tcPr>
          <w:p>
            <w:pPr>
              <w:adjustRightInd w:val="0"/>
              <w:snapToGrid w:val="0"/>
              <w:jc w:val="center"/>
              <w:rPr>
                <w:color w:val="000000"/>
                <w:sz w:val="15"/>
                <w:szCs w:val="15"/>
              </w:rPr>
            </w:pPr>
          </w:p>
        </w:tc>
        <w:tc>
          <w:tcPr>
            <w:tcW w:w="374" w:type="dxa"/>
            <w:gridSpan w:val="3"/>
            <w:vAlign w:val="center"/>
          </w:tcPr>
          <w:p>
            <w:pPr>
              <w:adjustRightInd w:val="0"/>
              <w:snapToGrid w:val="0"/>
              <w:jc w:val="center"/>
              <w:rPr>
                <w:color w:val="000000"/>
                <w:sz w:val="15"/>
                <w:szCs w:val="15"/>
              </w:rPr>
            </w:pPr>
            <w:r>
              <w:rPr>
                <w:color w:val="000000"/>
                <w:sz w:val="15"/>
                <w:szCs w:val="15"/>
              </w:rPr>
              <w:t>36</w:t>
            </w:r>
          </w:p>
        </w:tc>
        <w:tc>
          <w:tcPr>
            <w:tcW w:w="350" w:type="dxa"/>
            <w:gridSpan w:val="2"/>
            <w:vAlign w:val="center"/>
          </w:tcPr>
          <w:p>
            <w:pPr>
              <w:adjustRightInd w:val="0"/>
              <w:snapToGrid w:val="0"/>
              <w:jc w:val="center"/>
              <w:rPr>
                <w:sz w:val="15"/>
                <w:szCs w:val="15"/>
              </w:rPr>
            </w:pPr>
          </w:p>
        </w:tc>
        <w:tc>
          <w:tcPr>
            <w:tcW w:w="352" w:type="dxa"/>
            <w:gridSpan w:val="3"/>
            <w:vAlign w:val="center"/>
          </w:tcPr>
          <w:p>
            <w:pPr>
              <w:adjustRightInd w:val="0"/>
              <w:snapToGrid w:val="0"/>
              <w:jc w:val="center"/>
              <w:rPr>
                <w:color w:val="000000"/>
                <w:sz w:val="15"/>
                <w:szCs w:val="15"/>
              </w:rPr>
            </w:pPr>
          </w:p>
        </w:tc>
        <w:tc>
          <w:tcPr>
            <w:tcW w:w="352" w:type="dxa"/>
            <w:gridSpan w:val="2"/>
            <w:vAlign w:val="center"/>
          </w:tcPr>
          <w:p>
            <w:pPr>
              <w:adjustRightInd w:val="0"/>
              <w:snapToGrid w:val="0"/>
              <w:jc w:val="center"/>
              <w:rPr>
                <w:color w:val="000000"/>
                <w:sz w:val="15"/>
                <w:szCs w:val="15"/>
              </w:rPr>
            </w:pPr>
          </w:p>
        </w:tc>
        <w:tc>
          <w:tcPr>
            <w:tcW w:w="351" w:type="dxa"/>
            <w:gridSpan w:val="2"/>
            <w:vAlign w:val="center"/>
          </w:tcPr>
          <w:p>
            <w:pPr>
              <w:adjustRightInd w:val="0"/>
              <w:snapToGrid w:val="0"/>
              <w:jc w:val="center"/>
              <w:rPr>
                <w:color w:val="000000"/>
                <w:sz w:val="15"/>
                <w:szCs w:val="15"/>
              </w:rPr>
            </w:pPr>
          </w:p>
        </w:tc>
        <w:tc>
          <w:tcPr>
            <w:tcW w:w="320" w:type="dxa"/>
            <w:vAlign w:val="center"/>
          </w:tcPr>
          <w:p>
            <w:pPr>
              <w:adjustRightInd w:val="0"/>
              <w:snapToGrid w:val="0"/>
              <w:jc w:val="center"/>
              <w:rPr>
                <w:color w:val="000000"/>
                <w:sz w:val="15"/>
                <w:szCs w:val="15"/>
              </w:rPr>
            </w:pPr>
          </w:p>
        </w:tc>
        <w:tc>
          <w:tcPr>
            <w:tcW w:w="389" w:type="dxa"/>
            <w:gridSpan w:val="2"/>
            <w:vAlign w:val="center"/>
          </w:tcPr>
          <w:p>
            <w:pPr>
              <w:adjustRightInd w:val="0"/>
              <w:snapToGrid w:val="0"/>
              <w:jc w:val="center"/>
              <w:rPr>
                <w:color w:val="000000"/>
                <w:sz w:val="15"/>
                <w:szCs w:val="15"/>
              </w:rPr>
            </w:pPr>
          </w:p>
        </w:tc>
        <w:tc>
          <w:tcPr>
            <w:tcW w:w="308" w:type="dxa"/>
            <w:vAlign w:val="center"/>
          </w:tcPr>
          <w:p>
            <w:pPr>
              <w:adjustRightInd w:val="0"/>
              <w:snapToGrid w:val="0"/>
              <w:jc w:val="center"/>
              <w:rPr>
                <w:color w:val="000000"/>
                <w:sz w:val="15"/>
                <w:szCs w:val="15"/>
              </w:rPr>
            </w:pPr>
            <w:r>
              <w:rPr>
                <w:color w:val="000000"/>
                <w:sz w:val="15"/>
                <w:szCs w:val="15"/>
              </w:rPr>
              <w:t>2</w:t>
            </w:r>
          </w:p>
        </w:tc>
        <w:tc>
          <w:tcPr>
            <w:tcW w:w="406" w:type="dxa"/>
            <w:gridSpan w:val="2"/>
            <w:vAlign w:val="center"/>
          </w:tcPr>
          <w:p>
            <w:pPr>
              <w:adjustRightInd w:val="0"/>
              <w:snapToGrid w:val="0"/>
              <w:jc w:val="center"/>
              <w:rPr>
                <w:color w:val="000000"/>
                <w:sz w:val="15"/>
                <w:szCs w:val="15"/>
              </w:rPr>
            </w:pPr>
          </w:p>
        </w:tc>
        <w:tc>
          <w:tcPr>
            <w:tcW w:w="350" w:type="dxa"/>
            <w:vAlign w:val="center"/>
          </w:tcPr>
          <w:p>
            <w:pPr>
              <w:adjustRightInd w:val="0"/>
              <w:snapToGrid w:val="0"/>
              <w:jc w:val="center"/>
              <w:rPr>
                <w:color w:val="000000"/>
                <w:sz w:val="15"/>
                <w:szCs w:val="15"/>
              </w:rPr>
            </w:pPr>
          </w:p>
        </w:tc>
        <w:tc>
          <w:tcPr>
            <w:tcW w:w="356" w:type="dxa"/>
            <w:gridSpan w:val="3"/>
            <w:vAlign w:val="center"/>
          </w:tcPr>
          <w:p>
            <w:pPr>
              <w:adjustRightInd w:val="0"/>
              <w:snapToGrid w:val="0"/>
              <w:jc w:val="center"/>
              <w:rPr>
                <w:color w:val="000000"/>
                <w:sz w:val="15"/>
                <w:szCs w:val="15"/>
              </w:rPr>
            </w:pPr>
          </w:p>
        </w:tc>
        <w:tc>
          <w:tcPr>
            <w:tcW w:w="356" w:type="dxa"/>
            <w:vAlign w:val="center"/>
          </w:tcPr>
          <w:p>
            <w:pPr>
              <w:adjustRightInd w:val="0"/>
              <w:snapToGrid w:val="0"/>
              <w:jc w:val="center"/>
              <w:rPr>
                <w:color w:val="000000"/>
                <w:sz w:val="15"/>
                <w:szCs w:val="15"/>
              </w:rPr>
            </w:pPr>
          </w:p>
        </w:tc>
        <w:tc>
          <w:tcPr>
            <w:tcW w:w="425" w:type="dxa"/>
            <w:vAlign w:val="center"/>
          </w:tcPr>
          <w:p>
            <w:pPr>
              <w:adjustRightInd w:val="0"/>
              <w:snapToGrid w:val="0"/>
              <w:jc w:val="center"/>
              <w:rPr>
                <w:sz w:val="15"/>
                <w:szCs w:val="15"/>
              </w:rPr>
            </w:pPr>
            <w:r>
              <w:rPr>
                <w:rFonts w:hint="eastAsia"/>
                <w:sz w:val="15"/>
                <w:szCs w:val="15"/>
              </w:rPr>
              <w:t>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67" w:hRule="atLeast"/>
          <w:jc w:val="center"/>
        </w:trPr>
        <w:tc>
          <w:tcPr>
            <w:tcW w:w="331" w:type="dxa"/>
            <w:vMerge w:val="continue"/>
            <w:vAlign w:val="center"/>
          </w:tcPr>
          <w:p>
            <w:pPr>
              <w:jc w:val="center"/>
              <w:rPr>
                <w:sz w:val="15"/>
                <w:szCs w:val="15"/>
              </w:rPr>
            </w:pPr>
          </w:p>
        </w:tc>
        <w:tc>
          <w:tcPr>
            <w:tcW w:w="1118" w:type="dxa"/>
            <w:vAlign w:val="center"/>
          </w:tcPr>
          <w:p>
            <w:pPr>
              <w:adjustRightInd w:val="0"/>
              <w:snapToGrid w:val="0"/>
              <w:jc w:val="center"/>
              <w:rPr>
                <w:color w:val="000000"/>
                <w:sz w:val="15"/>
                <w:szCs w:val="15"/>
              </w:rPr>
            </w:pPr>
            <w:r>
              <w:rPr>
                <w:color w:val="000000"/>
                <w:sz w:val="15"/>
                <w:szCs w:val="15"/>
              </w:rPr>
              <w:t>12302560</w:t>
            </w:r>
          </w:p>
        </w:tc>
        <w:tc>
          <w:tcPr>
            <w:tcW w:w="1678" w:type="dxa"/>
            <w:vAlign w:val="center"/>
          </w:tcPr>
          <w:p>
            <w:pPr>
              <w:adjustRightInd w:val="0"/>
              <w:snapToGrid w:val="0"/>
              <w:jc w:val="center"/>
              <w:rPr>
                <w:sz w:val="15"/>
                <w:szCs w:val="15"/>
              </w:rPr>
            </w:pPr>
            <w:r>
              <w:rPr>
                <w:rFonts w:hint="eastAsia"/>
                <w:sz w:val="15"/>
                <w:szCs w:val="15"/>
              </w:rPr>
              <w:t>侵权责任法案例研习</w:t>
            </w:r>
          </w:p>
          <w:p>
            <w:pPr>
              <w:adjustRightInd w:val="0"/>
              <w:snapToGrid w:val="0"/>
              <w:jc w:val="center"/>
              <w:rPr>
                <w:color w:val="000000"/>
                <w:sz w:val="15"/>
                <w:szCs w:val="15"/>
              </w:rPr>
            </w:pPr>
            <w:r>
              <w:rPr>
                <w:sz w:val="15"/>
                <w:szCs w:val="15"/>
              </w:rPr>
              <w:t>Tort liability law case study</w:t>
            </w:r>
          </w:p>
        </w:tc>
        <w:tc>
          <w:tcPr>
            <w:tcW w:w="418" w:type="dxa"/>
            <w:vAlign w:val="center"/>
          </w:tcPr>
          <w:p>
            <w:pPr>
              <w:adjustRightInd w:val="0"/>
              <w:snapToGrid w:val="0"/>
              <w:jc w:val="center"/>
              <w:rPr>
                <w:color w:val="000000"/>
                <w:sz w:val="15"/>
                <w:szCs w:val="15"/>
              </w:rPr>
            </w:pPr>
            <w:r>
              <w:rPr>
                <w:color w:val="000000"/>
                <w:sz w:val="15"/>
                <w:szCs w:val="15"/>
              </w:rPr>
              <w:t>2</w:t>
            </w:r>
          </w:p>
        </w:tc>
        <w:tc>
          <w:tcPr>
            <w:tcW w:w="417" w:type="dxa"/>
            <w:vAlign w:val="center"/>
          </w:tcPr>
          <w:p>
            <w:pPr>
              <w:adjustRightInd w:val="0"/>
              <w:snapToGrid w:val="0"/>
              <w:jc w:val="center"/>
              <w:rPr>
                <w:color w:val="000000"/>
                <w:sz w:val="15"/>
                <w:szCs w:val="15"/>
              </w:rPr>
            </w:pPr>
            <w:r>
              <w:rPr>
                <w:color w:val="000000"/>
                <w:sz w:val="15"/>
                <w:szCs w:val="15"/>
              </w:rPr>
              <w:t>36</w:t>
            </w:r>
          </w:p>
        </w:tc>
        <w:tc>
          <w:tcPr>
            <w:tcW w:w="427" w:type="dxa"/>
            <w:gridSpan w:val="2"/>
            <w:vAlign w:val="center"/>
          </w:tcPr>
          <w:p>
            <w:pPr>
              <w:adjustRightInd w:val="0"/>
              <w:snapToGrid w:val="0"/>
              <w:jc w:val="center"/>
              <w:rPr>
                <w:color w:val="000000"/>
                <w:sz w:val="15"/>
                <w:szCs w:val="15"/>
              </w:rPr>
            </w:pPr>
          </w:p>
        </w:tc>
        <w:tc>
          <w:tcPr>
            <w:tcW w:w="374" w:type="dxa"/>
            <w:gridSpan w:val="3"/>
            <w:vAlign w:val="center"/>
          </w:tcPr>
          <w:p>
            <w:pPr>
              <w:adjustRightInd w:val="0"/>
              <w:snapToGrid w:val="0"/>
              <w:jc w:val="center"/>
              <w:rPr>
                <w:color w:val="000000"/>
                <w:sz w:val="15"/>
                <w:szCs w:val="15"/>
              </w:rPr>
            </w:pPr>
            <w:r>
              <w:rPr>
                <w:color w:val="000000"/>
                <w:sz w:val="15"/>
                <w:szCs w:val="15"/>
              </w:rPr>
              <w:t>36</w:t>
            </w:r>
          </w:p>
        </w:tc>
        <w:tc>
          <w:tcPr>
            <w:tcW w:w="350" w:type="dxa"/>
            <w:gridSpan w:val="2"/>
            <w:vAlign w:val="center"/>
          </w:tcPr>
          <w:p>
            <w:pPr>
              <w:adjustRightInd w:val="0"/>
              <w:snapToGrid w:val="0"/>
              <w:jc w:val="center"/>
              <w:rPr>
                <w:sz w:val="15"/>
                <w:szCs w:val="15"/>
              </w:rPr>
            </w:pPr>
          </w:p>
        </w:tc>
        <w:tc>
          <w:tcPr>
            <w:tcW w:w="352" w:type="dxa"/>
            <w:gridSpan w:val="3"/>
            <w:vAlign w:val="center"/>
          </w:tcPr>
          <w:p>
            <w:pPr>
              <w:adjustRightInd w:val="0"/>
              <w:snapToGrid w:val="0"/>
              <w:jc w:val="center"/>
              <w:rPr>
                <w:color w:val="000000"/>
                <w:sz w:val="15"/>
                <w:szCs w:val="15"/>
              </w:rPr>
            </w:pPr>
          </w:p>
        </w:tc>
        <w:tc>
          <w:tcPr>
            <w:tcW w:w="352" w:type="dxa"/>
            <w:gridSpan w:val="2"/>
            <w:vAlign w:val="center"/>
          </w:tcPr>
          <w:p>
            <w:pPr>
              <w:adjustRightInd w:val="0"/>
              <w:snapToGrid w:val="0"/>
              <w:jc w:val="center"/>
              <w:rPr>
                <w:color w:val="000000"/>
                <w:sz w:val="15"/>
                <w:szCs w:val="15"/>
              </w:rPr>
            </w:pPr>
          </w:p>
        </w:tc>
        <w:tc>
          <w:tcPr>
            <w:tcW w:w="351" w:type="dxa"/>
            <w:gridSpan w:val="2"/>
            <w:vAlign w:val="center"/>
          </w:tcPr>
          <w:p>
            <w:pPr>
              <w:adjustRightInd w:val="0"/>
              <w:snapToGrid w:val="0"/>
              <w:jc w:val="center"/>
              <w:rPr>
                <w:color w:val="000000"/>
                <w:sz w:val="15"/>
                <w:szCs w:val="15"/>
              </w:rPr>
            </w:pPr>
          </w:p>
        </w:tc>
        <w:tc>
          <w:tcPr>
            <w:tcW w:w="320" w:type="dxa"/>
            <w:vAlign w:val="center"/>
          </w:tcPr>
          <w:p>
            <w:pPr>
              <w:adjustRightInd w:val="0"/>
              <w:snapToGrid w:val="0"/>
              <w:jc w:val="center"/>
              <w:rPr>
                <w:color w:val="000000"/>
                <w:sz w:val="15"/>
                <w:szCs w:val="15"/>
              </w:rPr>
            </w:pPr>
          </w:p>
        </w:tc>
        <w:tc>
          <w:tcPr>
            <w:tcW w:w="389" w:type="dxa"/>
            <w:gridSpan w:val="2"/>
            <w:vAlign w:val="center"/>
          </w:tcPr>
          <w:p>
            <w:pPr>
              <w:adjustRightInd w:val="0"/>
              <w:snapToGrid w:val="0"/>
              <w:jc w:val="center"/>
              <w:rPr>
                <w:color w:val="000000"/>
                <w:sz w:val="15"/>
                <w:szCs w:val="15"/>
              </w:rPr>
            </w:pPr>
          </w:p>
        </w:tc>
        <w:tc>
          <w:tcPr>
            <w:tcW w:w="308" w:type="dxa"/>
            <w:vAlign w:val="center"/>
          </w:tcPr>
          <w:p>
            <w:pPr>
              <w:adjustRightInd w:val="0"/>
              <w:snapToGrid w:val="0"/>
              <w:jc w:val="center"/>
              <w:rPr>
                <w:color w:val="000000"/>
                <w:sz w:val="15"/>
                <w:szCs w:val="15"/>
              </w:rPr>
            </w:pPr>
            <w:r>
              <w:rPr>
                <w:color w:val="000000"/>
                <w:sz w:val="15"/>
                <w:szCs w:val="15"/>
              </w:rPr>
              <w:t>2</w:t>
            </w:r>
          </w:p>
        </w:tc>
        <w:tc>
          <w:tcPr>
            <w:tcW w:w="406" w:type="dxa"/>
            <w:gridSpan w:val="2"/>
            <w:vAlign w:val="center"/>
          </w:tcPr>
          <w:p>
            <w:pPr>
              <w:adjustRightInd w:val="0"/>
              <w:snapToGrid w:val="0"/>
              <w:jc w:val="center"/>
              <w:rPr>
                <w:color w:val="000000"/>
                <w:sz w:val="15"/>
                <w:szCs w:val="15"/>
              </w:rPr>
            </w:pPr>
          </w:p>
        </w:tc>
        <w:tc>
          <w:tcPr>
            <w:tcW w:w="350" w:type="dxa"/>
            <w:vAlign w:val="center"/>
          </w:tcPr>
          <w:p>
            <w:pPr>
              <w:adjustRightInd w:val="0"/>
              <w:snapToGrid w:val="0"/>
              <w:jc w:val="center"/>
              <w:rPr>
                <w:color w:val="000000"/>
                <w:sz w:val="15"/>
                <w:szCs w:val="15"/>
              </w:rPr>
            </w:pPr>
          </w:p>
        </w:tc>
        <w:tc>
          <w:tcPr>
            <w:tcW w:w="356" w:type="dxa"/>
            <w:gridSpan w:val="3"/>
            <w:vAlign w:val="center"/>
          </w:tcPr>
          <w:p>
            <w:pPr>
              <w:adjustRightInd w:val="0"/>
              <w:snapToGrid w:val="0"/>
              <w:jc w:val="center"/>
              <w:rPr>
                <w:color w:val="000000"/>
                <w:sz w:val="15"/>
                <w:szCs w:val="15"/>
              </w:rPr>
            </w:pPr>
          </w:p>
        </w:tc>
        <w:tc>
          <w:tcPr>
            <w:tcW w:w="356" w:type="dxa"/>
            <w:vAlign w:val="center"/>
          </w:tcPr>
          <w:p>
            <w:pPr>
              <w:adjustRightInd w:val="0"/>
              <w:snapToGrid w:val="0"/>
              <w:jc w:val="center"/>
              <w:rPr>
                <w:color w:val="000000"/>
                <w:sz w:val="15"/>
                <w:szCs w:val="15"/>
              </w:rPr>
            </w:pPr>
          </w:p>
        </w:tc>
        <w:tc>
          <w:tcPr>
            <w:tcW w:w="425" w:type="dxa"/>
            <w:vAlign w:val="center"/>
          </w:tcPr>
          <w:p>
            <w:pPr>
              <w:adjustRightInd w:val="0"/>
              <w:snapToGrid w:val="0"/>
              <w:jc w:val="center"/>
              <w:rPr>
                <w:sz w:val="15"/>
                <w:szCs w:val="15"/>
              </w:rPr>
            </w:pPr>
            <w:r>
              <w:rPr>
                <w:rFonts w:hint="eastAsia"/>
                <w:sz w:val="15"/>
                <w:szCs w:val="15"/>
              </w:rPr>
              <w:t>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255" w:hRule="atLeast"/>
          <w:jc w:val="center"/>
        </w:trPr>
        <w:tc>
          <w:tcPr>
            <w:tcW w:w="331" w:type="dxa"/>
            <w:vMerge w:val="continue"/>
            <w:vAlign w:val="center"/>
          </w:tcPr>
          <w:p>
            <w:pPr>
              <w:jc w:val="center"/>
              <w:rPr>
                <w:sz w:val="15"/>
                <w:szCs w:val="15"/>
              </w:rPr>
            </w:pPr>
          </w:p>
        </w:tc>
        <w:tc>
          <w:tcPr>
            <w:tcW w:w="1118" w:type="dxa"/>
            <w:vAlign w:val="center"/>
          </w:tcPr>
          <w:p>
            <w:pPr>
              <w:adjustRightInd w:val="0"/>
              <w:snapToGrid w:val="0"/>
              <w:jc w:val="center"/>
              <w:rPr>
                <w:color w:val="000000"/>
                <w:sz w:val="15"/>
                <w:szCs w:val="15"/>
              </w:rPr>
            </w:pPr>
            <w:r>
              <w:rPr>
                <w:color w:val="000000"/>
                <w:sz w:val="15"/>
                <w:szCs w:val="15"/>
              </w:rPr>
              <w:t>12302580</w:t>
            </w:r>
          </w:p>
        </w:tc>
        <w:tc>
          <w:tcPr>
            <w:tcW w:w="1678" w:type="dxa"/>
            <w:vAlign w:val="center"/>
          </w:tcPr>
          <w:p>
            <w:pPr>
              <w:adjustRightInd w:val="0"/>
              <w:snapToGrid w:val="0"/>
              <w:jc w:val="center"/>
              <w:rPr>
                <w:sz w:val="15"/>
                <w:szCs w:val="15"/>
              </w:rPr>
            </w:pPr>
            <w:r>
              <w:rPr>
                <w:rFonts w:hint="eastAsia"/>
                <w:sz w:val="15"/>
                <w:szCs w:val="15"/>
              </w:rPr>
              <w:t>法律文献检索</w:t>
            </w:r>
          </w:p>
          <w:p>
            <w:pPr>
              <w:adjustRightInd w:val="0"/>
              <w:snapToGrid w:val="0"/>
              <w:jc w:val="center"/>
              <w:rPr>
                <w:color w:val="000000"/>
                <w:sz w:val="15"/>
                <w:szCs w:val="15"/>
              </w:rPr>
            </w:pPr>
            <w:r>
              <w:rPr>
                <w:sz w:val="15"/>
                <w:szCs w:val="15"/>
              </w:rPr>
              <w:t>Legal document retrieval</w:t>
            </w:r>
          </w:p>
        </w:tc>
        <w:tc>
          <w:tcPr>
            <w:tcW w:w="418" w:type="dxa"/>
            <w:vAlign w:val="center"/>
          </w:tcPr>
          <w:p>
            <w:pPr>
              <w:adjustRightInd w:val="0"/>
              <w:snapToGrid w:val="0"/>
              <w:jc w:val="center"/>
              <w:rPr>
                <w:color w:val="000000"/>
                <w:sz w:val="15"/>
                <w:szCs w:val="15"/>
              </w:rPr>
            </w:pPr>
            <w:r>
              <w:rPr>
                <w:color w:val="000000"/>
                <w:sz w:val="15"/>
                <w:szCs w:val="15"/>
              </w:rPr>
              <w:t>1</w:t>
            </w:r>
          </w:p>
        </w:tc>
        <w:tc>
          <w:tcPr>
            <w:tcW w:w="417" w:type="dxa"/>
            <w:vAlign w:val="center"/>
          </w:tcPr>
          <w:p>
            <w:pPr>
              <w:adjustRightInd w:val="0"/>
              <w:snapToGrid w:val="0"/>
              <w:jc w:val="center"/>
              <w:rPr>
                <w:color w:val="000000"/>
                <w:sz w:val="15"/>
                <w:szCs w:val="15"/>
              </w:rPr>
            </w:pPr>
            <w:r>
              <w:rPr>
                <w:color w:val="000000"/>
                <w:sz w:val="15"/>
                <w:szCs w:val="15"/>
              </w:rPr>
              <w:t>18</w:t>
            </w:r>
          </w:p>
        </w:tc>
        <w:tc>
          <w:tcPr>
            <w:tcW w:w="427" w:type="dxa"/>
            <w:gridSpan w:val="2"/>
            <w:vAlign w:val="center"/>
          </w:tcPr>
          <w:p>
            <w:pPr>
              <w:adjustRightInd w:val="0"/>
              <w:snapToGrid w:val="0"/>
              <w:jc w:val="center"/>
              <w:rPr>
                <w:color w:val="000000"/>
                <w:sz w:val="15"/>
                <w:szCs w:val="15"/>
              </w:rPr>
            </w:pPr>
          </w:p>
        </w:tc>
        <w:tc>
          <w:tcPr>
            <w:tcW w:w="374" w:type="dxa"/>
            <w:gridSpan w:val="3"/>
            <w:vAlign w:val="center"/>
          </w:tcPr>
          <w:p>
            <w:pPr>
              <w:adjustRightInd w:val="0"/>
              <w:snapToGrid w:val="0"/>
              <w:jc w:val="center"/>
              <w:rPr>
                <w:color w:val="000000"/>
                <w:sz w:val="15"/>
                <w:szCs w:val="15"/>
              </w:rPr>
            </w:pPr>
            <w:r>
              <w:rPr>
                <w:color w:val="000000"/>
                <w:sz w:val="15"/>
                <w:szCs w:val="15"/>
              </w:rPr>
              <w:t>18</w:t>
            </w:r>
          </w:p>
        </w:tc>
        <w:tc>
          <w:tcPr>
            <w:tcW w:w="350" w:type="dxa"/>
            <w:gridSpan w:val="2"/>
            <w:vAlign w:val="center"/>
          </w:tcPr>
          <w:p>
            <w:pPr>
              <w:adjustRightInd w:val="0"/>
              <w:snapToGrid w:val="0"/>
              <w:jc w:val="center"/>
              <w:rPr>
                <w:sz w:val="15"/>
                <w:szCs w:val="15"/>
              </w:rPr>
            </w:pPr>
          </w:p>
        </w:tc>
        <w:tc>
          <w:tcPr>
            <w:tcW w:w="352" w:type="dxa"/>
            <w:gridSpan w:val="3"/>
            <w:vAlign w:val="center"/>
          </w:tcPr>
          <w:p>
            <w:pPr>
              <w:adjustRightInd w:val="0"/>
              <w:snapToGrid w:val="0"/>
              <w:jc w:val="center"/>
              <w:rPr>
                <w:color w:val="000000"/>
                <w:sz w:val="15"/>
                <w:szCs w:val="15"/>
              </w:rPr>
            </w:pPr>
          </w:p>
        </w:tc>
        <w:tc>
          <w:tcPr>
            <w:tcW w:w="352" w:type="dxa"/>
            <w:gridSpan w:val="2"/>
            <w:vAlign w:val="center"/>
          </w:tcPr>
          <w:p>
            <w:pPr>
              <w:adjustRightInd w:val="0"/>
              <w:snapToGrid w:val="0"/>
              <w:jc w:val="center"/>
              <w:rPr>
                <w:color w:val="000000"/>
                <w:sz w:val="15"/>
                <w:szCs w:val="15"/>
              </w:rPr>
            </w:pPr>
          </w:p>
        </w:tc>
        <w:tc>
          <w:tcPr>
            <w:tcW w:w="351" w:type="dxa"/>
            <w:gridSpan w:val="2"/>
            <w:vAlign w:val="center"/>
          </w:tcPr>
          <w:p>
            <w:pPr>
              <w:adjustRightInd w:val="0"/>
              <w:snapToGrid w:val="0"/>
              <w:jc w:val="center"/>
              <w:rPr>
                <w:color w:val="000000"/>
                <w:sz w:val="15"/>
                <w:szCs w:val="15"/>
              </w:rPr>
            </w:pPr>
          </w:p>
        </w:tc>
        <w:tc>
          <w:tcPr>
            <w:tcW w:w="320" w:type="dxa"/>
            <w:vAlign w:val="center"/>
          </w:tcPr>
          <w:p>
            <w:pPr>
              <w:adjustRightInd w:val="0"/>
              <w:snapToGrid w:val="0"/>
              <w:jc w:val="center"/>
              <w:rPr>
                <w:color w:val="000000"/>
                <w:sz w:val="15"/>
                <w:szCs w:val="15"/>
              </w:rPr>
            </w:pPr>
          </w:p>
        </w:tc>
        <w:tc>
          <w:tcPr>
            <w:tcW w:w="389" w:type="dxa"/>
            <w:gridSpan w:val="2"/>
            <w:vAlign w:val="center"/>
          </w:tcPr>
          <w:p>
            <w:pPr>
              <w:adjustRightInd w:val="0"/>
              <w:snapToGrid w:val="0"/>
              <w:jc w:val="center"/>
              <w:rPr>
                <w:color w:val="000000"/>
                <w:sz w:val="15"/>
                <w:szCs w:val="15"/>
              </w:rPr>
            </w:pPr>
          </w:p>
        </w:tc>
        <w:tc>
          <w:tcPr>
            <w:tcW w:w="308" w:type="dxa"/>
            <w:vAlign w:val="center"/>
          </w:tcPr>
          <w:p>
            <w:pPr>
              <w:adjustRightInd w:val="0"/>
              <w:snapToGrid w:val="0"/>
              <w:jc w:val="center"/>
              <w:rPr>
                <w:color w:val="000000"/>
                <w:sz w:val="15"/>
                <w:szCs w:val="15"/>
              </w:rPr>
            </w:pPr>
            <w:r>
              <w:rPr>
                <w:color w:val="000000"/>
                <w:sz w:val="15"/>
                <w:szCs w:val="15"/>
              </w:rPr>
              <w:t>2</w:t>
            </w:r>
          </w:p>
        </w:tc>
        <w:tc>
          <w:tcPr>
            <w:tcW w:w="406" w:type="dxa"/>
            <w:gridSpan w:val="2"/>
            <w:vAlign w:val="center"/>
          </w:tcPr>
          <w:p>
            <w:pPr>
              <w:adjustRightInd w:val="0"/>
              <w:snapToGrid w:val="0"/>
              <w:jc w:val="center"/>
              <w:rPr>
                <w:color w:val="000000"/>
                <w:sz w:val="15"/>
                <w:szCs w:val="15"/>
              </w:rPr>
            </w:pPr>
          </w:p>
        </w:tc>
        <w:tc>
          <w:tcPr>
            <w:tcW w:w="350" w:type="dxa"/>
            <w:vAlign w:val="center"/>
          </w:tcPr>
          <w:p>
            <w:pPr>
              <w:adjustRightInd w:val="0"/>
              <w:snapToGrid w:val="0"/>
              <w:jc w:val="center"/>
              <w:rPr>
                <w:color w:val="000000"/>
                <w:sz w:val="15"/>
                <w:szCs w:val="15"/>
              </w:rPr>
            </w:pPr>
          </w:p>
        </w:tc>
        <w:tc>
          <w:tcPr>
            <w:tcW w:w="356" w:type="dxa"/>
            <w:gridSpan w:val="3"/>
            <w:vAlign w:val="center"/>
          </w:tcPr>
          <w:p>
            <w:pPr>
              <w:adjustRightInd w:val="0"/>
              <w:snapToGrid w:val="0"/>
              <w:jc w:val="center"/>
              <w:rPr>
                <w:color w:val="000000"/>
                <w:sz w:val="15"/>
                <w:szCs w:val="15"/>
              </w:rPr>
            </w:pPr>
          </w:p>
        </w:tc>
        <w:tc>
          <w:tcPr>
            <w:tcW w:w="356" w:type="dxa"/>
            <w:vAlign w:val="center"/>
          </w:tcPr>
          <w:p>
            <w:pPr>
              <w:adjustRightInd w:val="0"/>
              <w:snapToGrid w:val="0"/>
              <w:jc w:val="center"/>
              <w:rPr>
                <w:color w:val="000000"/>
                <w:sz w:val="15"/>
                <w:szCs w:val="15"/>
              </w:rPr>
            </w:pPr>
          </w:p>
        </w:tc>
        <w:tc>
          <w:tcPr>
            <w:tcW w:w="425" w:type="dxa"/>
            <w:vAlign w:val="center"/>
          </w:tcPr>
          <w:p>
            <w:pPr>
              <w:adjustRightInd w:val="0"/>
              <w:snapToGrid w:val="0"/>
              <w:jc w:val="center"/>
              <w:rPr>
                <w:sz w:val="15"/>
                <w:szCs w:val="15"/>
              </w:rPr>
            </w:pPr>
            <w:r>
              <w:rPr>
                <w:rFonts w:hint="eastAsia"/>
                <w:sz w:val="15"/>
                <w:szCs w:val="15"/>
              </w:rPr>
              <w:t>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255" w:hRule="atLeast"/>
          <w:jc w:val="center"/>
        </w:trPr>
        <w:tc>
          <w:tcPr>
            <w:tcW w:w="331" w:type="dxa"/>
            <w:vMerge w:val="continue"/>
            <w:vAlign w:val="center"/>
          </w:tcPr>
          <w:p>
            <w:pPr>
              <w:jc w:val="center"/>
              <w:rPr>
                <w:sz w:val="15"/>
                <w:szCs w:val="15"/>
              </w:rPr>
            </w:pPr>
          </w:p>
        </w:tc>
        <w:tc>
          <w:tcPr>
            <w:tcW w:w="1118" w:type="dxa"/>
            <w:vAlign w:val="center"/>
          </w:tcPr>
          <w:p>
            <w:pPr>
              <w:adjustRightInd w:val="0"/>
              <w:snapToGrid w:val="0"/>
              <w:jc w:val="center"/>
              <w:rPr>
                <w:color w:val="000000"/>
                <w:sz w:val="15"/>
                <w:szCs w:val="15"/>
              </w:rPr>
            </w:pPr>
            <w:r>
              <w:rPr>
                <w:color w:val="000000"/>
                <w:sz w:val="15"/>
                <w:szCs w:val="15"/>
              </w:rPr>
              <w:t>12302530</w:t>
            </w:r>
          </w:p>
        </w:tc>
        <w:tc>
          <w:tcPr>
            <w:tcW w:w="1678" w:type="dxa"/>
            <w:vAlign w:val="center"/>
          </w:tcPr>
          <w:p>
            <w:pPr>
              <w:adjustRightInd w:val="0"/>
              <w:snapToGrid w:val="0"/>
              <w:jc w:val="center"/>
              <w:rPr>
                <w:color w:val="000000"/>
                <w:sz w:val="15"/>
                <w:szCs w:val="15"/>
              </w:rPr>
            </w:pPr>
            <w:r>
              <w:rPr>
                <w:rFonts w:hint="eastAsia"/>
                <w:color w:val="000000"/>
                <w:sz w:val="15"/>
                <w:szCs w:val="15"/>
              </w:rPr>
              <w:t>合同法案例研习</w:t>
            </w:r>
          </w:p>
          <w:p>
            <w:pPr>
              <w:adjustRightInd w:val="0"/>
              <w:snapToGrid w:val="0"/>
              <w:jc w:val="center"/>
              <w:rPr>
                <w:color w:val="000000"/>
                <w:sz w:val="15"/>
                <w:szCs w:val="15"/>
              </w:rPr>
            </w:pPr>
            <w:r>
              <w:rPr>
                <w:color w:val="000000"/>
                <w:sz w:val="15"/>
                <w:szCs w:val="15"/>
              </w:rPr>
              <w:t>Contract law case study</w:t>
            </w:r>
          </w:p>
        </w:tc>
        <w:tc>
          <w:tcPr>
            <w:tcW w:w="418" w:type="dxa"/>
            <w:vAlign w:val="center"/>
          </w:tcPr>
          <w:p>
            <w:pPr>
              <w:adjustRightInd w:val="0"/>
              <w:snapToGrid w:val="0"/>
              <w:jc w:val="center"/>
              <w:rPr>
                <w:color w:val="000000"/>
                <w:sz w:val="15"/>
                <w:szCs w:val="15"/>
              </w:rPr>
            </w:pPr>
            <w:r>
              <w:rPr>
                <w:color w:val="000000"/>
                <w:sz w:val="15"/>
                <w:szCs w:val="15"/>
              </w:rPr>
              <w:t>2</w:t>
            </w:r>
          </w:p>
        </w:tc>
        <w:tc>
          <w:tcPr>
            <w:tcW w:w="417" w:type="dxa"/>
            <w:vAlign w:val="center"/>
          </w:tcPr>
          <w:p>
            <w:pPr>
              <w:adjustRightInd w:val="0"/>
              <w:snapToGrid w:val="0"/>
              <w:jc w:val="center"/>
              <w:rPr>
                <w:color w:val="000000"/>
                <w:sz w:val="15"/>
                <w:szCs w:val="15"/>
              </w:rPr>
            </w:pPr>
            <w:r>
              <w:rPr>
                <w:color w:val="000000"/>
                <w:sz w:val="15"/>
                <w:szCs w:val="15"/>
              </w:rPr>
              <w:t>36</w:t>
            </w:r>
          </w:p>
        </w:tc>
        <w:tc>
          <w:tcPr>
            <w:tcW w:w="427" w:type="dxa"/>
            <w:gridSpan w:val="2"/>
            <w:vAlign w:val="center"/>
          </w:tcPr>
          <w:p>
            <w:pPr>
              <w:adjustRightInd w:val="0"/>
              <w:snapToGrid w:val="0"/>
              <w:jc w:val="center"/>
              <w:rPr>
                <w:color w:val="000000"/>
                <w:sz w:val="15"/>
                <w:szCs w:val="15"/>
              </w:rPr>
            </w:pPr>
          </w:p>
        </w:tc>
        <w:tc>
          <w:tcPr>
            <w:tcW w:w="374" w:type="dxa"/>
            <w:gridSpan w:val="3"/>
            <w:vAlign w:val="center"/>
          </w:tcPr>
          <w:p>
            <w:pPr>
              <w:adjustRightInd w:val="0"/>
              <w:snapToGrid w:val="0"/>
              <w:jc w:val="center"/>
              <w:rPr>
                <w:color w:val="000000"/>
                <w:sz w:val="15"/>
                <w:szCs w:val="15"/>
              </w:rPr>
            </w:pPr>
            <w:r>
              <w:rPr>
                <w:color w:val="000000"/>
                <w:sz w:val="15"/>
                <w:szCs w:val="15"/>
              </w:rPr>
              <w:t>36</w:t>
            </w:r>
          </w:p>
        </w:tc>
        <w:tc>
          <w:tcPr>
            <w:tcW w:w="350" w:type="dxa"/>
            <w:gridSpan w:val="2"/>
            <w:vAlign w:val="center"/>
          </w:tcPr>
          <w:p>
            <w:pPr>
              <w:adjustRightInd w:val="0"/>
              <w:snapToGrid w:val="0"/>
              <w:jc w:val="center"/>
              <w:rPr>
                <w:sz w:val="15"/>
                <w:szCs w:val="15"/>
              </w:rPr>
            </w:pPr>
          </w:p>
        </w:tc>
        <w:tc>
          <w:tcPr>
            <w:tcW w:w="352" w:type="dxa"/>
            <w:gridSpan w:val="3"/>
            <w:vAlign w:val="center"/>
          </w:tcPr>
          <w:p>
            <w:pPr>
              <w:adjustRightInd w:val="0"/>
              <w:snapToGrid w:val="0"/>
              <w:jc w:val="center"/>
              <w:rPr>
                <w:color w:val="000000"/>
                <w:sz w:val="15"/>
                <w:szCs w:val="15"/>
              </w:rPr>
            </w:pPr>
          </w:p>
        </w:tc>
        <w:tc>
          <w:tcPr>
            <w:tcW w:w="352" w:type="dxa"/>
            <w:gridSpan w:val="2"/>
            <w:vAlign w:val="center"/>
          </w:tcPr>
          <w:p>
            <w:pPr>
              <w:adjustRightInd w:val="0"/>
              <w:snapToGrid w:val="0"/>
              <w:jc w:val="center"/>
              <w:rPr>
                <w:color w:val="000000"/>
                <w:sz w:val="15"/>
                <w:szCs w:val="15"/>
              </w:rPr>
            </w:pPr>
          </w:p>
        </w:tc>
        <w:tc>
          <w:tcPr>
            <w:tcW w:w="351" w:type="dxa"/>
            <w:gridSpan w:val="2"/>
            <w:vAlign w:val="center"/>
          </w:tcPr>
          <w:p>
            <w:pPr>
              <w:adjustRightInd w:val="0"/>
              <w:snapToGrid w:val="0"/>
              <w:jc w:val="center"/>
              <w:rPr>
                <w:color w:val="000000"/>
                <w:sz w:val="15"/>
                <w:szCs w:val="15"/>
              </w:rPr>
            </w:pPr>
          </w:p>
        </w:tc>
        <w:tc>
          <w:tcPr>
            <w:tcW w:w="320" w:type="dxa"/>
            <w:vAlign w:val="center"/>
          </w:tcPr>
          <w:p>
            <w:pPr>
              <w:adjustRightInd w:val="0"/>
              <w:snapToGrid w:val="0"/>
              <w:jc w:val="center"/>
              <w:rPr>
                <w:color w:val="000000"/>
                <w:sz w:val="15"/>
                <w:szCs w:val="15"/>
              </w:rPr>
            </w:pPr>
          </w:p>
        </w:tc>
        <w:tc>
          <w:tcPr>
            <w:tcW w:w="389" w:type="dxa"/>
            <w:gridSpan w:val="2"/>
            <w:vAlign w:val="center"/>
          </w:tcPr>
          <w:p>
            <w:pPr>
              <w:adjustRightInd w:val="0"/>
              <w:snapToGrid w:val="0"/>
              <w:jc w:val="center"/>
              <w:rPr>
                <w:color w:val="000000"/>
                <w:sz w:val="15"/>
                <w:szCs w:val="15"/>
              </w:rPr>
            </w:pPr>
          </w:p>
        </w:tc>
        <w:tc>
          <w:tcPr>
            <w:tcW w:w="308" w:type="dxa"/>
            <w:vAlign w:val="center"/>
          </w:tcPr>
          <w:p>
            <w:pPr>
              <w:adjustRightInd w:val="0"/>
              <w:snapToGrid w:val="0"/>
              <w:jc w:val="center"/>
              <w:rPr>
                <w:color w:val="000000"/>
                <w:sz w:val="15"/>
                <w:szCs w:val="15"/>
              </w:rPr>
            </w:pPr>
            <w:r>
              <w:rPr>
                <w:color w:val="000000"/>
                <w:sz w:val="15"/>
                <w:szCs w:val="15"/>
              </w:rPr>
              <w:t>2</w:t>
            </w:r>
          </w:p>
        </w:tc>
        <w:tc>
          <w:tcPr>
            <w:tcW w:w="406" w:type="dxa"/>
            <w:gridSpan w:val="2"/>
            <w:vAlign w:val="center"/>
          </w:tcPr>
          <w:p>
            <w:pPr>
              <w:adjustRightInd w:val="0"/>
              <w:snapToGrid w:val="0"/>
              <w:jc w:val="center"/>
              <w:rPr>
                <w:color w:val="000000"/>
                <w:sz w:val="15"/>
                <w:szCs w:val="15"/>
              </w:rPr>
            </w:pPr>
          </w:p>
        </w:tc>
        <w:tc>
          <w:tcPr>
            <w:tcW w:w="350" w:type="dxa"/>
            <w:vAlign w:val="center"/>
          </w:tcPr>
          <w:p>
            <w:pPr>
              <w:adjustRightInd w:val="0"/>
              <w:snapToGrid w:val="0"/>
              <w:jc w:val="center"/>
              <w:rPr>
                <w:color w:val="000000"/>
                <w:sz w:val="15"/>
                <w:szCs w:val="15"/>
              </w:rPr>
            </w:pPr>
          </w:p>
        </w:tc>
        <w:tc>
          <w:tcPr>
            <w:tcW w:w="356" w:type="dxa"/>
            <w:gridSpan w:val="3"/>
            <w:vAlign w:val="center"/>
          </w:tcPr>
          <w:p>
            <w:pPr>
              <w:adjustRightInd w:val="0"/>
              <w:snapToGrid w:val="0"/>
              <w:jc w:val="center"/>
              <w:rPr>
                <w:color w:val="000000"/>
                <w:sz w:val="15"/>
                <w:szCs w:val="15"/>
              </w:rPr>
            </w:pPr>
          </w:p>
        </w:tc>
        <w:tc>
          <w:tcPr>
            <w:tcW w:w="356" w:type="dxa"/>
            <w:vAlign w:val="center"/>
          </w:tcPr>
          <w:p>
            <w:pPr>
              <w:adjustRightInd w:val="0"/>
              <w:snapToGrid w:val="0"/>
              <w:jc w:val="center"/>
              <w:rPr>
                <w:color w:val="000000"/>
                <w:sz w:val="15"/>
                <w:szCs w:val="15"/>
              </w:rPr>
            </w:pPr>
          </w:p>
        </w:tc>
        <w:tc>
          <w:tcPr>
            <w:tcW w:w="425" w:type="dxa"/>
            <w:vAlign w:val="center"/>
          </w:tcPr>
          <w:p>
            <w:pPr>
              <w:adjustRightInd w:val="0"/>
              <w:snapToGrid w:val="0"/>
              <w:jc w:val="center"/>
              <w:rPr>
                <w:color w:val="000000"/>
                <w:sz w:val="15"/>
                <w:szCs w:val="15"/>
              </w:rPr>
            </w:pPr>
            <w:r>
              <w:rPr>
                <w:rFonts w:hint="eastAsia"/>
                <w:sz w:val="15"/>
                <w:szCs w:val="15"/>
              </w:rPr>
              <w:t>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255" w:hRule="atLeast"/>
          <w:jc w:val="center"/>
        </w:trPr>
        <w:tc>
          <w:tcPr>
            <w:tcW w:w="331" w:type="dxa"/>
            <w:vMerge w:val="continue"/>
          </w:tcPr>
          <w:p>
            <w:pPr>
              <w:adjustRightInd w:val="0"/>
              <w:snapToGrid w:val="0"/>
              <w:jc w:val="center"/>
              <w:rPr>
                <w:color w:val="000000"/>
                <w:sz w:val="15"/>
                <w:szCs w:val="15"/>
              </w:rPr>
            </w:pPr>
          </w:p>
        </w:tc>
        <w:tc>
          <w:tcPr>
            <w:tcW w:w="1118" w:type="dxa"/>
            <w:vAlign w:val="center"/>
          </w:tcPr>
          <w:p>
            <w:pPr>
              <w:adjustRightInd w:val="0"/>
              <w:snapToGrid w:val="0"/>
              <w:jc w:val="center"/>
              <w:rPr>
                <w:color w:val="000000"/>
                <w:sz w:val="15"/>
                <w:szCs w:val="15"/>
              </w:rPr>
            </w:pPr>
            <w:r>
              <w:rPr>
                <w:color w:val="000000"/>
                <w:sz w:val="15"/>
                <w:szCs w:val="15"/>
              </w:rPr>
              <w:t>12305240</w:t>
            </w:r>
          </w:p>
        </w:tc>
        <w:tc>
          <w:tcPr>
            <w:tcW w:w="1678" w:type="dxa"/>
            <w:vAlign w:val="center"/>
          </w:tcPr>
          <w:p>
            <w:pPr>
              <w:adjustRightInd w:val="0"/>
              <w:snapToGrid w:val="0"/>
              <w:jc w:val="center"/>
              <w:rPr>
                <w:color w:val="000000"/>
                <w:sz w:val="15"/>
                <w:szCs w:val="15"/>
              </w:rPr>
            </w:pPr>
            <w:r>
              <w:rPr>
                <w:rFonts w:hint="eastAsia"/>
                <w:color w:val="000000"/>
                <w:sz w:val="15"/>
                <w:szCs w:val="15"/>
              </w:rPr>
              <w:t>物权法案例研习</w:t>
            </w:r>
          </w:p>
          <w:p>
            <w:pPr>
              <w:adjustRightInd w:val="0"/>
              <w:snapToGrid w:val="0"/>
              <w:jc w:val="center"/>
              <w:rPr>
                <w:color w:val="000000"/>
                <w:sz w:val="15"/>
                <w:szCs w:val="15"/>
              </w:rPr>
            </w:pPr>
            <w:r>
              <w:rPr>
                <w:color w:val="000000"/>
                <w:sz w:val="15"/>
                <w:szCs w:val="15"/>
              </w:rPr>
              <w:t>The property law case study</w:t>
            </w:r>
          </w:p>
        </w:tc>
        <w:tc>
          <w:tcPr>
            <w:tcW w:w="418" w:type="dxa"/>
            <w:vAlign w:val="center"/>
          </w:tcPr>
          <w:p>
            <w:pPr>
              <w:adjustRightInd w:val="0"/>
              <w:snapToGrid w:val="0"/>
              <w:jc w:val="center"/>
              <w:rPr>
                <w:color w:val="000000"/>
                <w:sz w:val="15"/>
                <w:szCs w:val="15"/>
              </w:rPr>
            </w:pPr>
            <w:r>
              <w:rPr>
                <w:color w:val="000000"/>
                <w:sz w:val="15"/>
                <w:szCs w:val="15"/>
              </w:rPr>
              <w:t>2</w:t>
            </w:r>
          </w:p>
        </w:tc>
        <w:tc>
          <w:tcPr>
            <w:tcW w:w="417" w:type="dxa"/>
            <w:vAlign w:val="center"/>
          </w:tcPr>
          <w:p>
            <w:pPr>
              <w:adjustRightInd w:val="0"/>
              <w:snapToGrid w:val="0"/>
              <w:jc w:val="center"/>
              <w:rPr>
                <w:color w:val="000000"/>
                <w:sz w:val="15"/>
                <w:szCs w:val="15"/>
              </w:rPr>
            </w:pPr>
            <w:r>
              <w:rPr>
                <w:color w:val="000000"/>
                <w:sz w:val="15"/>
                <w:szCs w:val="15"/>
              </w:rPr>
              <w:t>36</w:t>
            </w:r>
          </w:p>
        </w:tc>
        <w:tc>
          <w:tcPr>
            <w:tcW w:w="427" w:type="dxa"/>
            <w:gridSpan w:val="2"/>
            <w:vAlign w:val="center"/>
          </w:tcPr>
          <w:p>
            <w:pPr>
              <w:adjustRightInd w:val="0"/>
              <w:snapToGrid w:val="0"/>
              <w:jc w:val="center"/>
              <w:rPr>
                <w:color w:val="000000"/>
                <w:sz w:val="15"/>
                <w:szCs w:val="15"/>
              </w:rPr>
            </w:pPr>
          </w:p>
        </w:tc>
        <w:tc>
          <w:tcPr>
            <w:tcW w:w="374" w:type="dxa"/>
            <w:gridSpan w:val="3"/>
            <w:vAlign w:val="center"/>
          </w:tcPr>
          <w:p>
            <w:pPr>
              <w:adjustRightInd w:val="0"/>
              <w:snapToGrid w:val="0"/>
              <w:jc w:val="center"/>
              <w:rPr>
                <w:color w:val="000000"/>
                <w:sz w:val="15"/>
                <w:szCs w:val="15"/>
              </w:rPr>
            </w:pPr>
            <w:r>
              <w:rPr>
                <w:color w:val="000000"/>
                <w:sz w:val="15"/>
                <w:szCs w:val="15"/>
              </w:rPr>
              <w:t>36</w:t>
            </w:r>
          </w:p>
        </w:tc>
        <w:tc>
          <w:tcPr>
            <w:tcW w:w="350" w:type="dxa"/>
            <w:gridSpan w:val="2"/>
            <w:vAlign w:val="center"/>
          </w:tcPr>
          <w:p>
            <w:pPr>
              <w:adjustRightInd w:val="0"/>
              <w:snapToGrid w:val="0"/>
              <w:jc w:val="center"/>
              <w:rPr>
                <w:sz w:val="15"/>
                <w:szCs w:val="15"/>
              </w:rPr>
            </w:pPr>
          </w:p>
        </w:tc>
        <w:tc>
          <w:tcPr>
            <w:tcW w:w="352" w:type="dxa"/>
            <w:gridSpan w:val="3"/>
            <w:vAlign w:val="center"/>
          </w:tcPr>
          <w:p>
            <w:pPr>
              <w:adjustRightInd w:val="0"/>
              <w:snapToGrid w:val="0"/>
              <w:jc w:val="center"/>
              <w:rPr>
                <w:color w:val="000000"/>
                <w:sz w:val="15"/>
                <w:szCs w:val="15"/>
              </w:rPr>
            </w:pPr>
          </w:p>
        </w:tc>
        <w:tc>
          <w:tcPr>
            <w:tcW w:w="352" w:type="dxa"/>
            <w:gridSpan w:val="2"/>
            <w:vAlign w:val="center"/>
          </w:tcPr>
          <w:p>
            <w:pPr>
              <w:adjustRightInd w:val="0"/>
              <w:snapToGrid w:val="0"/>
              <w:jc w:val="center"/>
              <w:rPr>
                <w:color w:val="000000"/>
                <w:sz w:val="15"/>
                <w:szCs w:val="15"/>
              </w:rPr>
            </w:pPr>
          </w:p>
        </w:tc>
        <w:tc>
          <w:tcPr>
            <w:tcW w:w="351" w:type="dxa"/>
            <w:gridSpan w:val="2"/>
            <w:vAlign w:val="center"/>
          </w:tcPr>
          <w:p>
            <w:pPr>
              <w:adjustRightInd w:val="0"/>
              <w:snapToGrid w:val="0"/>
              <w:jc w:val="center"/>
              <w:rPr>
                <w:color w:val="000000"/>
                <w:sz w:val="15"/>
                <w:szCs w:val="15"/>
              </w:rPr>
            </w:pPr>
          </w:p>
        </w:tc>
        <w:tc>
          <w:tcPr>
            <w:tcW w:w="320" w:type="dxa"/>
            <w:vAlign w:val="center"/>
          </w:tcPr>
          <w:p>
            <w:pPr>
              <w:adjustRightInd w:val="0"/>
              <w:snapToGrid w:val="0"/>
              <w:jc w:val="center"/>
              <w:rPr>
                <w:color w:val="000000"/>
                <w:sz w:val="15"/>
                <w:szCs w:val="15"/>
              </w:rPr>
            </w:pPr>
          </w:p>
        </w:tc>
        <w:tc>
          <w:tcPr>
            <w:tcW w:w="389" w:type="dxa"/>
            <w:gridSpan w:val="2"/>
            <w:vAlign w:val="center"/>
          </w:tcPr>
          <w:p>
            <w:pPr>
              <w:adjustRightInd w:val="0"/>
              <w:snapToGrid w:val="0"/>
              <w:jc w:val="center"/>
              <w:rPr>
                <w:color w:val="000000"/>
                <w:sz w:val="15"/>
                <w:szCs w:val="15"/>
              </w:rPr>
            </w:pPr>
          </w:p>
        </w:tc>
        <w:tc>
          <w:tcPr>
            <w:tcW w:w="308" w:type="dxa"/>
            <w:vAlign w:val="center"/>
          </w:tcPr>
          <w:p>
            <w:pPr>
              <w:adjustRightInd w:val="0"/>
              <w:snapToGrid w:val="0"/>
              <w:jc w:val="center"/>
              <w:rPr>
                <w:color w:val="000000"/>
                <w:sz w:val="15"/>
                <w:szCs w:val="15"/>
              </w:rPr>
            </w:pPr>
            <w:r>
              <w:rPr>
                <w:color w:val="000000"/>
                <w:sz w:val="15"/>
                <w:szCs w:val="15"/>
              </w:rPr>
              <w:t>2</w:t>
            </w:r>
          </w:p>
        </w:tc>
        <w:tc>
          <w:tcPr>
            <w:tcW w:w="406" w:type="dxa"/>
            <w:gridSpan w:val="2"/>
            <w:vAlign w:val="center"/>
          </w:tcPr>
          <w:p>
            <w:pPr>
              <w:adjustRightInd w:val="0"/>
              <w:snapToGrid w:val="0"/>
              <w:jc w:val="center"/>
              <w:rPr>
                <w:color w:val="000000"/>
                <w:sz w:val="15"/>
                <w:szCs w:val="15"/>
              </w:rPr>
            </w:pPr>
          </w:p>
        </w:tc>
        <w:tc>
          <w:tcPr>
            <w:tcW w:w="350" w:type="dxa"/>
            <w:vAlign w:val="center"/>
          </w:tcPr>
          <w:p>
            <w:pPr>
              <w:adjustRightInd w:val="0"/>
              <w:snapToGrid w:val="0"/>
              <w:jc w:val="center"/>
              <w:rPr>
                <w:color w:val="000000"/>
                <w:sz w:val="15"/>
                <w:szCs w:val="15"/>
              </w:rPr>
            </w:pPr>
          </w:p>
        </w:tc>
        <w:tc>
          <w:tcPr>
            <w:tcW w:w="356" w:type="dxa"/>
            <w:gridSpan w:val="3"/>
            <w:vAlign w:val="center"/>
          </w:tcPr>
          <w:p>
            <w:pPr>
              <w:adjustRightInd w:val="0"/>
              <w:snapToGrid w:val="0"/>
              <w:jc w:val="center"/>
              <w:rPr>
                <w:color w:val="000000"/>
                <w:sz w:val="15"/>
                <w:szCs w:val="15"/>
              </w:rPr>
            </w:pPr>
          </w:p>
        </w:tc>
        <w:tc>
          <w:tcPr>
            <w:tcW w:w="356" w:type="dxa"/>
            <w:vAlign w:val="center"/>
          </w:tcPr>
          <w:p>
            <w:pPr>
              <w:adjustRightInd w:val="0"/>
              <w:snapToGrid w:val="0"/>
              <w:jc w:val="center"/>
              <w:rPr>
                <w:color w:val="000000"/>
                <w:sz w:val="15"/>
                <w:szCs w:val="15"/>
              </w:rPr>
            </w:pPr>
          </w:p>
        </w:tc>
        <w:tc>
          <w:tcPr>
            <w:tcW w:w="425" w:type="dxa"/>
            <w:vAlign w:val="center"/>
          </w:tcPr>
          <w:p>
            <w:pPr>
              <w:adjustRightInd w:val="0"/>
              <w:snapToGrid w:val="0"/>
              <w:jc w:val="center"/>
              <w:rPr>
                <w:color w:val="000000"/>
                <w:sz w:val="15"/>
                <w:szCs w:val="15"/>
              </w:rPr>
            </w:pPr>
            <w:r>
              <w:rPr>
                <w:rFonts w:hint="eastAsia"/>
                <w:sz w:val="15"/>
                <w:szCs w:val="15"/>
              </w:rPr>
              <w:t>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255" w:hRule="atLeast"/>
          <w:jc w:val="center"/>
        </w:trPr>
        <w:tc>
          <w:tcPr>
            <w:tcW w:w="331" w:type="dxa"/>
            <w:vMerge w:val="continue"/>
          </w:tcPr>
          <w:p>
            <w:pPr>
              <w:adjustRightInd w:val="0"/>
              <w:snapToGrid w:val="0"/>
              <w:jc w:val="center"/>
              <w:rPr>
                <w:color w:val="000000"/>
                <w:sz w:val="15"/>
                <w:szCs w:val="15"/>
              </w:rPr>
            </w:pPr>
          </w:p>
        </w:tc>
        <w:tc>
          <w:tcPr>
            <w:tcW w:w="1118" w:type="dxa"/>
            <w:vAlign w:val="center"/>
          </w:tcPr>
          <w:p>
            <w:pPr>
              <w:adjustRightInd w:val="0"/>
              <w:snapToGrid w:val="0"/>
              <w:jc w:val="center"/>
              <w:rPr>
                <w:color w:val="000000"/>
                <w:sz w:val="15"/>
                <w:szCs w:val="15"/>
              </w:rPr>
            </w:pPr>
            <w:r>
              <w:rPr>
                <w:color w:val="000000"/>
                <w:sz w:val="15"/>
                <w:szCs w:val="15"/>
              </w:rPr>
              <w:t>12302510</w:t>
            </w:r>
          </w:p>
        </w:tc>
        <w:tc>
          <w:tcPr>
            <w:tcW w:w="1678" w:type="dxa"/>
            <w:vAlign w:val="center"/>
          </w:tcPr>
          <w:p>
            <w:pPr>
              <w:adjustRightInd w:val="0"/>
              <w:snapToGrid w:val="0"/>
              <w:jc w:val="center"/>
              <w:rPr>
                <w:color w:val="000000"/>
                <w:sz w:val="15"/>
                <w:szCs w:val="15"/>
              </w:rPr>
            </w:pPr>
            <w:r>
              <w:rPr>
                <w:rFonts w:hint="eastAsia"/>
                <w:color w:val="000000"/>
                <w:sz w:val="15"/>
                <w:szCs w:val="15"/>
              </w:rPr>
              <w:t>房地产法案例研习</w:t>
            </w:r>
          </w:p>
          <w:p>
            <w:pPr>
              <w:adjustRightInd w:val="0"/>
              <w:snapToGrid w:val="0"/>
              <w:jc w:val="center"/>
              <w:rPr>
                <w:color w:val="000000"/>
                <w:sz w:val="15"/>
                <w:szCs w:val="15"/>
              </w:rPr>
            </w:pPr>
            <w:r>
              <w:rPr>
                <w:color w:val="000000"/>
                <w:sz w:val="15"/>
                <w:szCs w:val="15"/>
              </w:rPr>
              <w:t>Real estate law case study</w:t>
            </w:r>
          </w:p>
        </w:tc>
        <w:tc>
          <w:tcPr>
            <w:tcW w:w="418" w:type="dxa"/>
            <w:vAlign w:val="center"/>
          </w:tcPr>
          <w:p>
            <w:pPr>
              <w:adjustRightInd w:val="0"/>
              <w:snapToGrid w:val="0"/>
              <w:jc w:val="center"/>
              <w:rPr>
                <w:color w:val="000000"/>
                <w:sz w:val="15"/>
                <w:szCs w:val="15"/>
              </w:rPr>
            </w:pPr>
            <w:r>
              <w:rPr>
                <w:color w:val="000000"/>
                <w:sz w:val="15"/>
                <w:szCs w:val="15"/>
              </w:rPr>
              <w:t>2</w:t>
            </w:r>
          </w:p>
        </w:tc>
        <w:tc>
          <w:tcPr>
            <w:tcW w:w="417" w:type="dxa"/>
            <w:vAlign w:val="center"/>
          </w:tcPr>
          <w:p>
            <w:pPr>
              <w:adjustRightInd w:val="0"/>
              <w:snapToGrid w:val="0"/>
              <w:jc w:val="center"/>
              <w:rPr>
                <w:color w:val="000000"/>
                <w:sz w:val="15"/>
                <w:szCs w:val="15"/>
              </w:rPr>
            </w:pPr>
            <w:r>
              <w:rPr>
                <w:color w:val="000000"/>
                <w:sz w:val="15"/>
                <w:szCs w:val="15"/>
              </w:rPr>
              <w:t>30</w:t>
            </w:r>
          </w:p>
        </w:tc>
        <w:tc>
          <w:tcPr>
            <w:tcW w:w="427" w:type="dxa"/>
            <w:gridSpan w:val="2"/>
            <w:vAlign w:val="center"/>
          </w:tcPr>
          <w:p>
            <w:pPr>
              <w:adjustRightInd w:val="0"/>
              <w:snapToGrid w:val="0"/>
              <w:jc w:val="center"/>
              <w:rPr>
                <w:color w:val="000000"/>
                <w:sz w:val="15"/>
                <w:szCs w:val="15"/>
              </w:rPr>
            </w:pPr>
          </w:p>
        </w:tc>
        <w:tc>
          <w:tcPr>
            <w:tcW w:w="374" w:type="dxa"/>
            <w:gridSpan w:val="3"/>
            <w:vAlign w:val="center"/>
          </w:tcPr>
          <w:p>
            <w:pPr>
              <w:adjustRightInd w:val="0"/>
              <w:snapToGrid w:val="0"/>
              <w:jc w:val="center"/>
              <w:rPr>
                <w:color w:val="000000"/>
                <w:sz w:val="15"/>
                <w:szCs w:val="15"/>
              </w:rPr>
            </w:pPr>
            <w:r>
              <w:rPr>
                <w:color w:val="000000"/>
                <w:sz w:val="15"/>
                <w:szCs w:val="15"/>
              </w:rPr>
              <w:t>30</w:t>
            </w:r>
          </w:p>
        </w:tc>
        <w:tc>
          <w:tcPr>
            <w:tcW w:w="350" w:type="dxa"/>
            <w:gridSpan w:val="2"/>
            <w:vAlign w:val="center"/>
          </w:tcPr>
          <w:p>
            <w:pPr>
              <w:adjustRightInd w:val="0"/>
              <w:snapToGrid w:val="0"/>
              <w:jc w:val="center"/>
              <w:rPr>
                <w:sz w:val="15"/>
                <w:szCs w:val="15"/>
              </w:rPr>
            </w:pPr>
          </w:p>
        </w:tc>
        <w:tc>
          <w:tcPr>
            <w:tcW w:w="352" w:type="dxa"/>
            <w:gridSpan w:val="3"/>
            <w:vAlign w:val="center"/>
          </w:tcPr>
          <w:p>
            <w:pPr>
              <w:adjustRightInd w:val="0"/>
              <w:snapToGrid w:val="0"/>
              <w:jc w:val="center"/>
              <w:rPr>
                <w:color w:val="000000"/>
                <w:sz w:val="15"/>
                <w:szCs w:val="15"/>
              </w:rPr>
            </w:pPr>
          </w:p>
        </w:tc>
        <w:tc>
          <w:tcPr>
            <w:tcW w:w="352" w:type="dxa"/>
            <w:gridSpan w:val="2"/>
            <w:vAlign w:val="center"/>
          </w:tcPr>
          <w:p>
            <w:pPr>
              <w:adjustRightInd w:val="0"/>
              <w:snapToGrid w:val="0"/>
              <w:jc w:val="center"/>
              <w:rPr>
                <w:color w:val="000000"/>
                <w:sz w:val="15"/>
                <w:szCs w:val="15"/>
              </w:rPr>
            </w:pPr>
          </w:p>
        </w:tc>
        <w:tc>
          <w:tcPr>
            <w:tcW w:w="351" w:type="dxa"/>
            <w:gridSpan w:val="2"/>
            <w:vAlign w:val="center"/>
          </w:tcPr>
          <w:p>
            <w:pPr>
              <w:adjustRightInd w:val="0"/>
              <w:snapToGrid w:val="0"/>
              <w:jc w:val="center"/>
              <w:rPr>
                <w:color w:val="000000"/>
                <w:sz w:val="15"/>
                <w:szCs w:val="15"/>
              </w:rPr>
            </w:pPr>
          </w:p>
        </w:tc>
        <w:tc>
          <w:tcPr>
            <w:tcW w:w="320" w:type="dxa"/>
            <w:vAlign w:val="center"/>
          </w:tcPr>
          <w:p>
            <w:pPr>
              <w:adjustRightInd w:val="0"/>
              <w:snapToGrid w:val="0"/>
              <w:jc w:val="center"/>
              <w:rPr>
                <w:color w:val="000000"/>
                <w:sz w:val="15"/>
                <w:szCs w:val="15"/>
              </w:rPr>
            </w:pPr>
          </w:p>
        </w:tc>
        <w:tc>
          <w:tcPr>
            <w:tcW w:w="389" w:type="dxa"/>
            <w:gridSpan w:val="2"/>
            <w:vAlign w:val="center"/>
          </w:tcPr>
          <w:p>
            <w:pPr>
              <w:adjustRightInd w:val="0"/>
              <w:snapToGrid w:val="0"/>
              <w:jc w:val="center"/>
              <w:rPr>
                <w:color w:val="000000"/>
                <w:sz w:val="15"/>
                <w:szCs w:val="15"/>
              </w:rPr>
            </w:pPr>
          </w:p>
        </w:tc>
        <w:tc>
          <w:tcPr>
            <w:tcW w:w="308" w:type="dxa"/>
            <w:vAlign w:val="center"/>
          </w:tcPr>
          <w:p>
            <w:pPr>
              <w:adjustRightInd w:val="0"/>
              <w:snapToGrid w:val="0"/>
              <w:jc w:val="center"/>
              <w:rPr>
                <w:color w:val="000000"/>
                <w:sz w:val="15"/>
                <w:szCs w:val="15"/>
              </w:rPr>
            </w:pPr>
          </w:p>
        </w:tc>
        <w:tc>
          <w:tcPr>
            <w:tcW w:w="406" w:type="dxa"/>
            <w:gridSpan w:val="2"/>
            <w:vAlign w:val="center"/>
          </w:tcPr>
          <w:p>
            <w:pPr>
              <w:adjustRightInd w:val="0"/>
              <w:snapToGrid w:val="0"/>
              <w:jc w:val="center"/>
              <w:rPr>
                <w:color w:val="000000"/>
                <w:sz w:val="15"/>
                <w:szCs w:val="15"/>
              </w:rPr>
            </w:pPr>
            <w:r>
              <w:rPr>
                <w:color w:val="000000"/>
                <w:sz w:val="15"/>
                <w:szCs w:val="15"/>
              </w:rPr>
              <w:t>2</w:t>
            </w:r>
          </w:p>
        </w:tc>
        <w:tc>
          <w:tcPr>
            <w:tcW w:w="350" w:type="dxa"/>
            <w:vAlign w:val="center"/>
          </w:tcPr>
          <w:p>
            <w:pPr>
              <w:adjustRightInd w:val="0"/>
              <w:snapToGrid w:val="0"/>
              <w:jc w:val="center"/>
              <w:rPr>
                <w:color w:val="000000"/>
                <w:sz w:val="15"/>
                <w:szCs w:val="15"/>
              </w:rPr>
            </w:pPr>
          </w:p>
        </w:tc>
        <w:tc>
          <w:tcPr>
            <w:tcW w:w="356" w:type="dxa"/>
            <w:gridSpan w:val="3"/>
            <w:vAlign w:val="center"/>
          </w:tcPr>
          <w:p>
            <w:pPr>
              <w:adjustRightInd w:val="0"/>
              <w:snapToGrid w:val="0"/>
              <w:jc w:val="center"/>
              <w:rPr>
                <w:color w:val="000000"/>
                <w:sz w:val="15"/>
                <w:szCs w:val="15"/>
              </w:rPr>
            </w:pPr>
          </w:p>
        </w:tc>
        <w:tc>
          <w:tcPr>
            <w:tcW w:w="356" w:type="dxa"/>
            <w:vAlign w:val="center"/>
          </w:tcPr>
          <w:p>
            <w:pPr>
              <w:adjustRightInd w:val="0"/>
              <w:snapToGrid w:val="0"/>
              <w:jc w:val="center"/>
              <w:rPr>
                <w:color w:val="000000"/>
                <w:sz w:val="15"/>
                <w:szCs w:val="15"/>
              </w:rPr>
            </w:pPr>
          </w:p>
        </w:tc>
        <w:tc>
          <w:tcPr>
            <w:tcW w:w="425" w:type="dxa"/>
            <w:vAlign w:val="center"/>
          </w:tcPr>
          <w:p>
            <w:pPr>
              <w:adjustRightInd w:val="0"/>
              <w:snapToGrid w:val="0"/>
              <w:jc w:val="center"/>
              <w:rPr>
                <w:color w:val="000000"/>
                <w:sz w:val="15"/>
                <w:szCs w:val="15"/>
              </w:rPr>
            </w:pPr>
            <w:r>
              <w:rPr>
                <w:rFonts w:hint="eastAsia"/>
                <w:sz w:val="15"/>
                <w:szCs w:val="15"/>
              </w:rPr>
              <w:t>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255" w:hRule="atLeast"/>
          <w:jc w:val="center"/>
        </w:trPr>
        <w:tc>
          <w:tcPr>
            <w:tcW w:w="331" w:type="dxa"/>
            <w:vMerge w:val="continue"/>
          </w:tcPr>
          <w:p>
            <w:pPr>
              <w:adjustRightInd w:val="0"/>
              <w:snapToGrid w:val="0"/>
              <w:jc w:val="center"/>
              <w:rPr>
                <w:color w:val="000000"/>
                <w:sz w:val="15"/>
                <w:szCs w:val="15"/>
              </w:rPr>
            </w:pPr>
          </w:p>
        </w:tc>
        <w:tc>
          <w:tcPr>
            <w:tcW w:w="1118" w:type="dxa"/>
            <w:vAlign w:val="center"/>
          </w:tcPr>
          <w:p>
            <w:pPr>
              <w:adjustRightInd w:val="0"/>
              <w:snapToGrid w:val="0"/>
              <w:jc w:val="center"/>
              <w:rPr>
                <w:color w:val="000000"/>
                <w:sz w:val="15"/>
                <w:szCs w:val="15"/>
              </w:rPr>
            </w:pPr>
            <w:r>
              <w:rPr>
                <w:color w:val="000000"/>
                <w:sz w:val="15"/>
                <w:szCs w:val="15"/>
              </w:rPr>
              <w:t>12302490</w:t>
            </w:r>
          </w:p>
        </w:tc>
        <w:tc>
          <w:tcPr>
            <w:tcW w:w="1678" w:type="dxa"/>
            <w:vAlign w:val="center"/>
          </w:tcPr>
          <w:p>
            <w:pPr>
              <w:adjustRightInd w:val="0"/>
              <w:snapToGrid w:val="0"/>
              <w:jc w:val="center"/>
              <w:rPr>
                <w:color w:val="000000"/>
                <w:sz w:val="15"/>
                <w:szCs w:val="15"/>
              </w:rPr>
            </w:pPr>
            <w:r>
              <w:rPr>
                <w:rFonts w:hint="eastAsia"/>
                <w:color w:val="000000"/>
                <w:sz w:val="15"/>
                <w:szCs w:val="15"/>
              </w:rPr>
              <w:t>行政法案例研习</w:t>
            </w:r>
          </w:p>
          <w:p>
            <w:pPr>
              <w:adjustRightInd w:val="0"/>
              <w:snapToGrid w:val="0"/>
              <w:jc w:val="center"/>
              <w:rPr>
                <w:color w:val="000000"/>
                <w:sz w:val="15"/>
                <w:szCs w:val="15"/>
              </w:rPr>
            </w:pPr>
            <w:r>
              <w:rPr>
                <w:color w:val="000000"/>
                <w:sz w:val="15"/>
                <w:szCs w:val="15"/>
              </w:rPr>
              <w:t>Administrative law case study</w:t>
            </w:r>
          </w:p>
        </w:tc>
        <w:tc>
          <w:tcPr>
            <w:tcW w:w="418" w:type="dxa"/>
            <w:vAlign w:val="center"/>
          </w:tcPr>
          <w:p>
            <w:pPr>
              <w:adjustRightInd w:val="0"/>
              <w:snapToGrid w:val="0"/>
              <w:jc w:val="center"/>
              <w:rPr>
                <w:color w:val="000000"/>
                <w:sz w:val="15"/>
                <w:szCs w:val="15"/>
              </w:rPr>
            </w:pPr>
            <w:r>
              <w:rPr>
                <w:color w:val="000000"/>
                <w:sz w:val="15"/>
                <w:szCs w:val="15"/>
              </w:rPr>
              <w:t>2</w:t>
            </w:r>
          </w:p>
        </w:tc>
        <w:tc>
          <w:tcPr>
            <w:tcW w:w="417" w:type="dxa"/>
            <w:vAlign w:val="center"/>
          </w:tcPr>
          <w:p>
            <w:pPr>
              <w:adjustRightInd w:val="0"/>
              <w:snapToGrid w:val="0"/>
              <w:jc w:val="center"/>
              <w:rPr>
                <w:color w:val="000000"/>
                <w:sz w:val="15"/>
                <w:szCs w:val="15"/>
              </w:rPr>
            </w:pPr>
            <w:r>
              <w:rPr>
                <w:color w:val="000000"/>
                <w:sz w:val="15"/>
                <w:szCs w:val="15"/>
              </w:rPr>
              <w:t>30</w:t>
            </w:r>
          </w:p>
        </w:tc>
        <w:tc>
          <w:tcPr>
            <w:tcW w:w="427" w:type="dxa"/>
            <w:gridSpan w:val="2"/>
            <w:vAlign w:val="center"/>
          </w:tcPr>
          <w:p>
            <w:pPr>
              <w:adjustRightInd w:val="0"/>
              <w:snapToGrid w:val="0"/>
              <w:jc w:val="center"/>
              <w:rPr>
                <w:color w:val="000000"/>
                <w:sz w:val="15"/>
                <w:szCs w:val="15"/>
              </w:rPr>
            </w:pPr>
          </w:p>
        </w:tc>
        <w:tc>
          <w:tcPr>
            <w:tcW w:w="374" w:type="dxa"/>
            <w:gridSpan w:val="3"/>
            <w:vAlign w:val="center"/>
          </w:tcPr>
          <w:p>
            <w:pPr>
              <w:adjustRightInd w:val="0"/>
              <w:snapToGrid w:val="0"/>
              <w:jc w:val="center"/>
              <w:rPr>
                <w:color w:val="000000"/>
                <w:sz w:val="15"/>
                <w:szCs w:val="15"/>
              </w:rPr>
            </w:pPr>
            <w:r>
              <w:rPr>
                <w:color w:val="000000"/>
                <w:sz w:val="15"/>
                <w:szCs w:val="15"/>
              </w:rPr>
              <w:t>30</w:t>
            </w:r>
          </w:p>
        </w:tc>
        <w:tc>
          <w:tcPr>
            <w:tcW w:w="350" w:type="dxa"/>
            <w:gridSpan w:val="2"/>
            <w:vAlign w:val="center"/>
          </w:tcPr>
          <w:p>
            <w:pPr>
              <w:adjustRightInd w:val="0"/>
              <w:snapToGrid w:val="0"/>
              <w:jc w:val="center"/>
              <w:rPr>
                <w:sz w:val="15"/>
                <w:szCs w:val="15"/>
              </w:rPr>
            </w:pPr>
          </w:p>
        </w:tc>
        <w:tc>
          <w:tcPr>
            <w:tcW w:w="352" w:type="dxa"/>
            <w:gridSpan w:val="3"/>
            <w:vAlign w:val="center"/>
          </w:tcPr>
          <w:p>
            <w:pPr>
              <w:adjustRightInd w:val="0"/>
              <w:snapToGrid w:val="0"/>
              <w:jc w:val="center"/>
              <w:rPr>
                <w:color w:val="000000"/>
                <w:sz w:val="15"/>
                <w:szCs w:val="15"/>
              </w:rPr>
            </w:pPr>
          </w:p>
        </w:tc>
        <w:tc>
          <w:tcPr>
            <w:tcW w:w="352" w:type="dxa"/>
            <w:gridSpan w:val="2"/>
            <w:vAlign w:val="center"/>
          </w:tcPr>
          <w:p>
            <w:pPr>
              <w:adjustRightInd w:val="0"/>
              <w:snapToGrid w:val="0"/>
              <w:jc w:val="center"/>
              <w:rPr>
                <w:color w:val="000000"/>
                <w:sz w:val="15"/>
                <w:szCs w:val="15"/>
              </w:rPr>
            </w:pPr>
          </w:p>
        </w:tc>
        <w:tc>
          <w:tcPr>
            <w:tcW w:w="351" w:type="dxa"/>
            <w:gridSpan w:val="2"/>
            <w:vAlign w:val="center"/>
          </w:tcPr>
          <w:p>
            <w:pPr>
              <w:adjustRightInd w:val="0"/>
              <w:snapToGrid w:val="0"/>
              <w:jc w:val="center"/>
              <w:rPr>
                <w:color w:val="000000"/>
                <w:sz w:val="15"/>
                <w:szCs w:val="15"/>
              </w:rPr>
            </w:pPr>
          </w:p>
        </w:tc>
        <w:tc>
          <w:tcPr>
            <w:tcW w:w="320" w:type="dxa"/>
            <w:vAlign w:val="center"/>
          </w:tcPr>
          <w:p>
            <w:pPr>
              <w:adjustRightInd w:val="0"/>
              <w:snapToGrid w:val="0"/>
              <w:jc w:val="center"/>
              <w:rPr>
                <w:color w:val="000000"/>
                <w:sz w:val="15"/>
                <w:szCs w:val="15"/>
              </w:rPr>
            </w:pPr>
          </w:p>
        </w:tc>
        <w:tc>
          <w:tcPr>
            <w:tcW w:w="389" w:type="dxa"/>
            <w:gridSpan w:val="2"/>
            <w:vAlign w:val="center"/>
          </w:tcPr>
          <w:p>
            <w:pPr>
              <w:adjustRightInd w:val="0"/>
              <w:snapToGrid w:val="0"/>
              <w:jc w:val="center"/>
              <w:rPr>
                <w:color w:val="000000"/>
                <w:sz w:val="15"/>
                <w:szCs w:val="15"/>
              </w:rPr>
            </w:pPr>
          </w:p>
        </w:tc>
        <w:tc>
          <w:tcPr>
            <w:tcW w:w="308" w:type="dxa"/>
            <w:vAlign w:val="center"/>
          </w:tcPr>
          <w:p>
            <w:pPr>
              <w:adjustRightInd w:val="0"/>
              <w:snapToGrid w:val="0"/>
              <w:jc w:val="center"/>
              <w:rPr>
                <w:color w:val="000000"/>
                <w:sz w:val="15"/>
                <w:szCs w:val="15"/>
              </w:rPr>
            </w:pPr>
          </w:p>
        </w:tc>
        <w:tc>
          <w:tcPr>
            <w:tcW w:w="406" w:type="dxa"/>
            <w:gridSpan w:val="2"/>
            <w:vAlign w:val="center"/>
          </w:tcPr>
          <w:p>
            <w:pPr>
              <w:adjustRightInd w:val="0"/>
              <w:snapToGrid w:val="0"/>
              <w:jc w:val="center"/>
              <w:rPr>
                <w:color w:val="000000"/>
                <w:sz w:val="15"/>
                <w:szCs w:val="15"/>
              </w:rPr>
            </w:pPr>
            <w:r>
              <w:rPr>
                <w:color w:val="000000"/>
                <w:sz w:val="15"/>
                <w:szCs w:val="15"/>
              </w:rPr>
              <w:t>2</w:t>
            </w:r>
          </w:p>
        </w:tc>
        <w:tc>
          <w:tcPr>
            <w:tcW w:w="350" w:type="dxa"/>
            <w:vAlign w:val="center"/>
          </w:tcPr>
          <w:p>
            <w:pPr>
              <w:adjustRightInd w:val="0"/>
              <w:snapToGrid w:val="0"/>
              <w:jc w:val="center"/>
              <w:rPr>
                <w:color w:val="000000"/>
                <w:sz w:val="15"/>
                <w:szCs w:val="15"/>
              </w:rPr>
            </w:pPr>
          </w:p>
        </w:tc>
        <w:tc>
          <w:tcPr>
            <w:tcW w:w="356" w:type="dxa"/>
            <w:gridSpan w:val="3"/>
            <w:vAlign w:val="center"/>
          </w:tcPr>
          <w:p>
            <w:pPr>
              <w:adjustRightInd w:val="0"/>
              <w:snapToGrid w:val="0"/>
              <w:jc w:val="center"/>
              <w:rPr>
                <w:color w:val="000000"/>
                <w:sz w:val="15"/>
                <w:szCs w:val="15"/>
              </w:rPr>
            </w:pPr>
          </w:p>
        </w:tc>
        <w:tc>
          <w:tcPr>
            <w:tcW w:w="356" w:type="dxa"/>
            <w:vAlign w:val="center"/>
          </w:tcPr>
          <w:p>
            <w:pPr>
              <w:adjustRightInd w:val="0"/>
              <w:snapToGrid w:val="0"/>
              <w:jc w:val="center"/>
              <w:rPr>
                <w:color w:val="000000"/>
                <w:sz w:val="15"/>
                <w:szCs w:val="15"/>
              </w:rPr>
            </w:pPr>
          </w:p>
        </w:tc>
        <w:tc>
          <w:tcPr>
            <w:tcW w:w="425" w:type="dxa"/>
            <w:vAlign w:val="center"/>
          </w:tcPr>
          <w:p>
            <w:pPr>
              <w:adjustRightInd w:val="0"/>
              <w:snapToGrid w:val="0"/>
              <w:jc w:val="center"/>
              <w:rPr>
                <w:color w:val="000000"/>
                <w:sz w:val="15"/>
                <w:szCs w:val="15"/>
              </w:rPr>
            </w:pPr>
            <w:r>
              <w:rPr>
                <w:rFonts w:hint="eastAsia"/>
                <w:sz w:val="15"/>
                <w:szCs w:val="15"/>
              </w:rPr>
              <w:t>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jc w:val="center"/>
        </w:trPr>
        <w:tc>
          <w:tcPr>
            <w:tcW w:w="331" w:type="dxa"/>
            <w:vMerge w:val="continue"/>
          </w:tcPr>
          <w:p>
            <w:pPr>
              <w:adjustRightInd w:val="0"/>
              <w:snapToGrid w:val="0"/>
              <w:jc w:val="center"/>
              <w:rPr>
                <w:color w:val="000000"/>
                <w:sz w:val="15"/>
                <w:szCs w:val="15"/>
              </w:rPr>
            </w:pPr>
          </w:p>
        </w:tc>
        <w:tc>
          <w:tcPr>
            <w:tcW w:w="1118" w:type="dxa"/>
            <w:vAlign w:val="center"/>
          </w:tcPr>
          <w:p>
            <w:pPr>
              <w:adjustRightInd w:val="0"/>
              <w:snapToGrid w:val="0"/>
              <w:jc w:val="center"/>
              <w:rPr>
                <w:color w:val="000000"/>
                <w:sz w:val="15"/>
                <w:szCs w:val="15"/>
              </w:rPr>
            </w:pPr>
            <w:r>
              <w:rPr>
                <w:color w:val="000000"/>
                <w:sz w:val="15"/>
                <w:szCs w:val="15"/>
              </w:rPr>
              <w:t>12302550</w:t>
            </w:r>
          </w:p>
        </w:tc>
        <w:tc>
          <w:tcPr>
            <w:tcW w:w="1678" w:type="dxa"/>
            <w:vAlign w:val="center"/>
          </w:tcPr>
          <w:p>
            <w:pPr>
              <w:adjustRightInd w:val="0"/>
              <w:snapToGrid w:val="0"/>
              <w:jc w:val="center"/>
              <w:rPr>
                <w:sz w:val="15"/>
                <w:szCs w:val="15"/>
              </w:rPr>
            </w:pPr>
            <w:r>
              <w:rPr>
                <w:rFonts w:hint="eastAsia"/>
                <w:sz w:val="15"/>
                <w:szCs w:val="15"/>
              </w:rPr>
              <w:t>劳动与社会保障法案例研习</w:t>
            </w:r>
          </w:p>
          <w:p>
            <w:pPr>
              <w:adjustRightInd w:val="0"/>
              <w:snapToGrid w:val="0"/>
              <w:jc w:val="center"/>
              <w:rPr>
                <w:sz w:val="15"/>
                <w:szCs w:val="15"/>
              </w:rPr>
            </w:pPr>
            <w:r>
              <w:rPr>
                <w:sz w:val="15"/>
                <w:szCs w:val="15"/>
              </w:rPr>
              <w:t>Labor and social security act case study</w:t>
            </w:r>
          </w:p>
        </w:tc>
        <w:tc>
          <w:tcPr>
            <w:tcW w:w="418" w:type="dxa"/>
            <w:vAlign w:val="center"/>
          </w:tcPr>
          <w:p>
            <w:pPr>
              <w:adjustRightInd w:val="0"/>
              <w:snapToGrid w:val="0"/>
              <w:jc w:val="center"/>
              <w:rPr>
                <w:color w:val="000000"/>
                <w:sz w:val="15"/>
                <w:szCs w:val="15"/>
              </w:rPr>
            </w:pPr>
            <w:r>
              <w:rPr>
                <w:color w:val="000000"/>
                <w:sz w:val="15"/>
                <w:szCs w:val="15"/>
              </w:rPr>
              <w:t>2</w:t>
            </w:r>
          </w:p>
        </w:tc>
        <w:tc>
          <w:tcPr>
            <w:tcW w:w="417" w:type="dxa"/>
            <w:vAlign w:val="center"/>
          </w:tcPr>
          <w:p>
            <w:pPr>
              <w:adjustRightInd w:val="0"/>
              <w:snapToGrid w:val="0"/>
              <w:jc w:val="center"/>
              <w:rPr>
                <w:color w:val="000000"/>
                <w:sz w:val="15"/>
                <w:szCs w:val="15"/>
              </w:rPr>
            </w:pPr>
            <w:r>
              <w:rPr>
                <w:color w:val="000000"/>
                <w:sz w:val="15"/>
                <w:szCs w:val="15"/>
              </w:rPr>
              <w:t>30</w:t>
            </w:r>
          </w:p>
        </w:tc>
        <w:tc>
          <w:tcPr>
            <w:tcW w:w="427" w:type="dxa"/>
            <w:gridSpan w:val="2"/>
            <w:vAlign w:val="center"/>
          </w:tcPr>
          <w:p>
            <w:pPr>
              <w:adjustRightInd w:val="0"/>
              <w:snapToGrid w:val="0"/>
              <w:jc w:val="center"/>
              <w:rPr>
                <w:color w:val="000000"/>
                <w:sz w:val="15"/>
                <w:szCs w:val="15"/>
              </w:rPr>
            </w:pPr>
          </w:p>
        </w:tc>
        <w:tc>
          <w:tcPr>
            <w:tcW w:w="374" w:type="dxa"/>
            <w:gridSpan w:val="3"/>
            <w:vAlign w:val="center"/>
          </w:tcPr>
          <w:p>
            <w:pPr>
              <w:adjustRightInd w:val="0"/>
              <w:snapToGrid w:val="0"/>
              <w:jc w:val="center"/>
              <w:rPr>
                <w:color w:val="000000"/>
                <w:sz w:val="15"/>
                <w:szCs w:val="15"/>
              </w:rPr>
            </w:pPr>
            <w:r>
              <w:rPr>
                <w:color w:val="000000"/>
                <w:sz w:val="15"/>
                <w:szCs w:val="15"/>
              </w:rPr>
              <w:t>30</w:t>
            </w:r>
          </w:p>
        </w:tc>
        <w:tc>
          <w:tcPr>
            <w:tcW w:w="350" w:type="dxa"/>
            <w:gridSpan w:val="2"/>
            <w:vAlign w:val="center"/>
          </w:tcPr>
          <w:p>
            <w:pPr>
              <w:adjustRightInd w:val="0"/>
              <w:snapToGrid w:val="0"/>
              <w:jc w:val="center"/>
              <w:rPr>
                <w:sz w:val="15"/>
                <w:szCs w:val="15"/>
              </w:rPr>
            </w:pPr>
          </w:p>
        </w:tc>
        <w:tc>
          <w:tcPr>
            <w:tcW w:w="352" w:type="dxa"/>
            <w:gridSpan w:val="3"/>
            <w:vAlign w:val="center"/>
          </w:tcPr>
          <w:p>
            <w:pPr>
              <w:adjustRightInd w:val="0"/>
              <w:snapToGrid w:val="0"/>
              <w:jc w:val="center"/>
              <w:rPr>
                <w:color w:val="000000"/>
                <w:sz w:val="15"/>
                <w:szCs w:val="15"/>
              </w:rPr>
            </w:pPr>
          </w:p>
        </w:tc>
        <w:tc>
          <w:tcPr>
            <w:tcW w:w="352" w:type="dxa"/>
            <w:gridSpan w:val="2"/>
            <w:vAlign w:val="center"/>
          </w:tcPr>
          <w:p>
            <w:pPr>
              <w:adjustRightInd w:val="0"/>
              <w:snapToGrid w:val="0"/>
              <w:jc w:val="center"/>
              <w:rPr>
                <w:color w:val="000000"/>
                <w:sz w:val="15"/>
                <w:szCs w:val="15"/>
              </w:rPr>
            </w:pPr>
          </w:p>
        </w:tc>
        <w:tc>
          <w:tcPr>
            <w:tcW w:w="351" w:type="dxa"/>
            <w:gridSpan w:val="2"/>
            <w:vAlign w:val="center"/>
          </w:tcPr>
          <w:p>
            <w:pPr>
              <w:adjustRightInd w:val="0"/>
              <w:snapToGrid w:val="0"/>
              <w:jc w:val="center"/>
              <w:rPr>
                <w:color w:val="000000"/>
                <w:sz w:val="15"/>
                <w:szCs w:val="15"/>
              </w:rPr>
            </w:pPr>
          </w:p>
        </w:tc>
        <w:tc>
          <w:tcPr>
            <w:tcW w:w="320" w:type="dxa"/>
            <w:vAlign w:val="center"/>
          </w:tcPr>
          <w:p>
            <w:pPr>
              <w:adjustRightInd w:val="0"/>
              <w:snapToGrid w:val="0"/>
              <w:jc w:val="center"/>
              <w:rPr>
                <w:color w:val="000000"/>
                <w:sz w:val="15"/>
                <w:szCs w:val="15"/>
              </w:rPr>
            </w:pPr>
          </w:p>
        </w:tc>
        <w:tc>
          <w:tcPr>
            <w:tcW w:w="389" w:type="dxa"/>
            <w:gridSpan w:val="2"/>
            <w:vAlign w:val="center"/>
          </w:tcPr>
          <w:p>
            <w:pPr>
              <w:adjustRightInd w:val="0"/>
              <w:snapToGrid w:val="0"/>
              <w:jc w:val="center"/>
              <w:rPr>
                <w:color w:val="000000"/>
                <w:sz w:val="15"/>
                <w:szCs w:val="15"/>
              </w:rPr>
            </w:pPr>
          </w:p>
        </w:tc>
        <w:tc>
          <w:tcPr>
            <w:tcW w:w="308" w:type="dxa"/>
            <w:vAlign w:val="center"/>
          </w:tcPr>
          <w:p>
            <w:pPr>
              <w:adjustRightInd w:val="0"/>
              <w:snapToGrid w:val="0"/>
              <w:jc w:val="center"/>
              <w:rPr>
                <w:color w:val="000000"/>
                <w:sz w:val="15"/>
                <w:szCs w:val="15"/>
              </w:rPr>
            </w:pPr>
          </w:p>
        </w:tc>
        <w:tc>
          <w:tcPr>
            <w:tcW w:w="406" w:type="dxa"/>
            <w:gridSpan w:val="2"/>
            <w:vAlign w:val="center"/>
          </w:tcPr>
          <w:p>
            <w:pPr>
              <w:adjustRightInd w:val="0"/>
              <w:snapToGrid w:val="0"/>
              <w:jc w:val="center"/>
              <w:rPr>
                <w:color w:val="000000"/>
                <w:sz w:val="15"/>
                <w:szCs w:val="15"/>
              </w:rPr>
            </w:pPr>
            <w:r>
              <w:rPr>
                <w:color w:val="000000"/>
                <w:sz w:val="15"/>
                <w:szCs w:val="15"/>
              </w:rPr>
              <w:t>2</w:t>
            </w:r>
          </w:p>
        </w:tc>
        <w:tc>
          <w:tcPr>
            <w:tcW w:w="350" w:type="dxa"/>
            <w:vAlign w:val="center"/>
          </w:tcPr>
          <w:p>
            <w:pPr>
              <w:adjustRightInd w:val="0"/>
              <w:snapToGrid w:val="0"/>
              <w:jc w:val="center"/>
              <w:rPr>
                <w:color w:val="000000"/>
                <w:sz w:val="15"/>
                <w:szCs w:val="15"/>
              </w:rPr>
            </w:pPr>
          </w:p>
        </w:tc>
        <w:tc>
          <w:tcPr>
            <w:tcW w:w="356" w:type="dxa"/>
            <w:gridSpan w:val="3"/>
            <w:vAlign w:val="center"/>
          </w:tcPr>
          <w:p>
            <w:pPr>
              <w:adjustRightInd w:val="0"/>
              <w:snapToGrid w:val="0"/>
              <w:jc w:val="center"/>
              <w:rPr>
                <w:color w:val="000000"/>
                <w:sz w:val="15"/>
                <w:szCs w:val="15"/>
              </w:rPr>
            </w:pPr>
          </w:p>
        </w:tc>
        <w:tc>
          <w:tcPr>
            <w:tcW w:w="356" w:type="dxa"/>
            <w:vAlign w:val="center"/>
          </w:tcPr>
          <w:p>
            <w:pPr>
              <w:adjustRightInd w:val="0"/>
              <w:snapToGrid w:val="0"/>
              <w:jc w:val="center"/>
              <w:rPr>
                <w:color w:val="000000"/>
                <w:sz w:val="15"/>
                <w:szCs w:val="15"/>
              </w:rPr>
            </w:pPr>
          </w:p>
        </w:tc>
        <w:tc>
          <w:tcPr>
            <w:tcW w:w="425" w:type="dxa"/>
            <w:vAlign w:val="center"/>
          </w:tcPr>
          <w:p>
            <w:pPr>
              <w:adjustRightInd w:val="0"/>
              <w:snapToGrid w:val="0"/>
              <w:jc w:val="center"/>
              <w:rPr>
                <w:color w:val="000000"/>
                <w:sz w:val="15"/>
                <w:szCs w:val="15"/>
              </w:rPr>
            </w:pPr>
            <w:r>
              <w:rPr>
                <w:rFonts w:hint="eastAsia"/>
                <w:sz w:val="15"/>
                <w:szCs w:val="15"/>
              </w:rPr>
              <w:t>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jc w:val="center"/>
        </w:trPr>
        <w:tc>
          <w:tcPr>
            <w:tcW w:w="331" w:type="dxa"/>
            <w:vMerge w:val="continue"/>
          </w:tcPr>
          <w:p>
            <w:pPr>
              <w:adjustRightInd w:val="0"/>
              <w:snapToGrid w:val="0"/>
              <w:jc w:val="center"/>
              <w:rPr>
                <w:color w:val="000000"/>
                <w:sz w:val="15"/>
                <w:szCs w:val="15"/>
              </w:rPr>
            </w:pPr>
          </w:p>
        </w:tc>
        <w:tc>
          <w:tcPr>
            <w:tcW w:w="1118" w:type="dxa"/>
            <w:vAlign w:val="center"/>
          </w:tcPr>
          <w:p>
            <w:pPr>
              <w:adjustRightInd w:val="0"/>
              <w:snapToGrid w:val="0"/>
              <w:jc w:val="center"/>
              <w:rPr>
                <w:color w:val="000000"/>
                <w:sz w:val="15"/>
                <w:szCs w:val="15"/>
              </w:rPr>
            </w:pPr>
            <w:r>
              <w:rPr>
                <w:color w:val="000000"/>
                <w:sz w:val="15"/>
                <w:szCs w:val="15"/>
              </w:rPr>
              <w:t>12302570</w:t>
            </w:r>
          </w:p>
        </w:tc>
        <w:tc>
          <w:tcPr>
            <w:tcW w:w="1678" w:type="dxa"/>
            <w:vAlign w:val="center"/>
          </w:tcPr>
          <w:p>
            <w:pPr>
              <w:adjustRightInd w:val="0"/>
              <w:snapToGrid w:val="0"/>
              <w:jc w:val="center"/>
              <w:rPr>
                <w:sz w:val="15"/>
                <w:szCs w:val="15"/>
              </w:rPr>
            </w:pPr>
            <w:r>
              <w:rPr>
                <w:rFonts w:hint="eastAsia"/>
                <w:sz w:val="15"/>
                <w:szCs w:val="15"/>
              </w:rPr>
              <w:t>知识产权法案例研习</w:t>
            </w:r>
          </w:p>
          <w:p>
            <w:pPr>
              <w:adjustRightInd w:val="0"/>
              <w:snapToGrid w:val="0"/>
              <w:jc w:val="center"/>
              <w:rPr>
                <w:sz w:val="15"/>
                <w:szCs w:val="15"/>
              </w:rPr>
            </w:pPr>
            <w:r>
              <w:rPr>
                <w:sz w:val="15"/>
                <w:szCs w:val="15"/>
              </w:rPr>
              <w:t>Intellectual property law case study</w:t>
            </w:r>
          </w:p>
        </w:tc>
        <w:tc>
          <w:tcPr>
            <w:tcW w:w="418" w:type="dxa"/>
            <w:vAlign w:val="center"/>
          </w:tcPr>
          <w:p>
            <w:pPr>
              <w:adjustRightInd w:val="0"/>
              <w:snapToGrid w:val="0"/>
              <w:jc w:val="center"/>
              <w:rPr>
                <w:color w:val="000000"/>
                <w:sz w:val="15"/>
                <w:szCs w:val="15"/>
              </w:rPr>
            </w:pPr>
            <w:r>
              <w:rPr>
                <w:color w:val="000000"/>
                <w:sz w:val="15"/>
                <w:szCs w:val="15"/>
              </w:rPr>
              <w:t>2</w:t>
            </w:r>
          </w:p>
        </w:tc>
        <w:tc>
          <w:tcPr>
            <w:tcW w:w="417" w:type="dxa"/>
            <w:vAlign w:val="center"/>
          </w:tcPr>
          <w:p>
            <w:pPr>
              <w:adjustRightInd w:val="0"/>
              <w:snapToGrid w:val="0"/>
              <w:jc w:val="center"/>
              <w:rPr>
                <w:color w:val="000000"/>
                <w:sz w:val="15"/>
                <w:szCs w:val="15"/>
              </w:rPr>
            </w:pPr>
            <w:r>
              <w:rPr>
                <w:color w:val="000000"/>
                <w:sz w:val="15"/>
                <w:szCs w:val="15"/>
              </w:rPr>
              <w:t>30</w:t>
            </w:r>
          </w:p>
        </w:tc>
        <w:tc>
          <w:tcPr>
            <w:tcW w:w="427" w:type="dxa"/>
            <w:gridSpan w:val="2"/>
            <w:vAlign w:val="center"/>
          </w:tcPr>
          <w:p>
            <w:pPr>
              <w:adjustRightInd w:val="0"/>
              <w:snapToGrid w:val="0"/>
              <w:jc w:val="center"/>
              <w:rPr>
                <w:color w:val="000000"/>
                <w:sz w:val="15"/>
                <w:szCs w:val="15"/>
              </w:rPr>
            </w:pPr>
          </w:p>
        </w:tc>
        <w:tc>
          <w:tcPr>
            <w:tcW w:w="374" w:type="dxa"/>
            <w:gridSpan w:val="3"/>
            <w:vAlign w:val="center"/>
          </w:tcPr>
          <w:p>
            <w:pPr>
              <w:adjustRightInd w:val="0"/>
              <w:snapToGrid w:val="0"/>
              <w:jc w:val="center"/>
              <w:rPr>
                <w:color w:val="000000"/>
                <w:sz w:val="15"/>
                <w:szCs w:val="15"/>
              </w:rPr>
            </w:pPr>
            <w:r>
              <w:rPr>
                <w:color w:val="000000"/>
                <w:sz w:val="15"/>
                <w:szCs w:val="15"/>
              </w:rPr>
              <w:t>30</w:t>
            </w:r>
          </w:p>
        </w:tc>
        <w:tc>
          <w:tcPr>
            <w:tcW w:w="350" w:type="dxa"/>
            <w:gridSpan w:val="2"/>
            <w:vAlign w:val="center"/>
          </w:tcPr>
          <w:p>
            <w:pPr>
              <w:adjustRightInd w:val="0"/>
              <w:snapToGrid w:val="0"/>
              <w:jc w:val="center"/>
              <w:rPr>
                <w:sz w:val="15"/>
                <w:szCs w:val="15"/>
              </w:rPr>
            </w:pPr>
          </w:p>
        </w:tc>
        <w:tc>
          <w:tcPr>
            <w:tcW w:w="352" w:type="dxa"/>
            <w:gridSpan w:val="3"/>
            <w:vAlign w:val="center"/>
          </w:tcPr>
          <w:p>
            <w:pPr>
              <w:adjustRightInd w:val="0"/>
              <w:snapToGrid w:val="0"/>
              <w:jc w:val="center"/>
              <w:rPr>
                <w:color w:val="000000"/>
                <w:sz w:val="15"/>
                <w:szCs w:val="15"/>
              </w:rPr>
            </w:pPr>
          </w:p>
        </w:tc>
        <w:tc>
          <w:tcPr>
            <w:tcW w:w="352" w:type="dxa"/>
            <w:gridSpan w:val="2"/>
            <w:vAlign w:val="center"/>
          </w:tcPr>
          <w:p>
            <w:pPr>
              <w:adjustRightInd w:val="0"/>
              <w:snapToGrid w:val="0"/>
              <w:jc w:val="center"/>
              <w:rPr>
                <w:color w:val="000000"/>
                <w:sz w:val="15"/>
                <w:szCs w:val="15"/>
              </w:rPr>
            </w:pPr>
          </w:p>
        </w:tc>
        <w:tc>
          <w:tcPr>
            <w:tcW w:w="351" w:type="dxa"/>
            <w:gridSpan w:val="2"/>
            <w:vAlign w:val="center"/>
          </w:tcPr>
          <w:p>
            <w:pPr>
              <w:adjustRightInd w:val="0"/>
              <w:snapToGrid w:val="0"/>
              <w:jc w:val="center"/>
              <w:rPr>
                <w:color w:val="000000"/>
                <w:sz w:val="15"/>
                <w:szCs w:val="15"/>
              </w:rPr>
            </w:pPr>
          </w:p>
        </w:tc>
        <w:tc>
          <w:tcPr>
            <w:tcW w:w="320" w:type="dxa"/>
            <w:vAlign w:val="center"/>
          </w:tcPr>
          <w:p>
            <w:pPr>
              <w:adjustRightInd w:val="0"/>
              <w:snapToGrid w:val="0"/>
              <w:jc w:val="center"/>
              <w:rPr>
                <w:color w:val="000000"/>
                <w:sz w:val="15"/>
                <w:szCs w:val="15"/>
              </w:rPr>
            </w:pPr>
          </w:p>
        </w:tc>
        <w:tc>
          <w:tcPr>
            <w:tcW w:w="389" w:type="dxa"/>
            <w:gridSpan w:val="2"/>
            <w:vAlign w:val="center"/>
          </w:tcPr>
          <w:p>
            <w:pPr>
              <w:adjustRightInd w:val="0"/>
              <w:snapToGrid w:val="0"/>
              <w:jc w:val="center"/>
              <w:rPr>
                <w:color w:val="000000"/>
                <w:sz w:val="15"/>
                <w:szCs w:val="15"/>
              </w:rPr>
            </w:pPr>
          </w:p>
        </w:tc>
        <w:tc>
          <w:tcPr>
            <w:tcW w:w="308" w:type="dxa"/>
            <w:vAlign w:val="center"/>
          </w:tcPr>
          <w:p>
            <w:pPr>
              <w:adjustRightInd w:val="0"/>
              <w:snapToGrid w:val="0"/>
              <w:jc w:val="center"/>
              <w:rPr>
                <w:color w:val="000000"/>
                <w:sz w:val="15"/>
                <w:szCs w:val="15"/>
              </w:rPr>
            </w:pPr>
          </w:p>
        </w:tc>
        <w:tc>
          <w:tcPr>
            <w:tcW w:w="406" w:type="dxa"/>
            <w:gridSpan w:val="2"/>
            <w:vAlign w:val="center"/>
          </w:tcPr>
          <w:p>
            <w:pPr>
              <w:adjustRightInd w:val="0"/>
              <w:snapToGrid w:val="0"/>
              <w:jc w:val="center"/>
              <w:rPr>
                <w:color w:val="000000"/>
                <w:sz w:val="15"/>
                <w:szCs w:val="15"/>
              </w:rPr>
            </w:pPr>
            <w:r>
              <w:rPr>
                <w:color w:val="000000"/>
                <w:sz w:val="15"/>
                <w:szCs w:val="15"/>
              </w:rPr>
              <w:t>2</w:t>
            </w:r>
          </w:p>
        </w:tc>
        <w:tc>
          <w:tcPr>
            <w:tcW w:w="350" w:type="dxa"/>
            <w:vAlign w:val="center"/>
          </w:tcPr>
          <w:p>
            <w:pPr>
              <w:adjustRightInd w:val="0"/>
              <w:snapToGrid w:val="0"/>
              <w:jc w:val="center"/>
              <w:rPr>
                <w:color w:val="000000"/>
                <w:sz w:val="15"/>
                <w:szCs w:val="15"/>
              </w:rPr>
            </w:pPr>
          </w:p>
        </w:tc>
        <w:tc>
          <w:tcPr>
            <w:tcW w:w="356" w:type="dxa"/>
            <w:gridSpan w:val="3"/>
            <w:vAlign w:val="center"/>
          </w:tcPr>
          <w:p>
            <w:pPr>
              <w:adjustRightInd w:val="0"/>
              <w:snapToGrid w:val="0"/>
              <w:jc w:val="center"/>
              <w:rPr>
                <w:color w:val="000000"/>
                <w:sz w:val="15"/>
                <w:szCs w:val="15"/>
              </w:rPr>
            </w:pPr>
          </w:p>
        </w:tc>
        <w:tc>
          <w:tcPr>
            <w:tcW w:w="356" w:type="dxa"/>
            <w:vAlign w:val="center"/>
          </w:tcPr>
          <w:p>
            <w:pPr>
              <w:adjustRightInd w:val="0"/>
              <w:snapToGrid w:val="0"/>
              <w:jc w:val="center"/>
              <w:rPr>
                <w:color w:val="000000"/>
                <w:sz w:val="15"/>
                <w:szCs w:val="15"/>
              </w:rPr>
            </w:pPr>
          </w:p>
        </w:tc>
        <w:tc>
          <w:tcPr>
            <w:tcW w:w="425" w:type="dxa"/>
            <w:vAlign w:val="center"/>
          </w:tcPr>
          <w:p>
            <w:pPr>
              <w:adjustRightInd w:val="0"/>
              <w:snapToGrid w:val="0"/>
              <w:jc w:val="center"/>
              <w:rPr>
                <w:color w:val="000000"/>
                <w:sz w:val="15"/>
                <w:szCs w:val="15"/>
              </w:rPr>
            </w:pPr>
            <w:r>
              <w:rPr>
                <w:rFonts w:hint="eastAsia"/>
                <w:sz w:val="15"/>
                <w:szCs w:val="15"/>
              </w:rPr>
              <w:t>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jc w:val="center"/>
        </w:trPr>
        <w:tc>
          <w:tcPr>
            <w:tcW w:w="331" w:type="dxa"/>
            <w:vMerge w:val="continue"/>
          </w:tcPr>
          <w:p>
            <w:pPr>
              <w:adjustRightInd w:val="0"/>
              <w:snapToGrid w:val="0"/>
              <w:jc w:val="center"/>
              <w:rPr>
                <w:color w:val="000000"/>
                <w:sz w:val="15"/>
                <w:szCs w:val="15"/>
              </w:rPr>
            </w:pPr>
          </w:p>
        </w:tc>
        <w:tc>
          <w:tcPr>
            <w:tcW w:w="8747" w:type="dxa"/>
            <w:gridSpan w:val="30"/>
            <w:vAlign w:val="center"/>
          </w:tcPr>
          <w:p>
            <w:pPr>
              <w:adjustRightInd w:val="0"/>
              <w:snapToGrid w:val="0"/>
              <w:jc w:val="center"/>
              <w:rPr>
                <w:sz w:val="15"/>
                <w:szCs w:val="15"/>
              </w:rPr>
            </w:pPr>
            <w:r>
              <w:rPr>
                <w:rFonts w:hint="eastAsia"/>
                <w:b/>
                <w:bCs/>
                <w:sz w:val="18"/>
                <w:szCs w:val="18"/>
              </w:rPr>
              <w:t>法务实训课组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jc w:val="center"/>
        </w:trPr>
        <w:tc>
          <w:tcPr>
            <w:tcW w:w="331" w:type="dxa"/>
            <w:vMerge w:val="continue"/>
          </w:tcPr>
          <w:p>
            <w:pPr>
              <w:adjustRightInd w:val="0"/>
              <w:snapToGrid w:val="0"/>
              <w:jc w:val="center"/>
              <w:rPr>
                <w:color w:val="000000"/>
                <w:sz w:val="15"/>
                <w:szCs w:val="15"/>
              </w:rPr>
            </w:pPr>
          </w:p>
        </w:tc>
        <w:tc>
          <w:tcPr>
            <w:tcW w:w="1118" w:type="dxa"/>
            <w:vAlign w:val="center"/>
          </w:tcPr>
          <w:p>
            <w:pPr>
              <w:adjustRightInd w:val="0"/>
              <w:snapToGrid w:val="0"/>
              <w:jc w:val="center"/>
              <w:rPr>
                <w:color w:val="000000"/>
                <w:sz w:val="15"/>
                <w:szCs w:val="15"/>
              </w:rPr>
            </w:pPr>
            <w:r>
              <w:rPr>
                <w:color w:val="000000"/>
                <w:sz w:val="15"/>
                <w:szCs w:val="15"/>
              </w:rPr>
              <w:t>12301830</w:t>
            </w:r>
          </w:p>
        </w:tc>
        <w:tc>
          <w:tcPr>
            <w:tcW w:w="1678" w:type="dxa"/>
            <w:vAlign w:val="center"/>
          </w:tcPr>
          <w:p>
            <w:pPr>
              <w:adjustRightInd w:val="0"/>
              <w:snapToGrid w:val="0"/>
              <w:jc w:val="center"/>
              <w:rPr>
                <w:sz w:val="15"/>
                <w:szCs w:val="15"/>
              </w:rPr>
            </w:pPr>
            <w:r>
              <w:rPr>
                <w:rFonts w:hint="eastAsia"/>
                <w:sz w:val="15"/>
                <w:szCs w:val="15"/>
              </w:rPr>
              <w:t>刑事法务实训</w:t>
            </w:r>
          </w:p>
          <w:p>
            <w:pPr>
              <w:adjustRightInd w:val="0"/>
              <w:snapToGrid w:val="0"/>
              <w:jc w:val="center"/>
              <w:rPr>
                <w:sz w:val="15"/>
                <w:szCs w:val="15"/>
              </w:rPr>
            </w:pPr>
            <w:r>
              <w:rPr>
                <w:sz w:val="15"/>
                <w:szCs w:val="15"/>
              </w:rPr>
              <w:t>Criminal law practice</w:t>
            </w:r>
          </w:p>
        </w:tc>
        <w:tc>
          <w:tcPr>
            <w:tcW w:w="418" w:type="dxa"/>
            <w:vAlign w:val="center"/>
          </w:tcPr>
          <w:p>
            <w:pPr>
              <w:adjustRightInd w:val="0"/>
              <w:snapToGrid w:val="0"/>
              <w:jc w:val="center"/>
              <w:rPr>
                <w:color w:val="000000"/>
                <w:sz w:val="15"/>
                <w:szCs w:val="15"/>
              </w:rPr>
            </w:pPr>
            <w:r>
              <w:rPr>
                <w:color w:val="000000"/>
                <w:sz w:val="15"/>
                <w:szCs w:val="15"/>
              </w:rPr>
              <w:t>2</w:t>
            </w:r>
          </w:p>
        </w:tc>
        <w:tc>
          <w:tcPr>
            <w:tcW w:w="417" w:type="dxa"/>
            <w:vAlign w:val="center"/>
          </w:tcPr>
          <w:p>
            <w:pPr>
              <w:adjustRightInd w:val="0"/>
              <w:snapToGrid w:val="0"/>
              <w:jc w:val="center"/>
              <w:rPr>
                <w:color w:val="000000"/>
                <w:sz w:val="15"/>
                <w:szCs w:val="15"/>
              </w:rPr>
            </w:pPr>
            <w:r>
              <w:rPr>
                <w:color w:val="000000"/>
                <w:sz w:val="15"/>
                <w:szCs w:val="15"/>
              </w:rPr>
              <w:t>30</w:t>
            </w:r>
          </w:p>
        </w:tc>
        <w:tc>
          <w:tcPr>
            <w:tcW w:w="427" w:type="dxa"/>
            <w:gridSpan w:val="2"/>
            <w:vAlign w:val="center"/>
          </w:tcPr>
          <w:p>
            <w:pPr>
              <w:adjustRightInd w:val="0"/>
              <w:snapToGrid w:val="0"/>
              <w:jc w:val="center"/>
              <w:rPr>
                <w:color w:val="000000"/>
                <w:sz w:val="15"/>
                <w:szCs w:val="15"/>
              </w:rPr>
            </w:pPr>
          </w:p>
        </w:tc>
        <w:tc>
          <w:tcPr>
            <w:tcW w:w="374" w:type="dxa"/>
            <w:gridSpan w:val="3"/>
            <w:vAlign w:val="center"/>
          </w:tcPr>
          <w:p>
            <w:pPr>
              <w:adjustRightInd w:val="0"/>
              <w:snapToGrid w:val="0"/>
              <w:jc w:val="center"/>
              <w:rPr>
                <w:color w:val="000000"/>
                <w:sz w:val="15"/>
                <w:szCs w:val="15"/>
              </w:rPr>
            </w:pPr>
            <w:r>
              <w:rPr>
                <w:color w:val="000000"/>
                <w:sz w:val="15"/>
                <w:szCs w:val="15"/>
              </w:rPr>
              <w:t>30</w:t>
            </w:r>
          </w:p>
        </w:tc>
        <w:tc>
          <w:tcPr>
            <w:tcW w:w="350" w:type="dxa"/>
            <w:gridSpan w:val="2"/>
            <w:vAlign w:val="center"/>
          </w:tcPr>
          <w:p>
            <w:pPr>
              <w:adjustRightInd w:val="0"/>
              <w:snapToGrid w:val="0"/>
              <w:jc w:val="center"/>
              <w:rPr>
                <w:sz w:val="15"/>
                <w:szCs w:val="15"/>
              </w:rPr>
            </w:pPr>
          </w:p>
        </w:tc>
        <w:tc>
          <w:tcPr>
            <w:tcW w:w="352" w:type="dxa"/>
            <w:gridSpan w:val="3"/>
            <w:vAlign w:val="center"/>
          </w:tcPr>
          <w:p>
            <w:pPr>
              <w:adjustRightInd w:val="0"/>
              <w:snapToGrid w:val="0"/>
              <w:jc w:val="center"/>
              <w:rPr>
                <w:color w:val="000000"/>
                <w:sz w:val="15"/>
                <w:szCs w:val="15"/>
              </w:rPr>
            </w:pPr>
          </w:p>
        </w:tc>
        <w:tc>
          <w:tcPr>
            <w:tcW w:w="352" w:type="dxa"/>
            <w:gridSpan w:val="2"/>
            <w:vAlign w:val="center"/>
          </w:tcPr>
          <w:p>
            <w:pPr>
              <w:adjustRightInd w:val="0"/>
              <w:snapToGrid w:val="0"/>
              <w:jc w:val="center"/>
              <w:rPr>
                <w:color w:val="000000"/>
                <w:sz w:val="15"/>
                <w:szCs w:val="15"/>
              </w:rPr>
            </w:pPr>
          </w:p>
        </w:tc>
        <w:tc>
          <w:tcPr>
            <w:tcW w:w="351" w:type="dxa"/>
            <w:gridSpan w:val="2"/>
            <w:vAlign w:val="center"/>
          </w:tcPr>
          <w:p>
            <w:pPr>
              <w:adjustRightInd w:val="0"/>
              <w:snapToGrid w:val="0"/>
              <w:jc w:val="center"/>
              <w:rPr>
                <w:color w:val="000000"/>
                <w:sz w:val="15"/>
                <w:szCs w:val="15"/>
              </w:rPr>
            </w:pPr>
          </w:p>
        </w:tc>
        <w:tc>
          <w:tcPr>
            <w:tcW w:w="320" w:type="dxa"/>
            <w:vAlign w:val="center"/>
          </w:tcPr>
          <w:p>
            <w:pPr>
              <w:adjustRightInd w:val="0"/>
              <w:snapToGrid w:val="0"/>
              <w:jc w:val="center"/>
              <w:rPr>
                <w:color w:val="000000"/>
                <w:sz w:val="15"/>
                <w:szCs w:val="15"/>
              </w:rPr>
            </w:pPr>
          </w:p>
        </w:tc>
        <w:tc>
          <w:tcPr>
            <w:tcW w:w="389" w:type="dxa"/>
            <w:gridSpan w:val="2"/>
            <w:vAlign w:val="center"/>
          </w:tcPr>
          <w:p>
            <w:pPr>
              <w:adjustRightInd w:val="0"/>
              <w:snapToGrid w:val="0"/>
              <w:jc w:val="center"/>
              <w:rPr>
                <w:color w:val="000000"/>
                <w:sz w:val="15"/>
                <w:szCs w:val="15"/>
              </w:rPr>
            </w:pPr>
          </w:p>
        </w:tc>
        <w:tc>
          <w:tcPr>
            <w:tcW w:w="308" w:type="dxa"/>
            <w:vAlign w:val="center"/>
          </w:tcPr>
          <w:p>
            <w:pPr>
              <w:adjustRightInd w:val="0"/>
              <w:snapToGrid w:val="0"/>
              <w:jc w:val="center"/>
              <w:rPr>
                <w:color w:val="000000"/>
                <w:sz w:val="15"/>
                <w:szCs w:val="15"/>
              </w:rPr>
            </w:pPr>
          </w:p>
        </w:tc>
        <w:tc>
          <w:tcPr>
            <w:tcW w:w="406" w:type="dxa"/>
            <w:gridSpan w:val="2"/>
            <w:vAlign w:val="center"/>
          </w:tcPr>
          <w:p>
            <w:pPr>
              <w:adjustRightInd w:val="0"/>
              <w:snapToGrid w:val="0"/>
              <w:jc w:val="center"/>
              <w:rPr>
                <w:color w:val="000000"/>
                <w:sz w:val="15"/>
                <w:szCs w:val="15"/>
              </w:rPr>
            </w:pPr>
            <w:r>
              <w:rPr>
                <w:color w:val="000000"/>
                <w:sz w:val="15"/>
                <w:szCs w:val="15"/>
              </w:rPr>
              <w:t>2</w:t>
            </w:r>
          </w:p>
        </w:tc>
        <w:tc>
          <w:tcPr>
            <w:tcW w:w="350" w:type="dxa"/>
            <w:vAlign w:val="center"/>
          </w:tcPr>
          <w:p>
            <w:pPr>
              <w:adjustRightInd w:val="0"/>
              <w:snapToGrid w:val="0"/>
              <w:jc w:val="center"/>
              <w:rPr>
                <w:color w:val="000000"/>
                <w:sz w:val="15"/>
                <w:szCs w:val="15"/>
              </w:rPr>
            </w:pPr>
          </w:p>
        </w:tc>
        <w:tc>
          <w:tcPr>
            <w:tcW w:w="356" w:type="dxa"/>
            <w:gridSpan w:val="3"/>
            <w:vAlign w:val="center"/>
          </w:tcPr>
          <w:p>
            <w:pPr>
              <w:adjustRightInd w:val="0"/>
              <w:snapToGrid w:val="0"/>
              <w:jc w:val="center"/>
              <w:rPr>
                <w:color w:val="000000"/>
                <w:sz w:val="15"/>
                <w:szCs w:val="15"/>
              </w:rPr>
            </w:pPr>
          </w:p>
        </w:tc>
        <w:tc>
          <w:tcPr>
            <w:tcW w:w="356" w:type="dxa"/>
            <w:vAlign w:val="center"/>
          </w:tcPr>
          <w:p>
            <w:pPr>
              <w:adjustRightInd w:val="0"/>
              <w:snapToGrid w:val="0"/>
              <w:jc w:val="center"/>
              <w:rPr>
                <w:color w:val="000000"/>
                <w:sz w:val="15"/>
                <w:szCs w:val="15"/>
              </w:rPr>
            </w:pPr>
          </w:p>
        </w:tc>
        <w:tc>
          <w:tcPr>
            <w:tcW w:w="425" w:type="dxa"/>
            <w:vAlign w:val="center"/>
          </w:tcPr>
          <w:p>
            <w:pPr>
              <w:adjustRightInd w:val="0"/>
              <w:snapToGrid w:val="0"/>
              <w:jc w:val="center"/>
              <w:rPr>
                <w:color w:val="000000"/>
                <w:sz w:val="15"/>
                <w:szCs w:val="15"/>
              </w:rPr>
            </w:pPr>
            <w:r>
              <w:rPr>
                <w:rFonts w:hint="eastAsia"/>
                <w:sz w:val="15"/>
                <w:szCs w:val="15"/>
              </w:rPr>
              <w:t>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jc w:val="center"/>
        </w:trPr>
        <w:tc>
          <w:tcPr>
            <w:tcW w:w="331" w:type="dxa"/>
            <w:vMerge w:val="continue"/>
          </w:tcPr>
          <w:p>
            <w:pPr>
              <w:adjustRightInd w:val="0"/>
              <w:snapToGrid w:val="0"/>
              <w:jc w:val="center"/>
              <w:rPr>
                <w:color w:val="000000"/>
                <w:sz w:val="15"/>
                <w:szCs w:val="15"/>
              </w:rPr>
            </w:pPr>
          </w:p>
        </w:tc>
        <w:tc>
          <w:tcPr>
            <w:tcW w:w="1118" w:type="dxa"/>
            <w:vAlign w:val="center"/>
          </w:tcPr>
          <w:p>
            <w:pPr>
              <w:adjustRightInd w:val="0"/>
              <w:snapToGrid w:val="0"/>
              <w:jc w:val="center"/>
              <w:rPr>
                <w:color w:val="000000"/>
                <w:sz w:val="15"/>
                <w:szCs w:val="15"/>
              </w:rPr>
            </w:pPr>
            <w:r>
              <w:rPr>
                <w:color w:val="000000"/>
                <w:sz w:val="15"/>
                <w:szCs w:val="15"/>
              </w:rPr>
              <w:t>12301840</w:t>
            </w:r>
          </w:p>
        </w:tc>
        <w:tc>
          <w:tcPr>
            <w:tcW w:w="1678" w:type="dxa"/>
            <w:vAlign w:val="center"/>
          </w:tcPr>
          <w:p>
            <w:pPr>
              <w:adjustRightInd w:val="0"/>
              <w:snapToGrid w:val="0"/>
              <w:jc w:val="center"/>
              <w:rPr>
                <w:color w:val="000000"/>
                <w:sz w:val="15"/>
                <w:szCs w:val="15"/>
              </w:rPr>
            </w:pPr>
            <w:r>
              <w:rPr>
                <w:rFonts w:hint="eastAsia"/>
                <w:color w:val="000000"/>
                <w:sz w:val="15"/>
                <w:szCs w:val="15"/>
              </w:rPr>
              <w:t>民事法务实训</w:t>
            </w:r>
          </w:p>
          <w:p>
            <w:pPr>
              <w:adjustRightInd w:val="0"/>
              <w:snapToGrid w:val="0"/>
              <w:jc w:val="center"/>
              <w:rPr>
                <w:color w:val="000000"/>
                <w:sz w:val="15"/>
                <w:szCs w:val="15"/>
              </w:rPr>
            </w:pPr>
            <w:r>
              <w:rPr>
                <w:sz w:val="15"/>
                <w:szCs w:val="15"/>
              </w:rPr>
              <w:t>Civil law practice</w:t>
            </w:r>
          </w:p>
        </w:tc>
        <w:tc>
          <w:tcPr>
            <w:tcW w:w="418" w:type="dxa"/>
            <w:vAlign w:val="center"/>
          </w:tcPr>
          <w:p>
            <w:pPr>
              <w:adjustRightInd w:val="0"/>
              <w:snapToGrid w:val="0"/>
              <w:jc w:val="center"/>
              <w:rPr>
                <w:color w:val="000000"/>
                <w:sz w:val="15"/>
                <w:szCs w:val="15"/>
              </w:rPr>
            </w:pPr>
            <w:r>
              <w:rPr>
                <w:color w:val="000000"/>
                <w:sz w:val="15"/>
                <w:szCs w:val="15"/>
              </w:rPr>
              <w:t>2</w:t>
            </w:r>
          </w:p>
        </w:tc>
        <w:tc>
          <w:tcPr>
            <w:tcW w:w="417" w:type="dxa"/>
            <w:vAlign w:val="center"/>
          </w:tcPr>
          <w:p>
            <w:pPr>
              <w:adjustRightInd w:val="0"/>
              <w:snapToGrid w:val="0"/>
              <w:jc w:val="center"/>
              <w:rPr>
                <w:color w:val="000000"/>
                <w:sz w:val="15"/>
                <w:szCs w:val="15"/>
              </w:rPr>
            </w:pPr>
            <w:r>
              <w:rPr>
                <w:color w:val="000000"/>
                <w:sz w:val="15"/>
                <w:szCs w:val="15"/>
              </w:rPr>
              <w:t>30</w:t>
            </w:r>
          </w:p>
        </w:tc>
        <w:tc>
          <w:tcPr>
            <w:tcW w:w="427" w:type="dxa"/>
            <w:gridSpan w:val="2"/>
            <w:vAlign w:val="center"/>
          </w:tcPr>
          <w:p>
            <w:pPr>
              <w:adjustRightInd w:val="0"/>
              <w:snapToGrid w:val="0"/>
              <w:jc w:val="center"/>
              <w:rPr>
                <w:color w:val="000000"/>
                <w:sz w:val="15"/>
                <w:szCs w:val="15"/>
              </w:rPr>
            </w:pPr>
          </w:p>
        </w:tc>
        <w:tc>
          <w:tcPr>
            <w:tcW w:w="374" w:type="dxa"/>
            <w:gridSpan w:val="3"/>
            <w:vAlign w:val="center"/>
          </w:tcPr>
          <w:p>
            <w:pPr>
              <w:adjustRightInd w:val="0"/>
              <w:snapToGrid w:val="0"/>
              <w:jc w:val="center"/>
              <w:rPr>
                <w:color w:val="000000"/>
                <w:sz w:val="15"/>
                <w:szCs w:val="15"/>
              </w:rPr>
            </w:pPr>
            <w:r>
              <w:rPr>
                <w:color w:val="000000"/>
                <w:sz w:val="15"/>
                <w:szCs w:val="15"/>
              </w:rPr>
              <w:t>30</w:t>
            </w:r>
          </w:p>
        </w:tc>
        <w:tc>
          <w:tcPr>
            <w:tcW w:w="350" w:type="dxa"/>
            <w:gridSpan w:val="2"/>
            <w:vAlign w:val="center"/>
          </w:tcPr>
          <w:p>
            <w:pPr>
              <w:adjustRightInd w:val="0"/>
              <w:snapToGrid w:val="0"/>
              <w:jc w:val="center"/>
              <w:rPr>
                <w:sz w:val="15"/>
                <w:szCs w:val="15"/>
              </w:rPr>
            </w:pPr>
          </w:p>
        </w:tc>
        <w:tc>
          <w:tcPr>
            <w:tcW w:w="352" w:type="dxa"/>
            <w:gridSpan w:val="3"/>
            <w:vAlign w:val="center"/>
          </w:tcPr>
          <w:p>
            <w:pPr>
              <w:adjustRightInd w:val="0"/>
              <w:snapToGrid w:val="0"/>
              <w:jc w:val="center"/>
              <w:rPr>
                <w:color w:val="000000"/>
                <w:sz w:val="15"/>
                <w:szCs w:val="15"/>
              </w:rPr>
            </w:pPr>
          </w:p>
        </w:tc>
        <w:tc>
          <w:tcPr>
            <w:tcW w:w="352" w:type="dxa"/>
            <w:gridSpan w:val="2"/>
            <w:vAlign w:val="center"/>
          </w:tcPr>
          <w:p>
            <w:pPr>
              <w:adjustRightInd w:val="0"/>
              <w:snapToGrid w:val="0"/>
              <w:jc w:val="center"/>
              <w:rPr>
                <w:color w:val="000000"/>
                <w:sz w:val="15"/>
                <w:szCs w:val="15"/>
              </w:rPr>
            </w:pPr>
          </w:p>
        </w:tc>
        <w:tc>
          <w:tcPr>
            <w:tcW w:w="351" w:type="dxa"/>
            <w:gridSpan w:val="2"/>
            <w:vAlign w:val="center"/>
          </w:tcPr>
          <w:p>
            <w:pPr>
              <w:adjustRightInd w:val="0"/>
              <w:snapToGrid w:val="0"/>
              <w:jc w:val="center"/>
              <w:rPr>
                <w:color w:val="000000"/>
                <w:sz w:val="15"/>
                <w:szCs w:val="15"/>
              </w:rPr>
            </w:pPr>
          </w:p>
        </w:tc>
        <w:tc>
          <w:tcPr>
            <w:tcW w:w="320" w:type="dxa"/>
            <w:vAlign w:val="center"/>
          </w:tcPr>
          <w:p>
            <w:pPr>
              <w:adjustRightInd w:val="0"/>
              <w:snapToGrid w:val="0"/>
              <w:jc w:val="center"/>
              <w:rPr>
                <w:color w:val="000000"/>
                <w:sz w:val="15"/>
                <w:szCs w:val="15"/>
              </w:rPr>
            </w:pPr>
          </w:p>
        </w:tc>
        <w:tc>
          <w:tcPr>
            <w:tcW w:w="389" w:type="dxa"/>
            <w:gridSpan w:val="2"/>
            <w:vAlign w:val="center"/>
          </w:tcPr>
          <w:p>
            <w:pPr>
              <w:adjustRightInd w:val="0"/>
              <w:snapToGrid w:val="0"/>
              <w:jc w:val="center"/>
              <w:rPr>
                <w:color w:val="000000"/>
                <w:sz w:val="15"/>
                <w:szCs w:val="15"/>
              </w:rPr>
            </w:pPr>
          </w:p>
        </w:tc>
        <w:tc>
          <w:tcPr>
            <w:tcW w:w="308" w:type="dxa"/>
            <w:vAlign w:val="center"/>
          </w:tcPr>
          <w:p>
            <w:pPr>
              <w:adjustRightInd w:val="0"/>
              <w:snapToGrid w:val="0"/>
              <w:jc w:val="center"/>
              <w:rPr>
                <w:color w:val="000000"/>
                <w:sz w:val="15"/>
                <w:szCs w:val="15"/>
              </w:rPr>
            </w:pPr>
          </w:p>
        </w:tc>
        <w:tc>
          <w:tcPr>
            <w:tcW w:w="406" w:type="dxa"/>
            <w:gridSpan w:val="2"/>
            <w:vAlign w:val="center"/>
          </w:tcPr>
          <w:p>
            <w:pPr>
              <w:adjustRightInd w:val="0"/>
              <w:snapToGrid w:val="0"/>
              <w:jc w:val="center"/>
              <w:rPr>
                <w:color w:val="000000"/>
                <w:sz w:val="15"/>
                <w:szCs w:val="15"/>
              </w:rPr>
            </w:pPr>
            <w:r>
              <w:rPr>
                <w:color w:val="000000"/>
                <w:sz w:val="15"/>
                <w:szCs w:val="15"/>
              </w:rPr>
              <w:t>2</w:t>
            </w:r>
          </w:p>
        </w:tc>
        <w:tc>
          <w:tcPr>
            <w:tcW w:w="350" w:type="dxa"/>
            <w:vAlign w:val="center"/>
          </w:tcPr>
          <w:p>
            <w:pPr>
              <w:adjustRightInd w:val="0"/>
              <w:snapToGrid w:val="0"/>
              <w:jc w:val="center"/>
              <w:rPr>
                <w:color w:val="000000"/>
                <w:sz w:val="15"/>
                <w:szCs w:val="15"/>
              </w:rPr>
            </w:pPr>
          </w:p>
        </w:tc>
        <w:tc>
          <w:tcPr>
            <w:tcW w:w="356" w:type="dxa"/>
            <w:gridSpan w:val="3"/>
            <w:vAlign w:val="center"/>
          </w:tcPr>
          <w:p>
            <w:pPr>
              <w:adjustRightInd w:val="0"/>
              <w:snapToGrid w:val="0"/>
              <w:jc w:val="center"/>
              <w:rPr>
                <w:color w:val="000000"/>
                <w:sz w:val="15"/>
                <w:szCs w:val="15"/>
              </w:rPr>
            </w:pPr>
          </w:p>
        </w:tc>
        <w:tc>
          <w:tcPr>
            <w:tcW w:w="356" w:type="dxa"/>
            <w:vAlign w:val="center"/>
          </w:tcPr>
          <w:p>
            <w:pPr>
              <w:adjustRightInd w:val="0"/>
              <w:snapToGrid w:val="0"/>
              <w:jc w:val="center"/>
              <w:rPr>
                <w:color w:val="000000"/>
                <w:sz w:val="15"/>
                <w:szCs w:val="15"/>
              </w:rPr>
            </w:pPr>
          </w:p>
        </w:tc>
        <w:tc>
          <w:tcPr>
            <w:tcW w:w="425" w:type="dxa"/>
            <w:vAlign w:val="center"/>
          </w:tcPr>
          <w:p>
            <w:pPr>
              <w:adjustRightInd w:val="0"/>
              <w:snapToGrid w:val="0"/>
              <w:jc w:val="center"/>
              <w:rPr>
                <w:color w:val="000000"/>
                <w:sz w:val="15"/>
                <w:szCs w:val="15"/>
              </w:rPr>
            </w:pPr>
            <w:r>
              <w:rPr>
                <w:rFonts w:hint="eastAsia"/>
                <w:sz w:val="15"/>
                <w:szCs w:val="15"/>
              </w:rPr>
              <w:t>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jc w:val="center"/>
        </w:trPr>
        <w:tc>
          <w:tcPr>
            <w:tcW w:w="331" w:type="dxa"/>
            <w:vMerge w:val="continue"/>
          </w:tcPr>
          <w:p>
            <w:pPr>
              <w:adjustRightInd w:val="0"/>
              <w:snapToGrid w:val="0"/>
              <w:jc w:val="center"/>
              <w:rPr>
                <w:color w:val="000000"/>
                <w:sz w:val="15"/>
                <w:szCs w:val="15"/>
              </w:rPr>
            </w:pPr>
          </w:p>
        </w:tc>
        <w:tc>
          <w:tcPr>
            <w:tcW w:w="1118" w:type="dxa"/>
            <w:vAlign w:val="center"/>
          </w:tcPr>
          <w:p>
            <w:pPr>
              <w:adjustRightInd w:val="0"/>
              <w:snapToGrid w:val="0"/>
              <w:jc w:val="center"/>
              <w:rPr>
                <w:color w:val="000000"/>
                <w:sz w:val="15"/>
                <w:szCs w:val="15"/>
              </w:rPr>
            </w:pPr>
            <w:r>
              <w:rPr>
                <w:color w:val="000000"/>
                <w:sz w:val="15"/>
                <w:szCs w:val="15"/>
              </w:rPr>
              <w:t>12301850</w:t>
            </w:r>
          </w:p>
        </w:tc>
        <w:tc>
          <w:tcPr>
            <w:tcW w:w="1678" w:type="dxa"/>
            <w:vAlign w:val="center"/>
          </w:tcPr>
          <w:p>
            <w:pPr>
              <w:adjustRightInd w:val="0"/>
              <w:snapToGrid w:val="0"/>
              <w:jc w:val="center"/>
              <w:rPr>
                <w:color w:val="000000"/>
                <w:sz w:val="15"/>
                <w:szCs w:val="15"/>
              </w:rPr>
            </w:pPr>
            <w:r>
              <w:rPr>
                <w:rFonts w:hint="eastAsia"/>
                <w:color w:val="000000"/>
                <w:sz w:val="15"/>
                <w:szCs w:val="15"/>
              </w:rPr>
              <w:t>行政法务实训</w:t>
            </w:r>
          </w:p>
          <w:p>
            <w:pPr>
              <w:adjustRightInd w:val="0"/>
              <w:snapToGrid w:val="0"/>
              <w:jc w:val="center"/>
              <w:rPr>
                <w:color w:val="000000"/>
                <w:sz w:val="15"/>
                <w:szCs w:val="15"/>
              </w:rPr>
            </w:pPr>
            <w:r>
              <w:rPr>
                <w:sz w:val="15"/>
                <w:szCs w:val="15"/>
              </w:rPr>
              <w:t>Administrative legal training</w:t>
            </w:r>
          </w:p>
        </w:tc>
        <w:tc>
          <w:tcPr>
            <w:tcW w:w="418" w:type="dxa"/>
            <w:vAlign w:val="center"/>
          </w:tcPr>
          <w:p>
            <w:pPr>
              <w:adjustRightInd w:val="0"/>
              <w:snapToGrid w:val="0"/>
              <w:jc w:val="center"/>
              <w:rPr>
                <w:color w:val="000000"/>
                <w:sz w:val="15"/>
                <w:szCs w:val="15"/>
              </w:rPr>
            </w:pPr>
            <w:r>
              <w:rPr>
                <w:color w:val="000000"/>
                <w:sz w:val="15"/>
                <w:szCs w:val="15"/>
              </w:rPr>
              <w:t>2</w:t>
            </w:r>
          </w:p>
        </w:tc>
        <w:tc>
          <w:tcPr>
            <w:tcW w:w="417" w:type="dxa"/>
            <w:vAlign w:val="center"/>
          </w:tcPr>
          <w:p>
            <w:pPr>
              <w:adjustRightInd w:val="0"/>
              <w:snapToGrid w:val="0"/>
              <w:jc w:val="center"/>
              <w:rPr>
                <w:color w:val="000000"/>
                <w:sz w:val="15"/>
                <w:szCs w:val="15"/>
              </w:rPr>
            </w:pPr>
            <w:r>
              <w:rPr>
                <w:color w:val="000000"/>
                <w:sz w:val="15"/>
                <w:szCs w:val="15"/>
              </w:rPr>
              <w:t>30</w:t>
            </w:r>
          </w:p>
        </w:tc>
        <w:tc>
          <w:tcPr>
            <w:tcW w:w="427" w:type="dxa"/>
            <w:gridSpan w:val="2"/>
            <w:vAlign w:val="center"/>
          </w:tcPr>
          <w:p>
            <w:pPr>
              <w:adjustRightInd w:val="0"/>
              <w:snapToGrid w:val="0"/>
              <w:jc w:val="center"/>
              <w:rPr>
                <w:color w:val="000000"/>
                <w:sz w:val="15"/>
                <w:szCs w:val="15"/>
              </w:rPr>
            </w:pPr>
          </w:p>
        </w:tc>
        <w:tc>
          <w:tcPr>
            <w:tcW w:w="374" w:type="dxa"/>
            <w:gridSpan w:val="3"/>
            <w:vAlign w:val="center"/>
          </w:tcPr>
          <w:p>
            <w:pPr>
              <w:adjustRightInd w:val="0"/>
              <w:snapToGrid w:val="0"/>
              <w:jc w:val="center"/>
              <w:rPr>
                <w:color w:val="000000"/>
                <w:sz w:val="15"/>
                <w:szCs w:val="15"/>
              </w:rPr>
            </w:pPr>
            <w:r>
              <w:rPr>
                <w:color w:val="000000"/>
                <w:sz w:val="15"/>
                <w:szCs w:val="15"/>
              </w:rPr>
              <w:t>30</w:t>
            </w:r>
          </w:p>
        </w:tc>
        <w:tc>
          <w:tcPr>
            <w:tcW w:w="350" w:type="dxa"/>
            <w:gridSpan w:val="2"/>
            <w:vAlign w:val="center"/>
          </w:tcPr>
          <w:p>
            <w:pPr>
              <w:adjustRightInd w:val="0"/>
              <w:snapToGrid w:val="0"/>
              <w:jc w:val="center"/>
              <w:rPr>
                <w:sz w:val="15"/>
                <w:szCs w:val="15"/>
              </w:rPr>
            </w:pPr>
          </w:p>
        </w:tc>
        <w:tc>
          <w:tcPr>
            <w:tcW w:w="352" w:type="dxa"/>
            <w:gridSpan w:val="3"/>
            <w:vAlign w:val="center"/>
          </w:tcPr>
          <w:p>
            <w:pPr>
              <w:adjustRightInd w:val="0"/>
              <w:snapToGrid w:val="0"/>
              <w:jc w:val="center"/>
              <w:rPr>
                <w:color w:val="000000"/>
                <w:sz w:val="15"/>
                <w:szCs w:val="15"/>
              </w:rPr>
            </w:pPr>
          </w:p>
        </w:tc>
        <w:tc>
          <w:tcPr>
            <w:tcW w:w="352" w:type="dxa"/>
            <w:gridSpan w:val="2"/>
            <w:vAlign w:val="center"/>
          </w:tcPr>
          <w:p>
            <w:pPr>
              <w:adjustRightInd w:val="0"/>
              <w:snapToGrid w:val="0"/>
              <w:jc w:val="center"/>
              <w:rPr>
                <w:color w:val="000000"/>
                <w:sz w:val="15"/>
                <w:szCs w:val="15"/>
              </w:rPr>
            </w:pPr>
          </w:p>
        </w:tc>
        <w:tc>
          <w:tcPr>
            <w:tcW w:w="351" w:type="dxa"/>
            <w:gridSpan w:val="2"/>
            <w:vAlign w:val="center"/>
          </w:tcPr>
          <w:p>
            <w:pPr>
              <w:adjustRightInd w:val="0"/>
              <w:snapToGrid w:val="0"/>
              <w:jc w:val="center"/>
              <w:rPr>
                <w:color w:val="000000"/>
                <w:sz w:val="15"/>
                <w:szCs w:val="15"/>
              </w:rPr>
            </w:pPr>
          </w:p>
        </w:tc>
        <w:tc>
          <w:tcPr>
            <w:tcW w:w="320" w:type="dxa"/>
            <w:vAlign w:val="center"/>
          </w:tcPr>
          <w:p>
            <w:pPr>
              <w:adjustRightInd w:val="0"/>
              <w:snapToGrid w:val="0"/>
              <w:jc w:val="center"/>
              <w:rPr>
                <w:color w:val="000000"/>
                <w:sz w:val="15"/>
                <w:szCs w:val="15"/>
              </w:rPr>
            </w:pPr>
          </w:p>
        </w:tc>
        <w:tc>
          <w:tcPr>
            <w:tcW w:w="389" w:type="dxa"/>
            <w:gridSpan w:val="2"/>
            <w:vAlign w:val="center"/>
          </w:tcPr>
          <w:p>
            <w:pPr>
              <w:adjustRightInd w:val="0"/>
              <w:snapToGrid w:val="0"/>
              <w:jc w:val="center"/>
              <w:rPr>
                <w:color w:val="000000"/>
                <w:sz w:val="15"/>
                <w:szCs w:val="15"/>
              </w:rPr>
            </w:pPr>
          </w:p>
        </w:tc>
        <w:tc>
          <w:tcPr>
            <w:tcW w:w="308" w:type="dxa"/>
            <w:vAlign w:val="center"/>
          </w:tcPr>
          <w:p>
            <w:pPr>
              <w:adjustRightInd w:val="0"/>
              <w:snapToGrid w:val="0"/>
              <w:jc w:val="center"/>
              <w:rPr>
                <w:color w:val="000000"/>
                <w:sz w:val="15"/>
                <w:szCs w:val="15"/>
              </w:rPr>
            </w:pPr>
          </w:p>
        </w:tc>
        <w:tc>
          <w:tcPr>
            <w:tcW w:w="406" w:type="dxa"/>
            <w:gridSpan w:val="2"/>
            <w:vAlign w:val="center"/>
          </w:tcPr>
          <w:p>
            <w:pPr>
              <w:adjustRightInd w:val="0"/>
              <w:snapToGrid w:val="0"/>
              <w:jc w:val="center"/>
              <w:rPr>
                <w:color w:val="000000"/>
                <w:sz w:val="15"/>
                <w:szCs w:val="15"/>
              </w:rPr>
            </w:pPr>
            <w:r>
              <w:rPr>
                <w:color w:val="000000"/>
                <w:sz w:val="15"/>
                <w:szCs w:val="15"/>
              </w:rPr>
              <w:t>2</w:t>
            </w:r>
          </w:p>
        </w:tc>
        <w:tc>
          <w:tcPr>
            <w:tcW w:w="350" w:type="dxa"/>
            <w:vAlign w:val="center"/>
          </w:tcPr>
          <w:p>
            <w:pPr>
              <w:adjustRightInd w:val="0"/>
              <w:snapToGrid w:val="0"/>
              <w:jc w:val="center"/>
              <w:rPr>
                <w:color w:val="000000"/>
                <w:sz w:val="15"/>
                <w:szCs w:val="15"/>
              </w:rPr>
            </w:pPr>
          </w:p>
        </w:tc>
        <w:tc>
          <w:tcPr>
            <w:tcW w:w="356" w:type="dxa"/>
            <w:gridSpan w:val="3"/>
            <w:vAlign w:val="center"/>
          </w:tcPr>
          <w:p>
            <w:pPr>
              <w:adjustRightInd w:val="0"/>
              <w:snapToGrid w:val="0"/>
              <w:jc w:val="center"/>
              <w:rPr>
                <w:color w:val="000000"/>
                <w:sz w:val="15"/>
                <w:szCs w:val="15"/>
              </w:rPr>
            </w:pPr>
          </w:p>
        </w:tc>
        <w:tc>
          <w:tcPr>
            <w:tcW w:w="356" w:type="dxa"/>
            <w:vAlign w:val="center"/>
          </w:tcPr>
          <w:p>
            <w:pPr>
              <w:adjustRightInd w:val="0"/>
              <w:snapToGrid w:val="0"/>
              <w:jc w:val="center"/>
              <w:rPr>
                <w:color w:val="000000"/>
                <w:sz w:val="15"/>
                <w:szCs w:val="15"/>
              </w:rPr>
            </w:pPr>
          </w:p>
        </w:tc>
        <w:tc>
          <w:tcPr>
            <w:tcW w:w="425" w:type="dxa"/>
            <w:vAlign w:val="center"/>
          </w:tcPr>
          <w:p>
            <w:pPr>
              <w:adjustRightInd w:val="0"/>
              <w:snapToGrid w:val="0"/>
              <w:jc w:val="center"/>
              <w:rPr>
                <w:color w:val="000000"/>
                <w:sz w:val="15"/>
                <w:szCs w:val="15"/>
              </w:rPr>
            </w:pPr>
            <w:r>
              <w:rPr>
                <w:rFonts w:hint="eastAsia"/>
                <w:sz w:val="15"/>
                <w:szCs w:val="15"/>
              </w:rPr>
              <w:t>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jc w:val="center"/>
        </w:trPr>
        <w:tc>
          <w:tcPr>
            <w:tcW w:w="331" w:type="dxa"/>
            <w:vMerge w:val="continue"/>
          </w:tcPr>
          <w:p>
            <w:pPr>
              <w:adjustRightInd w:val="0"/>
              <w:snapToGrid w:val="0"/>
              <w:jc w:val="center"/>
              <w:rPr>
                <w:color w:val="000000"/>
                <w:sz w:val="15"/>
                <w:szCs w:val="15"/>
              </w:rPr>
            </w:pPr>
          </w:p>
        </w:tc>
        <w:tc>
          <w:tcPr>
            <w:tcW w:w="1118" w:type="dxa"/>
            <w:vAlign w:val="center"/>
          </w:tcPr>
          <w:p>
            <w:pPr>
              <w:adjustRightInd w:val="0"/>
              <w:snapToGrid w:val="0"/>
              <w:jc w:val="center"/>
              <w:rPr>
                <w:color w:val="000000"/>
                <w:sz w:val="15"/>
                <w:szCs w:val="15"/>
              </w:rPr>
            </w:pPr>
            <w:r>
              <w:rPr>
                <w:color w:val="000000"/>
                <w:sz w:val="15"/>
                <w:szCs w:val="15"/>
              </w:rPr>
              <w:t>12301860</w:t>
            </w:r>
          </w:p>
        </w:tc>
        <w:tc>
          <w:tcPr>
            <w:tcW w:w="1678" w:type="dxa"/>
            <w:vAlign w:val="center"/>
          </w:tcPr>
          <w:p>
            <w:pPr>
              <w:adjustRightInd w:val="0"/>
              <w:snapToGrid w:val="0"/>
              <w:jc w:val="center"/>
              <w:rPr>
                <w:color w:val="000000"/>
                <w:sz w:val="15"/>
                <w:szCs w:val="15"/>
              </w:rPr>
            </w:pPr>
            <w:r>
              <w:rPr>
                <w:rFonts w:hint="eastAsia"/>
                <w:color w:val="000000"/>
                <w:sz w:val="15"/>
                <w:szCs w:val="15"/>
              </w:rPr>
              <w:t>非诉法务实训</w:t>
            </w:r>
          </w:p>
          <w:p>
            <w:pPr>
              <w:adjustRightInd w:val="0"/>
              <w:snapToGrid w:val="0"/>
              <w:jc w:val="center"/>
              <w:rPr>
                <w:color w:val="000000"/>
                <w:sz w:val="15"/>
                <w:szCs w:val="15"/>
              </w:rPr>
            </w:pPr>
            <w:r>
              <w:rPr>
                <w:sz w:val="15"/>
                <w:szCs w:val="15"/>
              </w:rPr>
              <w:t>Accusing the legal practice</w:t>
            </w:r>
          </w:p>
        </w:tc>
        <w:tc>
          <w:tcPr>
            <w:tcW w:w="418" w:type="dxa"/>
            <w:vAlign w:val="center"/>
          </w:tcPr>
          <w:p>
            <w:pPr>
              <w:adjustRightInd w:val="0"/>
              <w:snapToGrid w:val="0"/>
              <w:jc w:val="center"/>
              <w:rPr>
                <w:color w:val="000000"/>
                <w:sz w:val="15"/>
                <w:szCs w:val="15"/>
              </w:rPr>
            </w:pPr>
            <w:r>
              <w:rPr>
                <w:color w:val="000000"/>
                <w:sz w:val="15"/>
                <w:szCs w:val="15"/>
              </w:rPr>
              <w:t>2</w:t>
            </w:r>
          </w:p>
        </w:tc>
        <w:tc>
          <w:tcPr>
            <w:tcW w:w="417" w:type="dxa"/>
            <w:vAlign w:val="center"/>
          </w:tcPr>
          <w:p>
            <w:pPr>
              <w:adjustRightInd w:val="0"/>
              <w:snapToGrid w:val="0"/>
              <w:jc w:val="center"/>
              <w:rPr>
                <w:color w:val="000000"/>
                <w:sz w:val="15"/>
                <w:szCs w:val="15"/>
              </w:rPr>
            </w:pPr>
            <w:r>
              <w:rPr>
                <w:color w:val="000000"/>
                <w:sz w:val="15"/>
                <w:szCs w:val="15"/>
              </w:rPr>
              <w:t>30</w:t>
            </w:r>
          </w:p>
        </w:tc>
        <w:tc>
          <w:tcPr>
            <w:tcW w:w="427" w:type="dxa"/>
            <w:gridSpan w:val="2"/>
            <w:vAlign w:val="center"/>
          </w:tcPr>
          <w:p>
            <w:pPr>
              <w:adjustRightInd w:val="0"/>
              <w:snapToGrid w:val="0"/>
              <w:jc w:val="center"/>
              <w:rPr>
                <w:color w:val="000000"/>
                <w:sz w:val="15"/>
                <w:szCs w:val="15"/>
              </w:rPr>
            </w:pPr>
          </w:p>
        </w:tc>
        <w:tc>
          <w:tcPr>
            <w:tcW w:w="374" w:type="dxa"/>
            <w:gridSpan w:val="3"/>
            <w:vAlign w:val="center"/>
          </w:tcPr>
          <w:p>
            <w:pPr>
              <w:adjustRightInd w:val="0"/>
              <w:snapToGrid w:val="0"/>
              <w:jc w:val="center"/>
              <w:rPr>
                <w:color w:val="000000"/>
                <w:sz w:val="15"/>
                <w:szCs w:val="15"/>
              </w:rPr>
            </w:pPr>
            <w:r>
              <w:rPr>
                <w:color w:val="000000"/>
                <w:sz w:val="15"/>
                <w:szCs w:val="15"/>
              </w:rPr>
              <w:t>30</w:t>
            </w:r>
          </w:p>
        </w:tc>
        <w:tc>
          <w:tcPr>
            <w:tcW w:w="350" w:type="dxa"/>
            <w:gridSpan w:val="2"/>
            <w:vAlign w:val="center"/>
          </w:tcPr>
          <w:p>
            <w:pPr>
              <w:adjustRightInd w:val="0"/>
              <w:snapToGrid w:val="0"/>
              <w:jc w:val="center"/>
              <w:rPr>
                <w:sz w:val="15"/>
                <w:szCs w:val="15"/>
              </w:rPr>
            </w:pPr>
          </w:p>
        </w:tc>
        <w:tc>
          <w:tcPr>
            <w:tcW w:w="352" w:type="dxa"/>
            <w:gridSpan w:val="3"/>
            <w:vAlign w:val="center"/>
          </w:tcPr>
          <w:p>
            <w:pPr>
              <w:adjustRightInd w:val="0"/>
              <w:snapToGrid w:val="0"/>
              <w:jc w:val="center"/>
              <w:rPr>
                <w:color w:val="000000"/>
                <w:sz w:val="15"/>
                <w:szCs w:val="15"/>
              </w:rPr>
            </w:pPr>
          </w:p>
        </w:tc>
        <w:tc>
          <w:tcPr>
            <w:tcW w:w="352" w:type="dxa"/>
            <w:gridSpan w:val="2"/>
            <w:vAlign w:val="center"/>
          </w:tcPr>
          <w:p>
            <w:pPr>
              <w:adjustRightInd w:val="0"/>
              <w:snapToGrid w:val="0"/>
              <w:jc w:val="center"/>
              <w:rPr>
                <w:color w:val="000000"/>
                <w:sz w:val="15"/>
                <w:szCs w:val="15"/>
              </w:rPr>
            </w:pPr>
          </w:p>
        </w:tc>
        <w:tc>
          <w:tcPr>
            <w:tcW w:w="351" w:type="dxa"/>
            <w:gridSpan w:val="2"/>
            <w:vAlign w:val="center"/>
          </w:tcPr>
          <w:p>
            <w:pPr>
              <w:adjustRightInd w:val="0"/>
              <w:snapToGrid w:val="0"/>
              <w:jc w:val="center"/>
              <w:rPr>
                <w:color w:val="000000"/>
                <w:sz w:val="15"/>
                <w:szCs w:val="15"/>
              </w:rPr>
            </w:pPr>
          </w:p>
        </w:tc>
        <w:tc>
          <w:tcPr>
            <w:tcW w:w="320" w:type="dxa"/>
            <w:vAlign w:val="center"/>
          </w:tcPr>
          <w:p>
            <w:pPr>
              <w:adjustRightInd w:val="0"/>
              <w:snapToGrid w:val="0"/>
              <w:jc w:val="center"/>
              <w:rPr>
                <w:color w:val="000000"/>
                <w:sz w:val="15"/>
                <w:szCs w:val="15"/>
              </w:rPr>
            </w:pPr>
          </w:p>
        </w:tc>
        <w:tc>
          <w:tcPr>
            <w:tcW w:w="389" w:type="dxa"/>
            <w:gridSpan w:val="2"/>
            <w:vAlign w:val="center"/>
          </w:tcPr>
          <w:p>
            <w:pPr>
              <w:adjustRightInd w:val="0"/>
              <w:snapToGrid w:val="0"/>
              <w:jc w:val="center"/>
              <w:rPr>
                <w:color w:val="000000"/>
                <w:sz w:val="15"/>
                <w:szCs w:val="15"/>
              </w:rPr>
            </w:pPr>
          </w:p>
        </w:tc>
        <w:tc>
          <w:tcPr>
            <w:tcW w:w="308" w:type="dxa"/>
            <w:vAlign w:val="center"/>
          </w:tcPr>
          <w:p>
            <w:pPr>
              <w:adjustRightInd w:val="0"/>
              <w:snapToGrid w:val="0"/>
              <w:jc w:val="center"/>
              <w:rPr>
                <w:color w:val="000000"/>
                <w:sz w:val="15"/>
                <w:szCs w:val="15"/>
              </w:rPr>
            </w:pPr>
          </w:p>
        </w:tc>
        <w:tc>
          <w:tcPr>
            <w:tcW w:w="406" w:type="dxa"/>
            <w:gridSpan w:val="2"/>
            <w:vAlign w:val="center"/>
          </w:tcPr>
          <w:p>
            <w:pPr>
              <w:adjustRightInd w:val="0"/>
              <w:snapToGrid w:val="0"/>
              <w:jc w:val="center"/>
              <w:rPr>
                <w:color w:val="000000"/>
                <w:sz w:val="15"/>
                <w:szCs w:val="15"/>
              </w:rPr>
            </w:pPr>
            <w:r>
              <w:rPr>
                <w:color w:val="000000"/>
                <w:sz w:val="15"/>
                <w:szCs w:val="15"/>
              </w:rPr>
              <w:t>2</w:t>
            </w:r>
          </w:p>
        </w:tc>
        <w:tc>
          <w:tcPr>
            <w:tcW w:w="350" w:type="dxa"/>
            <w:vAlign w:val="center"/>
          </w:tcPr>
          <w:p>
            <w:pPr>
              <w:adjustRightInd w:val="0"/>
              <w:snapToGrid w:val="0"/>
              <w:jc w:val="center"/>
              <w:rPr>
                <w:color w:val="000000"/>
                <w:sz w:val="15"/>
                <w:szCs w:val="15"/>
              </w:rPr>
            </w:pPr>
          </w:p>
        </w:tc>
        <w:tc>
          <w:tcPr>
            <w:tcW w:w="356" w:type="dxa"/>
            <w:gridSpan w:val="3"/>
            <w:vAlign w:val="center"/>
          </w:tcPr>
          <w:p>
            <w:pPr>
              <w:adjustRightInd w:val="0"/>
              <w:snapToGrid w:val="0"/>
              <w:jc w:val="center"/>
              <w:rPr>
                <w:color w:val="000000"/>
                <w:sz w:val="15"/>
                <w:szCs w:val="15"/>
              </w:rPr>
            </w:pPr>
          </w:p>
        </w:tc>
        <w:tc>
          <w:tcPr>
            <w:tcW w:w="356" w:type="dxa"/>
            <w:vAlign w:val="center"/>
          </w:tcPr>
          <w:p>
            <w:pPr>
              <w:adjustRightInd w:val="0"/>
              <w:snapToGrid w:val="0"/>
              <w:jc w:val="center"/>
              <w:rPr>
                <w:color w:val="000000"/>
                <w:sz w:val="15"/>
                <w:szCs w:val="15"/>
              </w:rPr>
            </w:pPr>
          </w:p>
        </w:tc>
        <w:tc>
          <w:tcPr>
            <w:tcW w:w="425" w:type="dxa"/>
            <w:vAlign w:val="center"/>
          </w:tcPr>
          <w:p>
            <w:pPr>
              <w:adjustRightInd w:val="0"/>
              <w:snapToGrid w:val="0"/>
              <w:jc w:val="center"/>
              <w:rPr>
                <w:color w:val="000000"/>
                <w:sz w:val="15"/>
                <w:szCs w:val="15"/>
              </w:rPr>
            </w:pPr>
            <w:r>
              <w:rPr>
                <w:rFonts w:hint="eastAsia"/>
                <w:sz w:val="15"/>
                <w:szCs w:val="15"/>
              </w:rPr>
              <w:t>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jc w:val="center"/>
        </w:trPr>
        <w:tc>
          <w:tcPr>
            <w:tcW w:w="331" w:type="dxa"/>
            <w:vMerge w:val="continue"/>
          </w:tcPr>
          <w:p>
            <w:pPr>
              <w:adjustRightInd w:val="0"/>
              <w:snapToGrid w:val="0"/>
              <w:jc w:val="center"/>
              <w:rPr>
                <w:color w:val="000000"/>
                <w:sz w:val="15"/>
                <w:szCs w:val="15"/>
              </w:rPr>
            </w:pPr>
          </w:p>
        </w:tc>
        <w:tc>
          <w:tcPr>
            <w:tcW w:w="8747" w:type="dxa"/>
            <w:gridSpan w:val="30"/>
            <w:vAlign w:val="center"/>
          </w:tcPr>
          <w:p>
            <w:pPr>
              <w:adjustRightInd w:val="0"/>
              <w:snapToGrid w:val="0"/>
              <w:jc w:val="center"/>
              <w:rPr>
                <w:sz w:val="15"/>
                <w:szCs w:val="15"/>
              </w:rPr>
            </w:pPr>
            <w:r>
              <w:rPr>
                <w:rFonts w:hint="eastAsia"/>
                <w:b/>
                <w:bCs/>
                <w:sz w:val="18"/>
                <w:szCs w:val="18"/>
              </w:rPr>
              <w:t>模拟法庭课组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jc w:val="center"/>
        </w:trPr>
        <w:tc>
          <w:tcPr>
            <w:tcW w:w="331" w:type="dxa"/>
            <w:vMerge w:val="continue"/>
          </w:tcPr>
          <w:p>
            <w:pPr>
              <w:adjustRightInd w:val="0"/>
              <w:snapToGrid w:val="0"/>
              <w:jc w:val="center"/>
              <w:rPr>
                <w:color w:val="000000"/>
                <w:sz w:val="15"/>
                <w:szCs w:val="15"/>
              </w:rPr>
            </w:pPr>
          </w:p>
        </w:tc>
        <w:tc>
          <w:tcPr>
            <w:tcW w:w="1118" w:type="dxa"/>
            <w:vAlign w:val="center"/>
          </w:tcPr>
          <w:p>
            <w:pPr>
              <w:adjustRightInd w:val="0"/>
              <w:snapToGrid w:val="0"/>
              <w:jc w:val="center"/>
              <w:rPr>
                <w:color w:val="000000"/>
                <w:sz w:val="15"/>
                <w:szCs w:val="15"/>
              </w:rPr>
            </w:pPr>
            <w:r>
              <w:rPr>
                <w:color w:val="000000"/>
                <w:sz w:val="15"/>
                <w:szCs w:val="15"/>
              </w:rPr>
              <w:t>12302590</w:t>
            </w:r>
          </w:p>
        </w:tc>
        <w:tc>
          <w:tcPr>
            <w:tcW w:w="1678" w:type="dxa"/>
            <w:vAlign w:val="center"/>
          </w:tcPr>
          <w:p>
            <w:pPr>
              <w:adjustRightInd w:val="0"/>
              <w:snapToGrid w:val="0"/>
              <w:jc w:val="center"/>
              <w:rPr>
                <w:sz w:val="15"/>
                <w:szCs w:val="15"/>
              </w:rPr>
            </w:pPr>
            <w:r>
              <w:rPr>
                <w:rFonts w:hint="eastAsia"/>
                <w:sz w:val="15"/>
                <w:szCs w:val="15"/>
              </w:rPr>
              <w:t>刑事模拟法庭</w:t>
            </w:r>
          </w:p>
          <w:p>
            <w:pPr>
              <w:adjustRightInd w:val="0"/>
              <w:snapToGrid w:val="0"/>
              <w:jc w:val="center"/>
              <w:rPr>
                <w:sz w:val="15"/>
                <w:szCs w:val="15"/>
              </w:rPr>
            </w:pPr>
            <w:r>
              <w:rPr>
                <w:sz w:val="15"/>
                <w:szCs w:val="15"/>
              </w:rPr>
              <w:t>Criminal moot court</w:t>
            </w:r>
          </w:p>
        </w:tc>
        <w:tc>
          <w:tcPr>
            <w:tcW w:w="418" w:type="dxa"/>
            <w:vAlign w:val="center"/>
          </w:tcPr>
          <w:p>
            <w:pPr>
              <w:adjustRightInd w:val="0"/>
              <w:snapToGrid w:val="0"/>
              <w:jc w:val="center"/>
              <w:rPr>
                <w:color w:val="000000"/>
                <w:sz w:val="15"/>
                <w:szCs w:val="15"/>
              </w:rPr>
            </w:pPr>
            <w:r>
              <w:rPr>
                <w:color w:val="000000"/>
                <w:sz w:val="15"/>
                <w:szCs w:val="15"/>
              </w:rPr>
              <w:t>2</w:t>
            </w:r>
          </w:p>
        </w:tc>
        <w:tc>
          <w:tcPr>
            <w:tcW w:w="417" w:type="dxa"/>
            <w:vAlign w:val="center"/>
          </w:tcPr>
          <w:p>
            <w:pPr>
              <w:adjustRightInd w:val="0"/>
              <w:snapToGrid w:val="0"/>
              <w:jc w:val="center"/>
              <w:rPr>
                <w:color w:val="000000"/>
                <w:sz w:val="15"/>
                <w:szCs w:val="15"/>
              </w:rPr>
            </w:pPr>
            <w:r>
              <w:rPr>
                <w:color w:val="000000"/>
                <w:sz w:val="15"/>
                <w:szCs w:val="15"/>
              </w:rPr>
              <w:t>36</w:t>
            </w:r>
          </w:p>
        </w:tc>
        <w:tc>
          <w:tcPr>
            <w:tcW w:w="427" w:type="dxa"/>
            <w:gridSpan w:val="2"/>
            <w:vAlign w:val="center"/>
          </w:tcPr>
          <w:p>
            <w:pPr>
              <w:adjustRightInd w:val="0"/>
              <w:snapToGrid w:val="0"/>
              <w:jc w:val="center"/>
              <w:rPr>
                <w:color w:val="000000"/>
                <w:sz w:val="15"/>
                <w:szCs w:val="15"/>
              </w:rPr>
            </w:pPr>
          </w:p>
        </w:tc>
        <w:tc>
          <w:tcPr>
            <w:tcW w:w="374" w:type="dxa"/>
            <w:gridSpan w:val="3"/>
            <w:vAlign w:val="center"/>
          </w:tcPr>
          <w:p>
            <w:pPr>
              <w:adjustRightInd w:val="0"/>
              <w:snapToGrid w:val="0"/>
              <w:jc w:val="center"/>
              <w:rPr>
                <w:color w:val="000000"/>
                <w:sz w:val="15"/>
                <w:szCs w:val="15"/>
              </w:rPr>
            </w:pPr>
            <w:r>
              <w:rPr>
                <w:color w:val="000000"/>
                <w:sz w:val="15"/>
                <w:szCs w:val="15"/>
              </w:rPr>
              <w:t>36</w:t>
            </w:r>
          </w:p>
        </w:tc>
        <w:tc>
          <w:tcPr>
            <w:tcW w:w="350" w:type="dxa"/>
            <w:gridSpan w:val="2"/>
            <w:vAlign w:val="center"/>
          </w:tcPr>
          <w:p>
            <w:pPr>
              <w:adjustRightInd w:val="0"/>
              <w:snapToGrid w:val="0"/>
              <w:jc w:val="center"/>
              <w:rPr>
                <w:sz w:val="15"/>
                <w:szCs w:val="15"/>
              </w:rPr>
            </w:pPr>
          </w:p>
        </w:tc>
        <w:tc>
          <w:tcPr>
            <w:tcW w:w="352" w:type="dxa"/>
            <w:gridSpan w:val="3"/>
            <w:vAlign w:val="center"/>
          </w:tcPr>
          <w:p>
            <w:pPr>
              <w:adjustRightInd w:val="0"/>
              <w:snapToGrid w:val="0"/>
              <w:jc w:val="center"/>
              <w:rPr>
                <w:color w:val="000000"/>
                <w:sz w:val="15"/>
                <w:szCs w:val="15"/>
              </w:rPr>
            </w:pPr>
          </w:p>
        </w:tc>
        <w:tc>
          <w:tcPr>
            <w:tcW w:w="352" w:type="dxa"/>
            <w:gridSpan w:val="2"/>
            <w:vAlign w:val="center"/>
          </w:tcPr>
          <w:p>
            <w:pPr>
              <w:adjustRightInd w:val="0"/>
              <w:snapToGrid w:val="0"/>
              <w:jc w:val="center"/>
              <w:rPr>
                <w:color w:val="000000"/>
                <w:sz w:val="15"/>
                <w:szCs w:val="15"/>
              </w:rPr>
            </w:pPr>
          </w:p>
        </w:tc>
        <w:tc>
          <w:tcPr>
            <w:tcW w:w="351" w:type="dxa"/>
            <w:gridSpan w:val="2"/>
            <w:vAlign w:val="center"/>
          </w:tcPr>
          <w:p>
            <w:pPr>
              <w:adjustRightInd w:val="0"/>
              <w:snapToGrid w:val="0"/>
              <w:jc w:val="center"/>
              <w:rPr>
                <w:color w:val="000000"/>
                <w:sz w:val="15"/>
                <w:szCs w:val="15"/>
              </w:rPr>
            </w:pPr>
          </w:p>
        </w:tc>
        <w:tc>
          <w:tcPr>
            <w:tcW w:w="320" w:type="dxa"/>
            <w:vAlign w:val="center"/>
          </w:tcPr>
          <w:p>
            <w:pPr>
              <w:adjustRightInd w:val="0"/>
              <w:snapToGrid w:val="0"/>
              <w:jc w:val="center"/>
              <w:rPr>
                <w:color w:val="000000"/>
                <w:sz w:val="15"/>
                <w:szCs w:val="15"/>
              </w:rPr>
            </w:pPr>
          </w:p>
        </w:tc>
        <w:tc>
          <w:tcPr>
            <w:tcW w:w="389" w:type="dxa"/>
            <w:gridSpan w:val="2"/>
            <w:vAlign w:val="center"/>
          </w:tcPr>
          <w:p>
            <w:pPr>
              <w:adjustRightInd w:val="0"/>
              <w:snapToGrid w:val="0"/>
              <w:jc w:val="center"/>
              <w:rPr>
                <w:color w:val="000000"/>
                <w:sz w:val="15"/>
                <w:szCs w:val="15"/>
              </w:rPr>
            </w:pPr>
          </w:p>
        </w:tc>
        <w:tc>
          <w:tcPr>
            <w:tcW w:w="308" w:type="dxa"/>
            <w:vAlign w:val="center"/>
          </w:tcPr>
          <w:p>
            <w:pPr>
              <w:adjustRightInd w:val="0"/>
              <w:snapToGrid w:val="0"/>
              <w:jc w:val="center"/>
              <w:rPr>
                <w:color w:val="000000"/>
                <w:sz w:val="15"/>
                <w:szCs w:val="15"/>
              </w:rPr>
            </w:pPr>
            <w:r>
              <w:rPr>
                <w:color w:val="000000"/>
                <w:sz w:val="15"/>
                <w:szCs w:val="15"/>
              </w:rPr>
              <w:t>2</w:t>
            </w:r>
          </w:p>
        </w:tc>
        <w:tc>
          <w:tcPr>
            <w:tcW w:w="406" w:type="dxa"/>
            <w:gridSpan w:val="2"/>
            <w:vAlign w:val="center"/>
          </w:tcPr>
          <w:p>
            <w:pPr>
              <w:adjustRightInd w:val="0"/>
              <w:snapToGrid w:val="0"/>
              <w:jc w:val="center"/>
              <w:rPr>
                <w:color w:val="000000"/>
                <w:sz w:val="15"/>
                <w:szCs w:val="15"/>
              </w:rPr>
            </w:pPr>
          </w:p>
        </w:tc>
        <w:tc>
          <w:tcPr>
            <w:tcW w:w="350" w:type="dxa"/>
            <w:vAlign w:val="center"/>
          </w:tcPr>
          <w:p>
            <w:pPr>
              <w:adjustRightInd w:val="0"/>
              <w:snapToGrid w:val="0"/>
              <w:jc w:val="center"/>
              <w:rPr>
                <w:color w:val="000000"/>
                <w:sz w:val="15"/>
                <w:szCs w:val="15"/>
              </w:rPr>
            </w:pPr>
          </w:p>
        </w:tc>
        <w:tc>
          <w:tcPr>
            <w:tcW w:w="356" w:type="dxa"/>
            <w:gridSpan w:val="3"/>
            <w:vAlign w:val="center"/>
          </w:tcPr>
          <w:p>
            <w:pPr>
              <w:adjustRightInd w:val="0"/>
              <w:snapToGrid w:val="0"/>
              <w:jc w:val="center"/>
              <w:rPr>
                <w:color w:val="000000"/>
                <w:sz w:val="15"/>
                <w:szCs w:val="15"/>
              </w:rPr>
            </w:pPr>
          </w:p>
        </w:tc>
        <w:tc>
          <w:tcPr>
            <w:tcW w:w="356" w:type="dxa"/>
            <w:vAlign w:val="center"/>
          </w:tcPr>
          <w:p>
            <w:pPr>
              <w:adjustRightInd w:val="0"/>
              <w:snapToGrid w:val="0"/>
              <w:jc w:val="center"/>
              <w:rPr>
                <w:color w:val="000000"/>
                <w:sz w:val="15"/>
                <w:szCs w:val="15"/>
              </w:rPr>
            </w:pPr>
          </w:p>
        </w:tc>
        <w:tc>
          <w:tcPr>
            <w:tcW w:w="425" w:type="dxa"/>
            <w:vAlign w:val="center"/>
          </w:tcPr>
          <w:p>
            <w:pPr>
              <w:adjustRightInd w:val="0"/>
              <w:snapToGrid w:val="0"/>
              <w:jc w:val="center"/>
              <w:rPr>
                <w:color w:val="000000"/>
                <w:sz w:val="15"/>
                <w:szCs w:val="15"/>
              </w:rPr>
            </w:pPr>
            <w:r>
              <w:rPr>
                <w:rFonts w:hint="eastAsia"/>
                <w:sz w:val="15"/>
                <w:szCs w:val="15"/>
              </w:rPr>
              <w:t>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jc w:val="center"/>
        </w:trPr>
        <w:tc>
          <w:tcPr>
            <w:tcW w:w="331" w:type="dxa"/>
            <w:vMerge w:val="continue"/>
          </w:tcPr>
          <w:p>
            <w:pPr>
              <w:adjustRightInd w:val="0"/>
              <w:snapToGrid w:val="0"/>
              <w:jc w:val="center"/>
              <w:rPr>
                <w:color w:val="000000"/>
                <w:sz w:val="15"/>
                <w:szCs w:val="15"/>
              </w:rPr>
            </w:pPr>
          </w:p>
        </w:tc>
        <w:tc>
          <w:tcPr>
            <w:tcW w:w="1118" w:type="dxa"/>
            <w:vAlign w:val="center"/>
          </w:tcPr>
          <w:p>
            <w:pPr>
              <w:adjustRightInd w:val="0"/>
              <w:snapToGrid w:val="0"/>
              <w:jc w:val="center"/>
              <w:rPr>
                <w:color w:val="000000"/>
                <w:sz w:val="15"/>
                <w:szCs w:val="15"/>
              </w:rPr>
            </w:pPr>
            <w:r>
              <w:rPr>
                <w:color w:val="000000"/>
                <w:sz w:val="15"/>
                <w:szCs w:val="15"/>
              </w:rPr>
              <w:t>12302600</w:t>
            </w:r>
          </w:p>
        </w:tc>
        <w:tc>
          <w:tcPr>
            <w:tcW w:w="1678" w:type="dxa"/>
            <w:vAlign w:val="center"/>
          </w:tcPr>
          <w:p>
            <w:pPr>
              <w:adjustRightInd w:val="0"/>
              <w:snapToGrid w:val="0"/>
              <w:jc w:val="center"/>
              <w:rPr>
                <w:sz w:val="15"/>
                <w:szCs w:val="15"/>
              </w:rPr>
            </w:pPr>
            <w:r>
              <w:rPr>
                <w:rFonts w:hint="eastAsia"/>
                <w:sz w:val="15"/>
                <w:szCs w:val="15"/>
              </w:rPr>
              <w:t>民事模拟法庭</w:t>
            </w:r>
          </w:p>
          <w:p>
            <w:pPr>
              <w:adjustRightInd w:val="0"/>
              <w:snapToGrid w:val="0"/>
              <w:jc w:val="center"/>
              <w:rPr>
                <w:sz w:val="15"/>
                <w:szCs w:val="15"/>
              </w:rPr>
            </w:pPr>
            <w:r>
              <w:rPr>
                <w:sz w:val="15"/>
                <w:szCs w:val="15"/>
              </w:rPr>
              <w:t>Civil moot court</w:t>
            </w:r>
          </w:p>
        </w:tc>
        <w:tc>
          <w:tcPr>
            <w:tcW w:w="418" w:type="dxa"/>
            <w:vAlign w:val="center"/>
          </w:tcPr>
          <w:p>
            <w:pPr>
              <w:adjustRightInd w:val="0"/>
              <w:snapToGrid w:val="0"/>
              <w:jc w:val="center"/>
              <w:rPr>
                <w:color w:val="000000"/>
                <w:sz w:val="15"/>
                <w:szCs w:val="15"/>
              </w:rPr>
            </w:pPr>
            <w:r>
              <w:rPr>
                <w:color w:val="000000"/>
                <w:sz w:val="15"/>
                <w:szCs w:val="15"/>
              </w:rPr>
              <w:t>2</w:t>
            </w:r>
          </w:p>
        </w:tc>
        <w:tc>
          <w:tcPr>
            <w:tcW w:w="417" w:type="dxa"/>
            <w:vAlign w:val="center"/>
          </w:tcPr>
          <w:p>
            <w:pPr>
              <w:adjustRightInd w:val="0"/>
              <w:snapToGrid w:val="0"/>
              <w:jc w:val="center"/>
              <w:rPr>
                <w:color w:val="000000"/>
                <w:sz w:val="15"/>
                <w:szCs w:val="15"/>
              </w:rPr>
            </w:pPr>
            <w:r>
              <w:rPr>
                <w:color w:val="000000"/>
                <w:sz w:val="15"/>
                <w:szCs w:val="15"/>
              </w:rPr>
              <w:t>36</w:t>
            </w:r>
          </w:p>
        </w:tc>
        <w:tc>
          <w:tcPr>
            <w:tcW w:w="427" w:type="dxa"/>
            <w:gridSpan w:val="2"/>
            <w:vAlign w:val="center"/>
          </w:tcPr>
          <w:p>
            <w:pPr>
              <w:adjustRightInd w:val="0"/>
              <w:snapToGrid w:val="0"/>
              <w:jc w:val="center"/>
              <w:rPr>
                <w:color w:val="000000"/>
                <w:sz w:val="15"/>
                <w:szCs w:val="15"/>
              </w:rPr>
            </w:pPr>
          </w:p>
        </w:tc>
        <w:tc>
          <w:tcPr>
            <w:tcW w:w="374" w:type="dxa"/>
            <w:gridSpan w:val="3"/>
            <w:vAlign w:val="center"/>
          </w:tcPr>
          <w:p>
            <w:pPr>
              <w:adjustRightInd w:val="0"/>
              <w:snapToGrid w:val="0"/>
              <w:jc w:val="center"/>
              <w:rPr>
                <w:color w:val="000000"/>
                <w:sz w:val="15"/>
                <w:szCs w:val="15"/>
              </w:rPr>
            </w:pPr>
            <w:r>
              <w:rPr>
                <w:color w:val="000000"/>
                <w:sz w:val="15"/>
                <w:szCs w:val="15"/>
              </w:rPr>
              <w:t>36</w:t>
            </w:r>
          </w:p>
        </w:tc>
        <w:tc>
          <w:tcPr>
            <w:tcW w:w="350" w:type="dxa"/>
            <w:gridSpan w:val="2"/>
            <w:vAlign w:val="center"/>
          </w:tcPr>
          <w:p>
            <w:pPr>
              <w:adjustRightInd w:val="0"/>
              <w:snapToGrid w:val="0"/>
              <w:jc w:val="center"/>
              <w:rPr>
                <w:sz w:val="15"/>
                <w:szCs w:val="15"/>
              </w:rPr>
            </w:pPr>
          </w:p>
        </w:tc>
        <w:tc>
          <w:tcPr>
            <w:tcW w:w="352" w:type="dxa"/>
            <w:gridSpan w:val="3"/>
            <w:vAlign w:val="center"/>
          </w:tcPr>
          <w:p>
            <w:pPr>
              <w:adjustRightInd w:val="0"/>
              <w:snapToGrid w:val="0"/>
              <w:jc w:val="center"/>
              <w:rPr>
                <w:color w:val="000000"/>
                <w:sz w:val="15"/>
                <w:szCs w:val="15"/>
              </w:rPr>
            </w:pPr>
          </w:p>
        </w:tc>
        <w:tc>
          <w:tcPr>
            <w:tcW w:w="352" w:type="dxa"/>
            <w:gridSpan w:val="2"/>
            <w:vAlign w:val="center"/>
          </w:tcPr>
          <w:p>
            <w:pPr>
              <w:adjustRightInd w:val="0"/>
              <w:snapToGrid w:val="0"/>
              <w:jc w:val="center"/>
              <w:rPr>
                <w:color w:val="000000"/>
                <w:sz w:val="15"/>
                <w:szCs w:val="15"/>
              </w:rPr>
            </w:pPr>
          </w:p>
        </w:tc>
        <w:tc>
          <w:tcPr>
            <w:tcW w:w="351" w:type="dxa"/>
            <w:gridSpan w:val="2"/>
            <w:vAlign w:val="center"/>
          </w:tcPr>
          <w:p>
            <w:pPr>
              <w:adjustRightInd w:val="0"/>
              <w:snapToGrid w:val="0"/>
              <w:jc w:val="center"/>
              <w:rPr>
                <w:color w:val="000000"/>
                <w:sz w:val="15"/>
                <w:szCs w:val="15"/>
              </w:rPr>
            </w:pPr>
          </w:p>
        </w:tc>
        <w:tc>
          <w:tcPr>
            <w:tcW w:w="320" w:type="dxa"/>
            <w:vAlign w:val="center"/>
          </w:tcPr>
          <w:p>
            <w:pPr>
              <w:adjustRightInd w:val="0"/>
              <w:snapToGrid w:val="0"/>
              <w:jc w:val="center"/>
              <w:rPr>
                <w:color w:val="000000"/>
                <w:sz w:val="15"/>
                <w:szCs w:val="15"/>
              </w:rPr>
            </w:pPr>
          </w:p>
        </w:tc>
        <w:tc>
          <w:tcPr>
            <w:tcW w:w="389" w:type="dxa"/>
            <w:gridSpan w:val="2"/>
            <w:vAlign w:val="center"/>
          </w:tcPr>
          <w:p>
            <w:pPr>
              <w:adjustRightInd w:val="0"/>
              <w:snapToGrid w:val="0"/>
              <w:jc w:val="center"/>
              <w:rPr>
                <w:color w:val="000000"/>
                <w:sz w:val="15"/>
                <w:szCs w:val="15"/>
              </w:rPr>
            </w:pPr>
          </w:p>
        </w:tc>
        <w:tc>
          <w:tcPr>
            <w:tcW w:w="308" w:type="dxa"/>
            <w:vAlign w:val="center"/>
          </w:tcPr>
          <w:p>
            <w:pPr>
              <w:adjustRightInd w:val="0"/>
              <w:snapToGrid w:val="0"/>
              <w:jc w:val="center"/>
              <w:rPr>
                <w:color w:val="000000"/>
                <w:sz w:val="15"/>
                <w:szCs w:val="15"/>
              </w:rPr>
            </w:pPr>
            <w:r>
              <w:rPr>
                <w:color w:val="000000"/>
                <w:sz w:val="15"/>
                <w:szCs w:val="15"/>
              </w:rPr>
              <w:t>2</w:t>
            </w:r>
          </w:p>
        </w:tc>
        <w:tc>
          <w:tcPr>
            <w:tcW w:w="406" w:type="dxa"/>
            <w:gridSpan w:val="2"/>
            <w:vAlign w:val="center"/>
          </w:tcPr>
          <w:p>
            <w:pPr>
              <w:adjustRightInd w:val="0"/>
              <w:snapToGrid w:val="0"/>
              <w:jc w:val="center"/>
              <w:rPr>
                <w:color w:val="000000"/>
                <w:sz w:val="15"/>
                <w:szCs w:val="15"/>
              </w:rPr>
            </w:pPr>
          </w:p>
        </w:tc>
        <w:tc>
          <w:tcPr>
            <w:tcW w:w="350" w:type="dxa"/>
            <w:vAlign w:val="center"/>
          </w:tcPr>
          <w:p>
            <w:pPr>
              <w:adjustRightInd w:val="0"/>
              <w:snapToGrid w:val="0"/>
              <w:jc w:val="center"/>
              <w:rPr>
                <w:color w:val="000000"/>
                <w:sz w:val="15"/>
                <w:szCs w:val="15"/>
              </w:rPr>
            </w:pPr>
          </w:p>
        </w:tc>
        <w:tc>
          <w:tcPr>
            <w:tcW w:w="356" w:type="dxa"/>
            <w:gridSpan w:val="3"/>
            <w:vAlign w:val="center"/>
          </w:tcPr>
          <w:p>
            <w:pPr>
              <w:adjustRightInd w:val="0"/>
              <w:snapToGrid w:val="0"/>
              <w:jc w:val="center"/>
              <w:rPr>
                <w:color w:val="000000"/>
                <w:sz w:val="15"/>
                <w:szCs w:val="15"/>
              </w:rPr>
            </w:pPr>
          </w:p>
        </w:tc>
        <w:tc>
          <w:tcPr>
            <w:tcW w:w="356" w:type="dxa"/>
            <w:vAlign w:val="center"/>
          </w:tcPr>
          <w:p>
            <w:pPr>
              <w:adjustRightInd w:val="0"/>
              <w:snapToGrid w:val="0"/>
              <w:jc w:val="center"/>
              <w:rPr>
                <w:color w:val="000000"/>
                <w:sz w:val="15"/>
                <w:szCs w:val="15"/>
              </w:rPr>
            </w:pPr>
          </w:p>
        </w:tc>
        <w:tc>
          <w:tcPr>
            <w:tcW w:w="425" w:type="dxa"/>
            <w:vAlign w:val="center"/>
          </w:tcPr>
          <w:p>
            <w:pPr>
              <w:adjustRightInd w:val="0"/>
              <w:snapToGrid w:val="0"/>
              <w:jc w:val="center"/>
              <w:rPr>
                <w:color w:val="000000"/>
                <w:sz w:val="15"/>
                <w:szCs w:val="15"/>
              </w:rPr>
            </w:pPr>
            <w:r>
              <w:rPr>
                <w:rFonts w:hint="eastAsia"/>
                <w:sz w:val="15"/>
                <w:szCs w:val="15"/>
              </w:rPr>
              <w:t>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jc w:val="center"/>
        </w:trPr>
        <w:tc>
          <w:tcPr>
            <w:tcW w:w="331" w:type="dxa"/>
            <w:vMerge w:val="continue"/>
          </w:tcPr>
          <w:p>
            <w:pPr>
              <w:adjustRightInd w:val="0"/>
              <w:snapToGrid w:val="0"/>
              <w:jc w:val="center"/>
              <w:rPr>
                <w:color w:val="000000"/>
                <w:sz w:val="15"/>
                <w:szCs w:val="15"/>
              </w:rPr>
            </w:pPr>
          </w:p>
        </w:tc>
        <w:tc>
          <w:tcPr>
            <w:tcW w:w="8747" w:type="dxa"/>
            <w:gridSpan w:val="30"/>
            <w:vAlign w:val="center"/>
          </w:tcPr>
          <w:p>
            <w:pPr>
              <w:adjustRightInd w:val="0"/>
              <w:snapToGrid w:val="0"/>
              <w:jc w:val="center"/>
              <w:rPr>
                <w:sz w:val="15"/>
                <w:szCs w:val="15"/>
              </w:rPr>
            </w:pPr>
            <w:r>
              <w:rPr>
                <w:rFonts w:hint="eastAsia"/>
                <w:b/>
                <w:bCs/>
                <w:sz w:val="18"/>
                <w:szCs w:val="18"/>
              </w:rPr>
              <w:t>法律诊所课组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jc w:val="center"/>
        </w:trPr>
        <w:tc>
          <w:tcPr>
            <w:tcW w:w="331" w:type="dxa"/>
            <w:vMerge w:val="continue"/>
          </w:tcPr>
          <w:p>
            <w:pPr>
              <w:adjustRightInd w:val="0"/>
              <w:snapToGrid w:val="0"/>
              <w:jc w:val="center"/>
              <w:rPr>
                <w:color w:val="000000"/>
                <w:sz w:val="15"/>
                <w:szCs w:val="15"/>
              </w:rPr>
            </w:pPr>
          </w:p>
        </w:tc>
        <w:tc>
          <w:tcPr>
            <w:tcW w:w="1118" w:type="dxa"/>
            <w:vAlign w:val="center"/>
          </w:tcPr>
          <w:p>
            <w:pPr>
              <w:adjustRightInd w:val="0"/>
              <w:snapToGrid w:val="0"/>
              <w:jc w:val="center"/>
              <w:rPr>
                <w:color w:val="000000"/>
                <w:sz w:val="15"/>
                <w:szCs w:val="15"/>
              </w:rPr>
            </w:pPr>
            <w:r>
              <w:rPr>
                <w:color w:val="000000"/>
                <w:sz w:val="15"/>
                <w:szCs w:val="15"/>
              </w:rPr>
              <w:t>12302610</w:t>
            </w:r>
          </w:p>
        </w:tc>
        <w:tc>
          <w:tcPr>
            <w:tcW w:w="1678" w:type="dxa"/>
            <w:vAlign w:val="center"/>
          </w:tcPr>
          <w:p>
            <w:pPr>
              <w:adjustRightInd w:val="0"/>
              <w:snapToGrid w:val="0"/>
              <w:jc w:val="center"/>
              <w:rPr>
                <w:sz w:val="15"/>
                <w:szCs w:val="15"/>
              </w:rPr>
            </w:pPr>
            <w:r>
              <w:rPr>
                <w:rFonts w:hint="eastAsia"/>
                <w:sz w:val="15"/>
                <w:szCs w:val="15"/>
              </w:rPr>
              <w:t>刑事法律诊所</w:t>
            </w:r>
          </w:p>
          <w:p>
            <w:pPr>
              <w:adjustRightInd w:val="0"/>
              <w:snapToGrid w:val="0"/>
              <w:jc w:val="center"/>
              <w:rPr>
                <w:sz w:val="15"/>
                <w:szCs w:val="15"/>
              </w:rPr>
            </w:pPr>
            <w:r>
              <w:rPr>
                <w:sz w:val="15"/>
                <w:szCs w:val="15"/>
              </w:rPr>
              <w:t xml:space="preserve"> Clinical legal education</w:t>
            </w:r>
          </w:p>
        </w:tc>
        <w:tc>
          <w:tcPr>
            <w:tcW w:w="418" w:type="dxa"/>
            <w:vAlign w:val="center"/>
          </w:tcPr>
          <w:p>
            <w:pPr>
              <w:adjustRightInd w:val="0"/>
              <w:snapToGrid w:val="0"/>
              <w:jc w:val="center"/>
              <w:rPr>
                <w:color w:val="000000"/>
                <w:sz w:val="15"/>
                <w:szCs w:val="15"/>
              </w:rPr>
            </w:pPr>
            <w:r>
              <w:rPr>
                <w:color w:val="000000"/>
                <w:sz w:val="15"/>
                <w:szCs w:val="15"/>
              </w:rPr>
              <w:t>2</w:t>
            </w:r>
          </w:p>
        </w:tc>
        <w:tc>
          <w:tcPr>
            <w:tcW w:w="417" w:type="dxa"/>
            <w:vAlign w:val="center"/>
          </w:tcPr>
          <w:p>
            <w:pPr>
              <w:adjustRightInd w:val="0"/>
              <w:snapToGrid w:val="0"/>
              <w:jc w:val="center"/>
              <w:rPr>
                <w:color w:val="000000"/>
                <w:sz w:val="15"/>
                <w:szCs w:val="15"/>
              </w:rPr>
            </w:pPr>
            <w:r>
              <w:rPr>
                <w:color w:val="000000"/>
                <w:sz w:val="15"/>
                <w:szCs w:val="15"/>
              </w:rPr>
              <w:t>36</w:t>
            </w:r>
          </w:p>
        </w:tc>
        <w:tc>
          <w:tcPr>
            <w:tcW w:w="427" w:type="dxa"/>
            <w:gridSpan w:val="2"/>
            <w:vAlign w:val="center"/>
          </w:tcPr>
          <w:p>
            <w:pPr>
              <w:adjustRightInd w:val="0"/>
              <w:snapToGrid w:val="0"/>
              <w:jc w:val="center"/>
              <w:rPr>
                <w:color w:val="000000"/>
                <w:sz w:val="15"/>
                <w:szCs w:val="15"/>
              </w:rPr>
            </w:pPr>
          </w:p>
        </w:tc>
        <w:tc>
          <w:tcPr>
            <w:tcW w:w="374" w:type="dxa"/>
            <w:gridSpan w:val="3"/>
            <w:vAlign w:val="center"/>
          </w:tcPr>
          <w:p>
            <w:pPr>
              <w:adjustRightInd w:val="0"/>
              <w:snapToGrid w:val="0"/>
              <w:jc w:val="center"/>
              <w:rPr>
                <w:color w:val="000000"/>
                <w:sz w:val="15"/>
                <w:szCs w:val="15"/>
              </w:rPr>
            </w:pPr>
            <w:r>
              <w:rPr>
                <w:color w:val="000000"/>
                <w:sz w:val="15"/>
                <w:szCs w:val="15"/>
              </w:rPr>
              <w:t>36</w:t>
            </w:r>
          </w:p>
        </w:tc>
        <w:tc>
          <w:tcPr>
            <w:tcW w:w="350" w:type="dxa"/>
            <w:gridSpan w:val="2"/>
            <w:vAlign w:val="center"/>
          </w:tcPr>
          <w:p>
            <w:pPr>
              <w:adjustRightInd w:val="0"/>
              <w:snapToGrid w:val="0"/>
              <w:jc w:val="center"/>
              <w:rPr>
                <w:sz w:val="15"/>
                <w:szCs w:val="15"/>
              </w:rPr>
            </w:pPr>
          </w:p>
        </w:tc>
        <w:tc>
          <w:tcPr>
            <w:tcW w:w="352" w:type="dxa"/>
            <w:gridSpan w:val="3"/>
            <w:vAlign w:val="center"/>
          </w:tcPr>
          <w:p>
            <w:pPr>
              <w:adjustRightInd w:val="0"/>
              <w:snapToGrid w:val="0"/>
              <w:jc w:val="center"/>
              <w:rPr>
                <w:color w:val="000000"/>
                <w:sz w:val="15"/>
                <w:szCs w:val="15"/>
              </w:rPr>
            </w:pPr>
          </w:p>
        </w:tc>
        <w:tc>
          <w:tcPr>
            <w:tcW w:w="352" w:type="dxa"/>
            <w:gridSpan w:val="2"/>
            <w:vAlign w:val="center"/>
          </w:tcPr>
          <w:p>
            <w:pPr>
              <w:adjustRightInd w:val="0"/>
              <w:snapToGrid w:val="0"/>
              <w:jc w:val="center"/>
              <w:rPr>
                <w:color w:val="000000"/>
                <w:sz w:val="15"/>
                <w:szCs w:val="15"/>
              </w:rPr>
            </w:pPr>
          </w:p>
        </w:tc>
        <w:tc>
          <w:tcPr>
            <w:tcW w:w="351" w:type="dxa"/>
            <w:gridSpan w:val="2"/>
            <w:vAlign w:val="center"/>
          </w:tcPr>
          <w:p>
            <w:pPr>
              <w:adjustRightInd w:val="0"/>
              <w:snapToGrid w:val="0"/>
              <w:jc w:val="center"/>
              <w:rPr>
                <w:color w:val="000000"/>
                <w:sz w:val="15"/>
                <w:szCs w:val="15"/>
              </w:rPr>
            </w:pPr>
          </w:p>
        </w:tc>
        <w:tc>
          <w:tcPr>
            <w:tcW w:w="320" w:type="dxa"/>
            <w:vAlign w:val="center"/>
          </w:tcPr>
          <w:p>
            <w:pPr>
              <w:adjustRightInd w:val="0"/>
              <w:snapToGrid w:val="0"/>
              <w:jc w:val="center"/>
              <w:rPr>
                <w:color w:val="000000"/>
                <w:sz w:val="15"/>
                <w:szCs w:val="15"/>
              </w:rPr>
            </w:pPr>
          </w:p>
        </w:tc>
        <w:tc>
          <w:tcPr>
            <w:tcW w:w="389" w:type="dxa"/>
            <w:gridSpan w:val="2"/>
            <w:vAlign w:val="center"/>
          </w:tcPr>
          <w:p>
            <w:pPr>
              <w:adjustRightInd w:val="0"/>
              <w:snapToGrid w:val="0"/>
              <w:jc w:val="center"/>
              <w:rPr>
                <w:color w:val="000000"/>
                <w:sz w:val="15"/>
                <w:szCs w:val="15"/>
              </w:rPr>
            </w:pPr>
          </w:p>
        </w:tc>
        <w:tc>
          <w:tcPr>
            <w:tcW w:w="308" w:type="dxa"/>
            <w:vAlign w:val="center"/>
          </w:tcPr>
          <w:p>
            <w:pPr>
              <w:adjustRightInd w:val="0"/>
              <w:snapToGrid w:val="0"/>
              <w:jc w:val="center"/>
              <w:rPr>
                <w:color w:val="000000"/>
                <w:sz w:val="15"/>
                <w:szCs w:val="15"/>
              </w:rPr>
            </w:pPr>
            <w:r>
              <w:rPr>
                <w:color w:val="000000"/>
                <w:sz w:val="15"/>
                <w:szCs w:val="15"/>
              </w:rPr>
              <w:t>2</w:t>
            </w:r>
          </w:p>
        </w:tc>
        <w:tc>
          <w:tcPr>
            <w:tcW w:w="406" w:type="dxa"/>
            <w:gridSpan w:val="2"/>
            <w:vAlign w:val="center"/>
          </w:tcPr>
          <w:p>
            <w:pPr>
              <w:adjustRightInd w:val="0"/>
              <w:snapToGrid w:val="0"/>
              <w:jc w:val="center"/>
              <w:rPr>
                <w:color w:val="000000"/>
                <w:sz w:val="15"/>
                <w:szCs w:val="15"/>
              </w:rPr>
            </w:pPr>
          </w:p>
        </w:tc>
        <w:tc>
          <w:tcPr>
            <w:tcW w:w="350" w:type="dxa"/>
            <w:vAlign w:val="center"/>
          </w:tcPr>
          <w:p>
            <w:pPr>
              <w:adjustRightInd w:val="0"/>
              <w:snapToGrid w:val="0"/>
              <w:jc w:val="center"/>
              <w:rPr>
                <w:color w:val="000000"/>
                <w:sz w:val="15"/>
                <w:szCs w:val="15"/>
              </w:rPr>
            </w:pPr>
          </w:p>
        </w:tc>
        <w:tc>
          <w:tcPr>
            <w:tcW w:w="356" w:type="dxa"/>
            <w:gridSpan w:val="3"/>
            <w:vAlign w:val="center"/>
          </w:tcPr>
          <w:p>
            <w:pPr>
              <w:adjustRightInd w:val="0"/>
              <w:snapToGrid w:val="0"/>
              <w:jc w:val="center"/>
              <w:rPr>
                <w:color w:val="000000"/>
                <w:sz w:val="15"/>
                <w:szCs w:val="15"/>
              </w:rPr>
            </w:pPr>
          </w:p>
        </w:tc>
        <w:tc>
          <w:tcPr>
            <w:tcW w:w="356" w:type="dxa"/>
            <w:vAlign w:val="center"/>
          </w:tcPr>
          <w:p>
            <w:pPr>
              <w:adjustRightInd w:val="0"/>
              <w:snapToGrid w:val="0"/>
              <w:jc w:val="center"/>
              <w:rPr>
                <w:color w:val="000000"/>
                <w:sz w:val="15"/>
                <w:szCs w:val="15"/>
              </w:rPr>
            </w:pPr>
          </w:p>
        </w:tc>
        <w:tc>
          <w:tcPr>
            <w:tcW w:w="425" w:type="dxa"/>
            <w:vAlign w:val="center"/>
          </w:tcPr>
          <w:p>
            <w:pPr>
              <w:adjustRightInd w:val="0"/>
              <w:snapToGrid w:val="0"/>
              <w:jc w:val="center"/>
              <w:rPr>
                <w:color w:val="000000"/>
                <w:sz w:val="15"/>
                <w:szCs w:val="15"/>
              </w:rPr>
            </w:pPr>
            <w:r>
              <w:rPr>
                <w:rFonts w:hint="eastAsia"/>
                <w:sz w:val="15"/>
                <w:szCs w:val="15"/>
              </w:rPr>
              <w:t>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jc w:val="center"/>
        </w:trPr>
        <w:tc>
          <w:tcPr>
            <w:tcW w:w="331" w:type="dxa"/>
            <w:vMerge w:val="continue"/>
          </w:tcPr>
          <w:p>
            <w:pPr>
              <w:adjustRightInd w:val="0"/>
              <w:snapToGrid w:val="0"/>
              <w:jc w:val="center"/>
              <w:rPr>
                <w:color w:val="000000"/>
                <w:sz w:val="15"/>
                <w:szCs w:val="15"/>
              </w:rPr>
            </w:pPr>
          </w:p>
        </w:tc>
        <w:tc>
          <w:tcPr>
            <w:tcW w:w="1118" w:type="dxa"/>
            <w:vAlign w:val="center"/>
          </w:tcPr>
          <w:p>
            <w:pPr>
              <w:adjustRightInd w:val="0"/>
              <w:snapToGrid w:val="0"/>
              <w:jc w:val="center"/>
              <w:rPr>
                <w:color w:val="000000"/>
                <w:sz w:val="15"/>
                <w:szCs w:val="15"/>
              </w:rPr>
            </w:pPr>
            <w:r>
              <w:rPr>
                <w:color w:val="000000"/>
                <w:sz w:val="15"/>
                <w:szCs w:val="15"/>
              </w:rPr>
              <w:t>12302620</w:t>
            </w:r>
          </w:p>
        </w:tc>
        <w:tc>
          <w:tcPr>
            <w:tcW w:w="1678" w:type="dxa"/>
            <w:vAlign w:val="center"/>
          </w:tcPr>
          <w:p>
            <w:pPr>
              <w:adjustRightInd w:val="0"/>
              <w:snapToGrid w:val="0"/>
              <w:jc w:val="center"/>
              <w:rPr>
                <w:sz w:val="15"/>
                <w:szCs w:val="15"/>
              </w:rPr>
            </w:pPr>
            <w:r>
              <w:rPr>
                <w:rFonts w:hint="eastAsia"/>
                <w:sz w:val="15"/>
                <w:szCs w:val="15"/>
              </w:rPr>
              <w:t>社区法律诊所</w:t>
            </w:r>
          </w:p>
          <w:p>
            <w:pPr>
              <w:adjustRightInd w:val="0"/>
              <w:snapToGrid w:val="0"/>
              <w:jc w:val="center"/>
              <w:rPr>
                <w:sz w:val="15"/>
                <w:szCs w:val="15"/>
              </w:rPr>
            </w:pPr>
            <w:r>
              <w:rPr>
                <w:sz w:val="15"/>
                <w:szCs w:val="15"/>
              </w:rPr>
              <w:t>Community legal education</w:t>
            </w:r>
          </w:p>
        </w:tc>
        <w:tc>
          <w:tcPr>
            <w:tcW w:w="418" w:type="dxa"/>
            <w:vAlign w:val="center"/>
          </w:tcPr>
          <w:p>
            <w:pPr>
              <w:adjustRightInd w:val="0"/>
              <w:snapToGrid w:val="0"/>
              <w:jc w:val="center"/>
              <w:rPr>
                <w:color w:val="000000"/>
                <w:sz w:val="15"/>
                <w:szCs w:val="15"/>
              </w:rPr>
            </w:pPr>
            <w:r>
              <w:rPr>
                <w:color w:val="000000"/>
                <w:sz w:val="15"/>
                <w:szCs w:val="15"/>
              </w:rPr>
              <w:t>2</w:t>
            </w:r>
          </w:p>
        </w:tc>
        <w:tc>
          <w:tcPr>
            <w:tcW w:w="417" w:type="dxa"/>
            <w:vAlign w:val="center"/>
          </w:tcPr>
          <w:p>
            <w:pPr>
              <w:adjustRightInd w:val="0"/>
              <w:snapToGrid w:val="0"/>
              <w:jc w:val="center"/>
              <w:rPr>
                <w:color w:val="000000"/>
                <w:sz w:val="15"/>
                <w:szCs w:val="15"/>
              </w:rPr>
            </w:pPr>
            <w:r>
              <w:rPr>
                <w:color w:val="000000"/>
                <w:sz w:val="15"/>
                <w:szCs w:val="15"/>
              </w:rPr>
              <w:t>30</w:t>
            </w:r>
          </w:p>
        </w:tc>
        <w:tc>
          <w:tcPr>
            <w:tcW w:w="427" w:type="dxa"/>
            <w:gridSpan w:val="2"/>
            <w:vAlign w:val="center"/>
          </w:tcPr>
          <w:p>
            <w:pPr>
              <w:adjustRightInd w:val="0"/>
              <w:snapToGrid w:val="0"/>
              <w:jc w:val="center"/>
              <w:rPr>
                <w:color w:val="000000"/>
                <w:sz w:val="15"/>
                <w:szCs w:val="15"/>
              </w:rPr>
            </w:pPr>
          </w:p>
        </w:tc>
        <w:tc>
          <w:tcPr>
            <w:tcW w:w="374" w:type="dxa"/>
            <w:gridSpan w:val="3"/>
            <w:vAlign w:val="center"/>
          </w:tcPr>
          <w:p>
            <w:pPr>
              <w:adjustRightInd w:val="0"/>
              <w:snapToGrid w:val="0"/>
              <w:jc w:val="center"/>
              <w:rPr>
                <w:color w:val="000000"/>
                <w:sz w:val="15"/>
                <w:szCs w:val="15"/>
              </w:rPr>
            </w:pPr>
            <w:r>
              <w:rPr>
                <w:color w:val="000000"/>
                <w:sz w:val="15"/>
                <w:szCs w:val="15"/>
              </w:rPr>
              <w:t>30</w:t>
            </w:r>
          </w:p>
        </w:tc>
        <w:tc>
          <w:tcPr>
            <w:tcW w:w="350" w:type="dxa"/>
            <w:gridSpan w:val="2"/>
            <w:vAlign w:val="center"/>
          </w:tcPr>
          <w:p>
            <w:pPr>
              <w:adjustRightInd w:val="0"/>
              <w:snapToGrid w:val="0"/>
              <w:jc w:val="center"/>
              <w:rPr>
                <w:sz w:val="15"/>
                <w:szCs w:val="15"/>
              </w:rPr>
            </w:pPr>
          </w:p>
        </w:tc>
        <w:tc>
          <w:tcPr>
            <w:tcW w:w="352" w:type="dxa"/>
            <w:gridSpan w:val="3"/>
            <w:vAlign w:val="center"/>
          </w:tcPr>
          <w:p>
            <w:pPr>
              <w:adjustRightInd w:val="0"/>
              <w:snapToGrid w:val="0"/>
              <w:jc w:val="center"/>
              <w:rPr>
                <w:color w:val="000000"/>
                <w:sz w:val="15"/>
                <w:szCs w:val="15"/>
              </w:rPr>
            </w:pPr>
          </w:p>
        </w:tc>
        <w:tc>
          <w:tcPr>
            <w:tcW w:w="352" w:type="dxa"/>
            <w:gridSpan w:val="2"/>
            <w:vAlign w:val="center"/>
          </w:tcPr>
          <w:p>
            <w:pPr>
              <w:adjustRightInd w:val="0"/>
              <w:snapToGrid w:val="0"/>
              <w:jc w:val="center"/>
              <w:rPr>
                <w:color w:val="000000"/>
                <w:sz w:val="15"/>
                <w:szCs w:val="15"/>
              </w:rPr>
            </w:pPr>
          </w:p>
        </w:tc>
        <w:tc>
          <w:tcPr>
            <w:tcW w:w="351" w:type="dxa"/>
            <w:gridSpan w:val="2"/>
            <w:vAlign w:val="center"/>
          </w:tcPr>
          <w:p>
            <w:pPr>
              <w:adjustRightInd w:val="0"/>
              <w:snapToGrid w:val="0"/>
              <w:jc w:val="center"/>
              <w:rPr>
                <w:color w:val="000000"/>
                <w:sz w:val="15"/>
                <w:szCs w:val="15"/>
              </w:rPr>
            </w:pPr>
          </w:p>
        </w:tc>
        <w:tc>
          <w:tcPr>
            <w:tcW w:w="320" w:type="dxa"/>
            <w:vAlign w:val="center"/>
          </w:tcPr>
          <w:p>
            <w:pPr>
              <w:adjustRightInd w:val="0"/>
              <w:snapToGrid w:val="0"/>
              <w:jc w:val="center"/>
              <w:rPr>
                <w:color w:val="000000"/>
                <w:sz w:val="15"/>
                <w:szCs w:val="15"/>
              </w:rPr>
            </w:pPr>
          </w:p>
        </w:tc>
        <w:tc>
          <w:tcPr>
            <w:tcW w:w="389" w:type="dxa"/>
            <w:gridSpan w:val="2"/>
            <w:vAlign w:val="center"/>
          </w:tcPr>
          <w:p>
            <w:pPr>
              <w:adjustRightInd w:val="0"/>
              <w:snapToGrid w:val="0"/>
              <w:jc w:val="center"/>
              <w:rPr>
                <w:color w:val="000000"/>
                <w:sz w:val="15"/>
                <w:szCs w:val="15"/>
              </w:rPr>
            </w:pPr>
          </w:p>
        </w:tc>
        <w:tc>
          <w:tcPr>
            <w:tcW w:w="308" w:type="dxa"/>
            <w:vAlign w:val="center"/>
          </w:tcPr>
          <w:p>
            <w:pPr>
              <w:adjustRightInd w:val="0"/>
              <w:snapToGrid w:val="0"/>
              <w:jc w:val="center"/>
              <w:rPr>
                <w:color w:val="000000"/>
                <w:sz w:val="15"/>
                <w:szCs w:val="15"/>
              </w:rPr>
            </w:pPr>
          </w:p>
        </w:tc>
        <w:tc>
          <w:tcPr>
            <w:tcW w:w="406" w:type="dxa"/>
            <w:gridSpan w:val="2"/>
            <w:vAlign w:val="center"/>
          </w:tcPr>
          <w:p>
            <w:pPr>
              <w:adjustRightInd w:val="0"/>
              <w:snapToGrid w:val="0"/>
              <w:jc w:val="center"/>
              <w:rPr>
                <w:color w:val="000000"/>
                <w:sz w:val="15"/>
                <w:szCs w:val="15"/>
              </w:rPr>
            </w:pPr>
            <w:r>
              <w:rPr>
                <w:color w:val="000000"/>
                <w:sz w:val="15"/>
                <w:szCs w:val="15"/>
              </w:rPr>
              <w:t>2</w:t>
            </w:r>
          </w:p>
        </w:tc>
        <w:tc>
          <w:tcPr>
            <w:tcW w:w="350" w:type="dxa"/>
            <w:vAlign w:val="center"/>
          </w:tcPr>
          <w:p>
            <w:pPr>
              <w:adjustRightInd w:val="0"/>
              <w:snapToGrid w:val="0"/>
              <w:jc w:val="center"/>
              <w:rPr>
                <w:color w:val="000000"/>
                <w:sz w:val="15"/>
                <w:szCs w:val="15"/>
              </w:rPr>
            </w:pPr>
          </w:p>
        </w:tc>
        <w:tc>
          <w:tcPr>
            <w:tcW w:w="356" w:type="dxa"/>
            <w:gridSpan w:val="3"/>
            <w:vAlign w:val="center"/>
          </w:tcPr>
          <w:p>
            <w:pPr>
              <w:adjustRightInd w:val="0"/>
              <w:snapToGrid w:val="0"/>
              <w:jc w:val="center"/>
              <w:rPr>
                <w:color w:val="000000"/>
                <w:sz w:val="15"/>
                <w:szCs w:val="15"/>
              </w:rPr>
            </w:pPr>
          </w:p>
        </w:tc>
        <w:tc>
          <w:tcPr>
            <w:tcW w:w="356" w:type="dxa"/>
            <w:vAlign w:val="center"/>
          </w:tcPr>
          <w:p>
            <w:pPr>
              <w:adjustRightInd w:val="0"/>
              <w:snapToGrid w:val="0"/>
              <w:jc w:val="center"/>
              <w:rPr>
                <w:color w:val="000000"/>
                <w:sz w:val="15"/>
                <w:szCs w:val="15"/>
              </w:rPr>
            </w:pPr>
          </w:p>
        </w:tc>
        <w:tc>
          <w:tcPr>
            <w:tcW w:w="425" w:type="dxa"/>
            <w:vAlign w:val="center"/>
          </w:tcPr>
          <w:p>
            <w:pPr>
              <w:adjustRightInd w:val="0"/>
              <w:snapToGrid w:val="0"/>
              <w:jc w:val="center"/>
              <w:rPr>
                <w:color w:val="000000"/>
                <w:sz w:val="15"/>
                <w:szCs w:val="15"/>
              </w:rPr>
            </w:pPr>
            <w:r>
              <w:rPr>
                <w:rFonts w:hint="eastAsia"/>
                <w:sz w:val="15"/>
                <w:szCs w:val="15"/>
              </w:rPr>
              <w:t>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jc w:val="center"/>
        </w:trPr>
        <w:tc>
          <w:tcPr>
            <w:tcW w:w="331" w:type="dxa"/>
            <w:vMerge w:val="continue"/>
          </w:tcPr>
          <w:p>
            <w:pPr>
              <w:adjustRightInd w:val="0"/>
              <w:snapToGrid w:val="0"/>
              <w:jc w:val="center"/>
              <w:rPr>
                <w:color w:val="000000"/>
                <w:sz w:val="15"/>
                <w:szCs w:val="15"/>
              </w:rPr>
            </w:pPr>
          </w:p>
        </w:tc>
        <w:tc>
          <w:tcPr>
            <w:tcW w:w="1118" w:type="dxa"/>
            <w:vAlign w:val="center"/>
          </w:tcPr>
          <w:p>
            <w:pPr>
              <w:adjustRightInd w:val="0"/>
              <w:snapToGrid w:val="0"/>
              <w:jc w:val="center"/>
              <w:rPr>
                <w:color w:val="000000"/>
                <w:sz w:val="15"/>
                <w:szCs w:val="15"/>
              </w:rPr>
            </w:pPr>
            <w:r>
              <w:rPr>
                <w:color w:val="000000"/>
                <w:sz w:val="15"/>
                <w:szCs w:val="15"/>
              </w:rPr>
              <w:t>12305030</w:t>
            </w:r>
          </w:p>
        </w:tc>
        <w:tc>
          <w:tcPr>
            <w:tcW w:w="1678" w:type="dxa"/>
            <w:vAlign w:val="center"/>
          </w:tcPr>
          <w:p>
            <w:pPr>
              <w:adjustRightInd w:val="0"/>
              <w:snapToGrid w:val="0"/>
              <w:jc w:val="center"/>
              <w:rPr>
                <w:sz w:val="15"/>
                <w:szCs w:val="15"/>
              </w:rPr>
            </w:pPr>
            <w:r>
              <w:rPr>
                <w:rFonts w:hint="eastAsia"/>
                <w:sz w:val="15"/>
                <w:szCs w:val="15"/>
              </w:rPr>
              <w:t>检察实务</w:t>
            </w:r>
          </w:p>
          <w:p>
            <w:pPr>
              <w:adjustRightInd w:val="0"/>
              <w:snapToGrid w:val="0"/>
              <w:jc w:val="center"/>
              <w:rPr>
                <w:sz w:val="15"/>
                <w:szCs w:val="15"/>
              </w:rPr>
            </w:pPr>
            <w:r>
              <w:rPr>
                <w:sz w:val="15"/>
                <w:szCs w:val="15"/>
              </w:rPr>
              <w:t>Procuratorial practice</w:t>
            </w:r>
          </w:p>
        </w:tc>
        <w:tc>
          <w:tcPr>
            <w:tcW w:w="418" w:type="dxa"/>
            <w:vAlign w:val="center"/>
          </w:tcPr>
          <w:p>
            <w:pPr>
              <w:adjustRightInd w:val="0"/>
              <w:snapToGrid w:val="0"/>
              <w:jc w:val="center"/>
              <w:rPr>
                <w:sz w:val="15"/>
                <w:szCs w:val="15"/>
              </w:rPr>
            </w:pPr>
            <w:r>
              <w:rPr>
                <w:sz w:val="15"/>
                <w:szCs w:val="15"/>
              </w:rPr>
              <w:t>2</w:t>
            </w:r>
          </w:p>
        </w:tc>
        <w:tc>
          <w:tcPr>
            <w:tcW w:w="417" w:type="dxa"/>
            <w:vAlign w:val="center"/>
          </w:tcPr>
          <w:p>
            <w:pPr>
              <w:adjustRightInd w:val="0"/>
              <w:snapToGrid w:val="0"/>
              <w:jc w:val="center"/>
              <w:rPr>
                <w:sz w:val="15"/>
                <w:szCs w:val="15"/>
              </w:rPr>
            </w:pPr>
            <w:r>
              <w:rPr>
                <w:sz w:val="15"/>
                <w:szCs w:val="15"/>
              </w:rPr>
              <w:t>36</w:t>
            </w:r>
          </w:p>
        </w:tc>
        <w:tc>
          <w:tcPr>
            <w:tcW w:w="427" w:type="dxa"/>
            <w:gridSpan w:val="2"/>
            <w:vAlign w:val="center"/>
          </w:tcPr>
          <w:p>
            <w:pPr>
              <w:adjustRightInd w:val="0"/>
              <w:snapToGrid w:val="0"/>
              <w:jc w:val="center"/>
              <w:rPr>
                <w:sz w:val="15"/>
                <w:szCs w:val="15"/>
              </w:rPr>
            </w:pPr>
          </w:p>
        </w:tc>
        <w:tc>
          <w:tcPr>
            <w:tcW w:w="374" w:type="dxa"/>
            <w:gridSpan w:val="3"/>
            <w:vAlign w:val="center"/>
          </w:tcPr>
          <w:p>
            <w:pPr>
              <w:adjustRightInd w:val="0"/>
              <w:snapToGrid w:val="0"/>
              <w:jc w:val="center"/>
              <w:rPr>
                <w:sz w:val="15"/>
                <w:szCs w:val="15"/>
              </w:rPr>
            </w:pPr>
            <w:r>
              <w:rPr>
                <w:sz w:val="15"/>
                <w:szCs w:val="15"/>
              </w:rPr>
              <w:t>36</w:t>
            </w:r>
          </w:p>
        </w:tc>
        <w:tc>
          <w:tcPr>
            <w:tcW w:w="350" w:type="dxa"/>
            <w:gridSpan w:val="2"/>
            <w:vAlign w:val="center"/>
          </w:tcPr>
          <w:p>
            <w:pPr>
              <w:adjustRightInd w:val="0"/>
              <w:snapToGrid w:val="0"/>
              <w:jc w:val="center"/>
              <w:rPr>
                <w:sz w:val="15"/>
                <w:szCs w:val="15"/>
              </w:rPr>
            </w:pPr>
          </w:p>
        </w:tc>
        <w:tc>
          <w:tcPr>
            <w:tcW w:w="352" w:type="dxa"/>
            <w:gridSpan w:val="3"/>
            <w:vAlign w:val="center"/>
          </w:tcPr>
          <w:p>
            <w:pPr>
              <w:adjustRightInd w:val="0"/>
              <w:snapToGrid w:val="0"/>
              <w:jc w:val="center"/>
              <w:rPr>
                <w:sz w:val="15"/>
                <w:szCs w:val="15"/>
              </w:rPr>
            </w:pPr>
          </w:p>
        </w:tc>
        <w:tc>
          <w:tcPr>
            <w:tcW w:w="352" w:type="dxa"/>
            <w:gridSpan w:val="2"/>
            <w:vAlign w:val="center"/>
          </w:tcPr>
          <w:p>
            <w:pPr>
              <w:adjustRightInd w:val="0"/>
              <w:snapToGrid w:val="0"/>
              <w:jc w:val="center"/>
              <w:rPr>
                <w:sz w:val="15"/>
                <w:szCs w:val="15"/>
              </w:rPr>
            </w:pPr>
          </w:p>
        </w:tc>
        <w:tc>
          <w:tcPr>
            <w:tcW w:w="351" w:type="dxa"/>
            <w:gridSpan w:val="2"/>
            <w:vAlign w:val="center"/>
          </w:tcPr>
          <w:p>
            <w:pPr>
              <w:adjustRightInd w:val="0"/>
              <w:snapToGrid w:val="0"/>
              <w:jc w:val="center"/>
              <w:rPr>
                <w:sz w:val="15"/>
                <w:szCs w:val="15"/>
              </w:rPr>
            </w:pPr>
          </w:p>
        </w:tc>
        <w:tc>
          <w:tcPr>
            <w:tcW w:w="320" w:type="dxa"/>
            <w:vAlign w:val="center"/>
          </w:tcPr>
          <w:p>
            <w:pPr>
              <w:adjustRightInd w:val="0"/>
              <w:snapToGrid w:val="0"/>
              <w:jc w:val="center"/>
              <w:rPr>
                <w:sz w:val="15"/>
                <w:szCs w:val="15"/>
              </w:rPr>
            </w:pPr>
          </w:p>
        </w:tc>
        <w:tc>
          <w:tcPr>
            <w:tcW w:w="389" w:type="dxa"/>
            <w:gridSpan w:val="2"/>
            <w:vAlign w:val="center"/>
          </w:tcPr>
          <w:p>
            <w:pPr>
              <w:adjustRightInd w:val="0"/>
              <w:snapToGrid w:val="0"/>
              <w:jc w:val="center"/>
              <w:rPr>
                <w:sz w:val="15"/>
                <w:szCs w:val="15"/>
              </w:rPr>
            </w:pPr>
          </w:p>
        </w:tc>
        <w:tc>
          <w:tcPr>
            <w:tcW w:w="308" w:type="dxa"/>
            <w:vAlign w:val="center"/>
          </w:tcPr>
          <w:p>
            <w:pPr>
              <w:adjustRightInd w:val="0"/>
              <w:snapToGrid w:val="0"/>
              <w:jc w:val="center"/>
              <w:rPr>
                <w:sz w:val="15"/>
                <w:szCs w:val="15"/>
              </w:rPr>
            </w:pPr>
            <w:r>
              <w:rPr>
                <w:sz w:val="15"/>
                <w:szCs w:val="15"/>
              </w:rPr>
              <w:t>2</w:t>
            </w:r>
          </w:p>
        </w:tc>
        <w:tc>
          <w:tcPr>
            <w:tcW w:w="406" w:type="dxa"/>
            <w:gridSpan w:val="2"/>
            <w:vAlign w:val="center"/>
          </w:tcPr>
          <w:p>
            <w:pPr>
              <w:adjustRightInd w:val="0"/>
              <w:snapToGrid w:val="0"/>
              <w:jc w:val="center"/>
              <w:rPr>
                <w:sz w:val="15"/>
                <w:szCs w:val="15"/>
              </w:rPr>
            </w:pPr>
          </w:p>
        </w:tc>
        <w:tc>
          <w:tcPr>
            <w:tcW w:w="350" w:type="dxa"/>
            <w:vAlign w:val="center"/>
          </w:tcPr>
          <w:p>
            <w:pPr>
              <w:adjustRightInd w:val="0"/>
              <w:snapToGrid w:val="0"/>
              <w:jc w:val="center"/>
              <w:rPr>
                <w:sz w:val="15"/>
                <w:szCs w:val="15"/>
              </w:rPr>
            </w:pPr>
          </w:p>
        </w:tc>
        <w:tc>
          <w:tcPr>
            <w:tcW w:w="356" w:type="dxa"/>
            <w:gridSpan w:val="3"/>
            <w:vAlign w:val="center"/>
          </w:tcPr>
          <w:p>
            <w:pPr>
              <w:adjustRightInd w:val="0"/>
              <w:snapToGrid w:val="0"/>
              <w:jc w:val="center"/>
              <w:rPr>
                <w:sz w:val="15"/>
                <w:szCs w:val="15"/>
              </w:rPr>
            </w:pPr>
          </w:p>
        </w:tc>
        <w:tc>
          <w:tcPr>
            <w:tcW w:w="356" w:type="dxa"/>
            <w:vAlign w:val="center"/>
          </w:tcPr>
          <w:p>
            <w:pPr>
              <w:adjustRightInd w:val="0"/>
              <w:snapToGrid w:val="0"/>
              <w:jc w:val="center"/>
              <w:rPr>
                <w:sz w:val="15"/>
                <w:szCs w:val="15"/>
              </w:rPr>
            </w:pPr>
          </w:p>
        </w:tc>
        <w:tc>
          <w:tcPr>
            <w:tcW w:w="425" w:type="dxa"/>
            <w:vAlign w:val="center"/>
          </w:tcPr>
          <w:p>
            <w:pPr>
              <w:adjustRightInd w:val="0"/>
              <w:snapToGrid w:val="0"/>
              <w:jc w:val="center"/>
              <w:rPr>
                <w:sz w:val="15"/>
                <w:szCs w:val="15"/>
              </w:rPr>
            </w:pPr>
            <w:r>
              <w:rPr>
                <w:rFonts w:hint="eastAsia"/>
                <w:sz w:val="15"/>
                <w:szCs w:val="15"/>
              </w:rPr>
              <w:t>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jc w:val="center"/>
        </w:trPr>
        <w:tc>
          <w:tcPr>
            <w:tcW w:w="331" w:type="dxa"/>
            <w:vMerge w:val="continue"/>
          </w:tcPr>
          <w:p>
            <w:pPr>
              <w:adjustRightInd w:val="0"/>
              <w:snapToGrid w:val="0"/>
              <w:jc w:val="center"/>
              <w:rPr>
                <w:color w:val="000000"/>
                <w:sz w:val="15"/>
                <w:szCs w:val="15"/>
              </w:rPr>
            </w:pPr>
          </w:p>
        </w:tc>
        <w:tc>
          <w:tcPr>
            <w:tcW w:w="1118" w:type="dxa"/>
            <w:vAlign w:val="center"/>
          </w:tcPr>
          <w:p>
            <w:pPr>
              <w:adjustRightInd w:val="0"/>
              <w:snapToGrid w:val="0"/>
              <w:jc w:val="center"/>
              <w:rPr>
                <w:color w:val="000000"/>
                <w:sz w:val="15"/>
                <w:szCs w:val="15"/>
              </w:rPr>
            </w:pPr>
            <w:r>
              <w:rPr>
                <w:color w:val="000000"/>
                <w:sz w:val="15"/>
                <w:szCs w:val="15"/>
              </w:rPr>
              <w:t>12305040</w:t>
            </w:r>
          </w:p>
        </w:tc>
        <w:tc>
          <w:tcPr>
            <w:tcW w:w="1678" w:type="dxa"/>
            <w:vAlign w:val="center"/>
          </w:tcPr>
          <w:p>
            <w:pPr>
              <w:adjustRightInd w:val="0"/>
              <w:snapToGrid w:val="0"/>
              <w:jc w:val="center"/>
              <w:rPr>
                <w:sz w:val="15"/>
                <w:szCs w:val="15"/>
              </w:rPr>
            </w:pPr>
            <w:r>
              <w:rPr>
                <w:rFonts w:hint="eastAsia"/>
                <w:sz w:val="15"/>
                <w:szCs w:val="15"/>
              </w:rPr>
              <w:t>公证与基层法律服务实务</w:t>
            </w:r>
          </w:p>
          <w:p>
            <w:pPr>
              <w:adjustRightInd w:val="0"/>
              <w:snapToGrid w:val="0"/>
              <w:jc w:val="center"/>
              <w:rPr>
                <w:sz w:val="15"/>
                <w:szCs w:val="15"/>
              </w:rPr>
            </w:pPr>
            <w:r>
              <w:rPr>
                <w:sz w:val="15"/>
                <w:szCs w:val="15"/>
              </w:rPr>
              <w:t>Notarization and the practice of legal service at the basic level</w:t>
            </w:r>
          </w:p>
        </w:tc>
        <w:tc>
          <w:tcPr>
            <w:tcW w:w="418" w:type="dxa"/>
            <w:vAlign w:val="center"/>
          </w:tcPr>
          <w:p>
            <w:pPr>
              <w:adjustRightInd w:val="0"/>
              <w:snapToGrid w:val="0"/>
              <w:jc w:val="center"/>
              <w:rPr>
                <w:sz w:val="15"/>
                <w:szCs w:val="15"/>
              </w:rPr>
            </w:pPr>
            <w:r>
              <w:rPr>
                <w:sz w:val="15"/>
                <w:szCs w:val="15"/>
              </w:rPr>
              <w:t>2</w:t>
            </w:r>
          </w:p>
        </w:tc>
        <w:tc>
          <w:tcPr>
            <w:tcW w:w="417" w:type="dxa"/>
            <w:vAlign w:val="center"/>
          </w:tcPr>
          <w:p>
            <w:pPr>
              <w:adjustRightInd w:val="0"/>
              <w:snapToGrid w:val="0"/>
              <w:jc w:val="center"/>
              <w:rPr>
                <w:sz w:val="15"/>
                <w:szCs w:val="15"/>
              </w:rPr>
            </w:pPr>
            <w:r>
              <w:rPr>
                <w:sz w:val="15"/>
                <w:szCs w:val="15"/>
              </w:rPr>
              <w:t>30</w:t>
            </w:r>
          </w:p>
        </w:tc>
        <w:tc>
          <w:tcPr>
            <w:tcW w:w="427" w:type="dxa"/>
            <w:gridSpan w:val="2"/>
            <w:vAlign w:val="center"/>
          </w:tcPr>
          <w:p>
            <w:pPr>
              <w:adjustRightInd w:val="0"/>
              <w:snapToGrid w:val="0"/>
              <w:jc w:val="center"/>
              <w:rPr>
                <w:sz w:val="15"/>
                <w:szCs w:val="15"/>
              </w:rPr>
            </w:pPr>
          </w:p>
        </w:tc>
        <w:tc>
          <w:tcPr>
            <w:tcW w:w="374" w:type="dxa"/>
            <w:gridSpan w:val="3"/>
            <w:vAlign w:val="center"/>
          </w:tcPr>
          <w:p>
            <w:pPr>
              <w:adjustRightInd w:val="0"/>
              <w:snapToGrid w:val="0"/>
              <w:jc w:val="center"/>
              <w:rPr>
                <w:sz w:val="15"/>
                <w:szCs w:val="15"/>
              </w:rPr>
            </w:pPr>
            <w:r>
              <w:rPr>
                <w:sz w:val="15"/>
                <w:szCs w:val="15"/>
              </w:rPr>
              <w:t>30</w:t>
            </w:r>
          </w:p>
        </w:tc>
        <w:tc>
          <w:tcPr>
            <w:tcW w:w="350" w:type="dxa"/>
            <w:gridSpan w:val="2"/>
            <w:vAlign w:val="center"/>
          </w:tcPr>
          <w:p>
            <w:pPr>
              <w:adjustRightInd w:val="0"/>
              <w:snapToGrid w:val="0"/>
              <w:jc w:val="center"/>
              <w:rPr>
                <w:sz w:val="15"/>
                <w:szCs w:val="15"/>
              </w:rPr>
            </w:pPr>
          </w:p>
        </w:tc>
        <w:tc>
          <w:tcPr>
            <w:tcW w:w="352" w:type="dxa"/>
            <w:gridSpan w:val="3"/>
            <w:vAlign w:val="center"/>
          </w:tcPr>
          <w:p>
            <w:pPr>
              <w:adjustRightInd w:val="0"/>
              <w:snapToGrid w:val="0"/>
              <w:jc w:val="center"/>
              <w:rPr>
                <w:sz w:val="15"/>
                <w:szCs w:val="15"/>
              </w:rPr>
            </w:pPr>
          </w:p>
        </w:tc>
        <w:tc>
          <w:tcPr>
            <w:tcW w:w="352" w:type="dxa"/>
            <w:gridSpan w:val="2"/>
            <w:vAlign w:val="center"/>
          </w:tcPr>
          <w:p>
            <w:pPr>
              <w:adjustRightInd w:val="0"/>
              <w:snapToGrid w:val="0"/>
              <w:jc w:val="center"/>
              <w:rPr>
                <w:sz w:val="15"/>
                <w:szCs w:val="15"/>
              </w:rPr>
            </w:pPr>
          </w:p>
        </w:tc>
        <w:tc>
          <w:tcPr>
            <w:tcW w:w="351" w:type="dxa"/>
            <w:gridSpan w:val="2"/>
            <w:vAlign w:val="center"/>
          </w:tcPr>
          <w:p>
            <w:pPr>
              <w:adjustRightInd w:val="0"/>
              <w:snapToGrid w:val="0"/>
              <w:jc w:val="center"/>
              <w:rPr>
                <w:sz w:val="15"/>
                <w:szCs w:val="15"/>
              </w:rPr>
            </w:pPr>
          </w:p>
        </w:tc>
        <w:tc>
          <w:tcPr>
            <w:tcW w:w="320" w:type="dxa"/>
            <w:vAlign w:val="center"/>
          </w:tcPr>
          <w:p>
            <w:pPr>
              <w:adjustRightInd w:val="0"/>
              <w:snapToGrid w:val="0"/>
              <w:jc w:val="center"/>
              <w:rPr>
                <w:sz w:val="15"/>
                <w:szCs w:val="15"/>
              </w:rPr>
            </w:pPr>
          </w:p>
        </w:tc>
        <w:tc>
          <w:tcPr>
            <w:tcW w:w="389" w:type="dxa"/>
            <w:gridSpan w:val="2"/>
            <w:vAlign w:val="center"/>
          </w:tcPr>
          <w:p>
            <w:pPr>
              <w:adjustRightInd w:val="0"/>
              <w:snapToGrid w:val="0"/>
              <w:jc w:val="center"/>
              <w:rPr>
                <w:sz w:val="15"/>
                <w:szCs w:val="15"/>
              </w:rPr>
            </w:pPr>
          </w:p>
        </w:tc>
        <w:tc>
          <w:tcPr>
            <w:tcW w:w="308" w:type="dxa"/>
            <w:vAlign w:val="center"/>
          </w:tcPr>
          <w:p>
            <w:pPr>
              <w:adjustRightInd w:val="0"/>
              <w:snapToGrid w:val="0"/>
              <w:jc w:val="center"/>
              <w:rPr>
                <w:sz w:val="15"/>
                <w:szCs w:val="15"/>
              </w:rPr>
            </w:pPr>
          </w:p>
        </w:tc>
        <w:tc>
          <w:tcPr>
            <w:tcW w:w="406" w:type="dxa"/>
            <w:gridSpan w:val="2"/>
            <w:vAlign w:val="center"/>
          </w:tcPr>
          <w:p>
            <w:pPr>
              <w:adjustRightInd w:val="0"/>
              <w:snapToGrid w:val="0"/>
              <w:jc w:val="center"/>
              <w:rPr>
                <w:sz w:val="15"/>
                <w:szCs w:val="15"/>
              </w:rPr>
            </w:pPr>
            <w:r>
              <w:rPr>
                <w:sz w:val="15"/>
                <w:szCs w:val="15"/>
              </w:rPr>
              <w:t>2</w:t>
            </w:r>
          </w:p>
        </w:tc>
        <w:tc>
          <w:tcPr>
            <w:tcW w:w="350" w:type="dxa"/>
            <w:vAlign w:val="center"/>
          </w:tcPr>
          <w:p>
            <w:pPr>
              <w:adjustRightInd w:val="0"/>
              <w:snapToGrid w:val="0"/>
              <w:jc w:val="center"/>
              <w:rPr>
                <w:sz w:val="15"/>
                <w:szCs w:val="15"/>
              </w:rPr>
            </w:pPr>
          </w:p>
        </w:tc>
        <w:tc>
          <w:tcPr>
            <w:tcW w:w="356" w:type="dxa"/>
            <w:gridSpan w:val="3"/>
            <w:vAlign w:val="center"/>
          </w:tcPr>
          <w:p>
            <w:pPr>
              <w:adjustRightInd w:val="0"/>
              <w:snapToGrid w:val="0"/>
              <w:jc w:val="center"/>
              <w:rPr>
                <w:sz w:val="15"/>
                <w:szCs w:val="15"/>
              </w:rPr>
            </w:pPr>
          </w:p>
        </w:tc>
        <w:tc>
          <w:tcPr>
            <w:tcW w:w="356" w:type="dxa"/>
            <w:vAlign w:val="center"/>
          </w:tcPr>
          <w:p>
            <w:pPr>
              <w:adjustRightInd w:val="0"/>
              <w:snapToGrid w:val="0"/>
              <w:jc w:val="center"/>
              <w:rPr>
                <w:sz w:val="15"/>
                <w:szCs w:val="15"/>
              </w:rPr>
            </w:pPr>
          </w:p>
        </w:tc>
        <w:tc>
          <w:tcPr>
            <w:tcW w:w="425" w:type="dxa"/>
            <w:vAlign w:val="center"/>
          </w:tcPr>
          <w:p>
            <w:pPr>
              <w:adjustRightInd w:val="0"/>
              <w:snapToGrid w:val="0"/>
              <w:jc w:val="center"/>
              <w:rPr>
                <w:sz w:val="15"/>
                <w:szCs w:val="15"/>
              </w:rPr>
            </w:pPr>
            <w:r>
              <w:rPr>
                <w:rFonts w:hint="eastAsia"/>
                <w:sz w:val="15"/>
                <w:szCs w:val="15"/>
              </w:rPr>
              <w:t>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jc w:val="center"/>
        </w:trPr>
        <w:tc>
          <w:tcPr>
            <w:tcW w:w="331" w:type="dxa"/>
            <w:vMerge w:val="continue"/>
          </w:tcPr>
          <w:p>
            <w:pPr>
              <w:adjustRightInd w:val="0"/>
              <w:snapToGrid w:val="0"/>
              <w:jc w:val="center"/>
              <w:rPr>
                <w:b/>
                <w:bCs/>
                <w:sz w:val="18"/>
                <w:szCs w:val="18"/>
              </w:rPr>
            </w:pPr>
          </w:p>
        </w:tc>
        <w:tc>
          <w:tcPr>
            <w:tcW w:w="8747" w:type="dxa"/>
            <w:gridSpan w:val="30"/>
            <w:vAlign w:val="center"/>
          </w:tcPr>
          <w:p>
            <w:pPr>
              <w:adjustRightInd w:val="0"/>
              <w:snapToGrid w:val="0"/>
              <w:jc w:val="center"/>
              <w:rPr>
                <w:sz w:val="15"/>
                <w:szCs w:val="15"/>
              </w:rPr>
            </w:pPr>
            <w:r>
              <w:rPr>
                <w:rFonts w:hint="eastAsia"/>
                <w:b/>
                <w:bCs/>
                <w:sz w:val="18"/>
                <w:szCs w:val="18"/>
              </w:rPr>
              <w:t>律师执业素养选修课程模块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67" w:hRule="exact"/>
          <w:jc w:val="center"/>
        </w:trPr>
        <w:tc>
          <w:tcPr>
            <w:tcW w:w="331" w:type="dxa"/>
            <w:vMerge w:val="continue"/>
          </w:tcPr>
          <w:p>
            <w:pPr>
              <w:adjustRightInd w:val="0"/>
              <w:snapToGrid w:val="0"/>
              <w:jc w:val="center"/>
              <w:rPr>
                <w:color w:val="000000"/>
                <w:sz w:val="15"/>
                <w:szCs w:val="15"/>
              </w:rPr>
            </w:pPr>
          </w:p>
        </w:tc>
        <w:tc>
          <w:tcPr>
            <w:tcW w:w="1118" w:type="dxa"/>
            <w:vAlign w:val="center"/>
          </w:tcPr>
          <w:p>
            <w:pPr>
              <w:adjustRightInd w:val="0"/>
              <w:snapToGrid w:val="0"/>
              <w:jc w:val="center"/>
              <w:rPr>
                <w:color w:val="000000"/>
                <w:sz w:val="15"/>
                <w:szCs w:val="15"/>
              </w:rPr>
            </w:pPr>
            <w:r>
              <w:rPr>
                <w:color w:val="000000"/>
                <w:sz w:val="15"/>
                <w:szCs w:val="15"/>
              </w:rPr>
              <w:t>12305050</w:t>
            </w:r>
          </w:p>
        </w:tc>
        <w:tc>
          <w:tcPr>
            <w:tcW w:w="1678" w:type="dxa"/>
            <w:vAlign w:val="center"/>
          </w:tcPr>
          <w:p>
            <w:pPr>
              <w:adjustRightInd w:val="0"/>
              <w:snapToGrid w:val="0"/>
              <w:jc w:val="center"/>
              <w:rPr>
                <w:sz w:val="15"/>
                <w:szCs w:val="15"/>
              </w:rPr>
            </w:pPr>
            <w:r>
              <w:rPr>
                <w:rFonts w:hint="eastAsia"/>
                <w:sz w:val="15"/>
                <w:szCs w:val="15"/>
              </w:rPr>
              <w:t>律师执业道德与基本规范</w:t>
            </w:r>
          </w:p>
          <w:p>
            <w:pPr>
              <w:adjustRightInd w:val="0"/>
              <w:snapToGrid w:val="0"/>
              <w:jc w:val="center"/>
              <w:rPr>
                <w:sz w:val="15"/>
                <w:szCs w:val="15"/>
              </w:rPr>
            </w:pPr>
            <w:r>
              <w:rPr>
                <w:sz w:val="15"/>
                <w:szCs w:val="15"/>
              </w:rPr>
              <w:t>Lawyers' practice ethics and basic norms</w:t>
            </w:r>
          </w:p>
        </w:tc>
        <w:tc>
          <w:tcPr>
            <w:tcW w:w="418" w:type="dxa"/>
            <w:vAlign w:val="center"/>
          </w:tcPr>
          <w:p>
            <w:pPr>
              <w:adjustRightInd w:val="0"/>
              <w:snapToGrid w:val="0"/>
              <w:jc w:val="center"/>
              <w:rPr>
                <w:sz w:val="15"/>
                <w:szCs w:val="15"/>
              </w:rPr>
            </w:pPr>
            <w:r>
              <w:rPr>
                <w:sz w:val="15"/>
                <w:szCs w:val="15"/>
              </w:rPr>
              <w:t>2</w:t>
            </w:r>
          </w:p>
        </w:tc>
        <w:tc>
          <w:tcPr>
            <w:tcW w:w="417" w:type="dxa"/>
            <w:vAlign w:val="center"/>
          </w:tcPr>
          <w:p>
            <w:pPr>
              <w:adjustRightInd w:val="0"/>
              <w:snapToGrid w:val="0"/>
              <w:jc w:val="center"/>
              <w:rPr>
                <w:sz w:val="15"/>
                <w:szCs w:val="15"/>
              </w:rPr>
            </w:pPr>
            <w:r>
              <w:rPr>
                <w:sz w:val="15"/>
                <w:szCs w:val="15"/>
              </w:rPr>
              <w:t>36</w:t>
            </w:r>
          </w:p>
        </w:tc>
        <w:tc>
          <w:tcPr>
            <w:tcW w:w="427" w:type="dxa"/>
            <w:gridSpan w:val="2"/>
            <w:vAlign w:val="center"/>
          </w:tcPr>
          <w:p>
            <w:pPr>
              <w:adjustRightInd w:val="0"/>
              <w:snapToGrid w:val="0"/>
              <w:jc w:val="center"/>
              <w:rPr>
                <w:sz w:val="15"/>
                <w:szCs w:val="15"/>
              </w:rPr>
            </w:pPr>
          </w:p>
        </w:tc>
        <w:tc>
          <w:tcPr>
            <w:tcW w:w="368" w:type="dxa"/>
            <w:gridSpan w:val="2"/>
            <w:vAlign w:val="center"/>
          </w:tcPr>
          <w:p>
            <w:pPr>
              <w:adjustRightInd w:val="0"/>
              <w:snapToGrid w:val="0"/>
              <w:jc w:val="center"/>
              <w:rPr>
                <w:sz w:val="15"/>
                <w:szCs w:val="15"/>
              </w:rPr>
            </w:pPr>
            <w:r>
              <w:rPr>
                <w:sz w:val="15"/>
                <w:szCs w:val="15"/>
              </w:rPr>
              <w:t>36</w:t>
            </w:r>
          </w:p>
        </w:tc>
        <w:tc>
          <w:tcPr>
            <w:tcW w:w="356" w:type="dxa"/>
            <w:gridSpan w:val="3"/>
            <w:vAlign w:val="center"/>
          </w:tcPr>
          <w:p>
            <w:pPr>
              <w:adjustRightInd w:val="0"/>
              <w:snapToGrid w:val="0"/>
              <w:jc w:val="center"/>
              <w:rPr>
                <w:sz w:val="15"/>
                <w:szCs w:val="15"/>
              </w:rPr>
            </w:pPr>
          </w:p>
        </w:tc>
        <w:tc>
          <w:tcPr>
            <w:tcW w:w="352" w:type="dxa"/>
            <w:gridSpan w:val="3"/>
            <w:vAlign w:val="center"/>
          </w:tcPr>
          <w:p>
            <w:pPr>
              <w:adjustRightInd w:val="0"/>
              <w:snapToGrid w:val="0"/>
              <w:jc w:val="center"/>
              <w:rPr>
                <w:sz w:val="15"/>
                <w:szCs w:val="15"/>
              </w:rPr>
            </w:pPr>
          </w:p>
        </w:tc>
        <w:tc>
          <w:tcPr>
            <w:tcW w:w="352" w:type="dxa"/>
            <w:gridSpan w:val="2"/>
            <w:vAlign w:val="center"/>
          </w:tcPr>
          <w:p>
            <w:pPr>
              <w:adjustRightInd w:val="0"/>
              <w:snapToGrid w:val="0"/>
              <w:jc w:val="center"/>
              <w:rPr>
                <w:sz w:val="15"/>
                <w:szCs w:val="15"/>
              </w:rPr>
            </w:pPr>
          </w:p>
        </w:tc>
        <w:tc>
          <w:tcPr>
            <w:tcW w:w="351" w:type="dxa"/>
            <w:gridSpan w:val="2"/>
            <w:vAlign w:val="center"/>
          </w:tcPr>
          <w:p>
            <w:pPr>
              <w:adjustRightInd w:val="0"/>
              <w:snapToGrid w:val="0"/>
              <w:jc w:val="center"/>
              <w:rPr>
                <w:sz w:val="15"/>
                <w:szCs w:val="15"/>
              </w:rPr>
            </w:pPr>
          </w:p>
        </w:tc>
        <w:tc>
          <w:tcPr>
            <w:tcW w:w="320" w:type="dxa"/>
            <w:vAlign w:val="center"/>
          </w:tcPr>
          <w:p>
            <w:pPr>
              <w:adjustRightInd w:val="0"/>
              <w:snapToGrid w:val="0"/>
              <w:jc w:val="center"/>
              <w:rPr>
                <w:sz w:val="15"/>
                <w:szCs w:val="15"/>
              </w:rPr>
            </w:pPr>
          </w:p>
        </w:tc>
        <w:tc>
          <w:tcPr>
            <w:tcW w:w="389" w:type="dxa"/>
            <w:gridSpan w:val="2"/>
            <w:vAlign w:val="center"/>
          </w:tcPr>
          <w:p>
            <w:pPr>
              <w:adjustRightInd w:val="0"/>
              <w:snapToGrid w:val="0"/>
              <w:jc w:val="center"/>
              <w:rPr>
                <w:sz w:val="15"/>
                <w:szCs w:val="15"/>
              </w:rPr>
            </w:pPr>
          </w:p>
        </w:tc>
        <w:tc>
          <w:tcPr>
            <w:tcW w:w="308" w:type="dxa"/>
            <w:vAlign w:val="center"/>
          </w:tcPr>
          <w:p>
            <w:pPr>
              <w:adjustRightInd w:val="0"/>
              <w:snapToGrid w:val="0"/>
              <w:jc w:val="center"/>
              <w:rPr>
                <w:sz w:val="15"/>
                <w:szCs w:val="15"/>
              </w:rPr>
            </w:pPr>
            <w:r>
              <w:rPr>
                <w:sz w:val="15"/>
                <w:szCs w:val="15"/>
              </w:rPr>
              <w:t>2</w:t>
            </w:r>
          </w:p>
        </w:tc>
        <w:tc>
          <w:tcPr>
            <w:tcW w:w="406" w:type="dxa"/>
            <w:gridSpan w:val="2"/>
            <w:vAlign w:val="center"/>
          </w:tcPr>
          <w:p>
            <w:pPr>
              <w:adjustRightInd w:val="0"/>
              <w:snapToGrid w:val="0"/>
              <w:jc w:val="center"/>
              <w:rPr>
                <w:sz w:val="15"/>
                <w:szCs w:val="15"/>
              </w:rPr>
            </w:pPr>
          </w:p>
        </w:tc>
        <w:tc>
          <w:tcPr>
            <w:tcW w:w="350" w:type="dxa"/>
            <w:vAlign w:val="center"/>
          </w:tcPr>
          <w:p>
            <w:pPr>
              <w:adjustRightInd w:val="0"/>
              <w:snapToGrid w:val="0"/>
              <w:jc w:val="center"/>
              <w:rPr>
                <w:sz w:val="15"/>
                <w:szCs w:val="15"/>
              </w:rPr>
            </w:pPr>
          </w:p>
        </w:tc>
        <w:tc>
          <w:tcPr>
            <w:tcW w:w="356" w:type="dxa"/>
            <w:gridSpan w:val="3"/>
            <w:vAlign w:val="center"/>
          </w:tcPr>
          <w:p>
            <w:pPr>
              <w:adjustRightInd w:val="0"/>
              <w:snapToGrid w:val="0"/>
              <w:jc w:val="center"/>
              <w:rPr>
                <w:sz w:val="15"/>
                <w:szCs w:val="15"/>
              </w:rPr>
            </w:pPr>
          </w:p>
        </w:tc>
        <w:tc>
          <w:tcPr>
            <w:tcW w:w="356" w:type="dxa"/>
            <w:vAlign w:val="center"/>
          </w:tcPr>
          <w:p>
            <w:pPr>
              <w:adjustRightInd w:val="0"/>
              <w:snapToGrid w:val="0"/>
              <w:jc w:val="center"/>
              <w:rPr>
                <w:sz w:val="15"/>
                <w:szCs w:val="15"/>
              </w:rPr>
            </w:pPr>
          </w:p>
        </w:tc>
        <w:tc>
          <w:tcPr>
            <w:tcW w:w="425" w:type="dxa"/>
            <w:vAlign w:val="center"/>
          </w:tcPr>
          <w:p>
            <w:pPr>
              <w:adjustRightInd w:val="0"/>
              <w:snapToGrid w:val="0"/>
              <w:jc w:val="center"/>
              <w:rPr>
                <w:sz w:val="15"/>
                <w:szCs w:val="15"/>
              </w:rPr>
            </w:pPr>
            <w:r>
              <w:rPr>
                <w:rFonts w:hint="eastAsia"/>
                <w:sz w:val="15"/>
                <w:szCs w:val="15"/>
              </w:rPr>
              <w:t>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67" w:hRule="exact"/>
          <w:jc w:val="center"/>
        </w:trPr>
        <w:tc>
          <w:tcPr>
            <w:tcW w:w="331" w:type="dxa"/>
            <w:vMerge w:val="continue"/>
          </w:tcPr>
          <w:p>
            <w:pPr>
              <w:adjustRightInd w:val="0"/>
              <w:snapToGrid w:val="0"/>
              <w:jc w:val="center"/>
              <w:rPr>
                <w:color w:val="000000"/>
                <w:sz w:val="15"/>
                <w:szCs w:val="15"/>
              </w:rPr>
            </w:pPr>
          </w:p>
        </w:tc>
        <w:tc>
          <w:tcPr>
            <w:tcW w:w="1118" w:type="dxa"/>
            <w:vAlign w:val="center"/>
          </w:tcPr>
          <w:p>
            <w:pPr>
              <w:adjustRightInd w:val="0"/>
              <w:snapToGrid w:val="0"/>
              <w:jc w:val="center"/>
              <w:rPr>
                <w:color w:val="000000"/>
                <w:sz w:val="15"/>
                <w:szCs w:val="15"/>
              </w:rPr>
            </w:pPr>
            <w:r>
              <w:rPr>
                <w:color w:val="000000"/>
                <w:sz w:val="15"/>
                <w:szCs w:val="15"/>
              </w:rPr>
              <w:t>12305060</w:t>
            </w:r>
          </w:p>
        </w:tc>
        <w:tc>
          <w:tcPr>
            <w:tcW w:w="1678" w:type="dxa"/>
            <w:vAlign w:val="center"/>
          </w:tcPr>
          <w:p>
            <w:pPr>
              <w:adjustRightInd w:val="0"/>
              <w:snapToGrid w:val="0"/>
              <w:jc w:val="center"/>
              <w:rPr>
                <w:sz w:val="15"/>
                <w:szCs w:val="15"/>
              </w:rPr>
            </w:pPr>
            <w:r>
              <w:rPr>
                <w:rFonts w:hint="eastAsia"/>
                <w:sz w:val="15"/>
                <w:szCs w:val="15"/>
              </w:rPr>
              <w:t>法律顾问业务技能</w:t>
            </w:r>
          </w:p>
          <w:p>
            <w:pPr>
              <w:adjustRightInd w:val="0"/>
              <w:snapToGrid w:val="0"/>
              <w:jc w:val="center"/>
              <w:rPr>
                <w:sz w:val="15"/>
                <w:szCs w:val="15"/>
              </w:rPr>
            </w:pPr>
            <w:r>
              <w:rPr>
                <w:sz w:val="15"/>
                <w:szCs w:val="15"/>
              </w:rPr>
              <w:t>Legal consultant business skills</w:t>
            </w:r>
          </w:p>
        </w:tc>
        <w:tc>
          <w:tcPr>
            <w:tcW w:w="418" w:type="dxa"/>
            <w:vAlign w:val="center"/>
          </w:tcPr>
          <w:p>
            <w:pPr>
              <w:adjustRightInd w:val="0"/>
              <w:snapToGrid w:val="0"/>
              <w:jc w:val="center"/>
              <w:rPr>
                <w:sz w:val="15"/>
                <w:szCs w:val="15"/>
              </w:rPr>
            </w:pPr>
            <w:r>
              <w:rPr>
                <w:sz w:val="15"/>
                <w:szCs w:val="15"/>
              </w:rPr>
              <w:t>2</w:t>
            </w:r>
          </w:p>
        </w:tc>
        <w:tc>
          <w:tcPr>
            <w:tcW w:w="417" w:type="dxa"/>
            <w:vAlign w:val="center"/>
          </w:tcPr>
          <w:p>
            <w:pPr>
              <w:adjustRightInd w:val="0"/>
              <w:snapToGrid w:val="0"/>
              <w:jc w:val="center"/>
              <w:rPr>
                <w:sz w:val="15"/>
                <w:szCs w:val="15"/>
              </w:rPr>
            </w:pPr>
            <w:r>
              <w:rPr>
                <w:sz w:val="15"/>
                <w:szCs w:val="15"/>
              </w:rPr>
              <w:t>36</w:t>
            </w:r>
          </w:p>
        </w:tc>
        <w:tc>
          <w:tcPr>
            <w:tcW w:w="427" w:type="dxa"/>
            <w:gridSpan w:val="2"/>
            <w:vAlign w:val="center"/>
          </w:tcPr>
          <w:p>
            <w:pPr>
              <w:adjustRightInd w:val="0"/>
              <w:snapToGrid w:val="0"/>
              <w:jc w:val="center"/>
              <w:rPr>
                <w:sz w:val="15"/>
                <w:szCs w:val="15"/>
              </w:rPr>
            </w:pPr>
          </w:p>
        </w:tc>
        <w:tc>
          <w:tcPr>
            <w:tcW w:w="368" w:type="dxa"/>
            <w:gridSpan w:val="2"/>
            <w:vAlign w:val="center"/>
          </w:tcPr>
          <w:p>
            <w:pPr>
              <w:adjustRightInd w:val="0"/>
              <w:snapToGrid w:val="0"/>
              <w:jc w:val="center"/>
              <w:rPr>
                <w:sz w:val="15"/>
                <w:szCs w:val="15"/>
              </w:rPr>
            </w:pPr>
            <w:r>
              <w:rPr>
                <w:sz w:val="15"/>
                <w:szCs w:val="15"/>
              </w:rPr>
              <w:t>36</w:t>
            </w:r>
          </w:p>
        </w:tc>
        <w:tc>
          <w:tcPr>
            <w:tcW w:w="356" w:type="dxa"/>
            <w:gridSpan w:val="3"/>
            <w:vAlign w:val="center"/>
          </w:tcPr>
          <w:p>
            <w:pPr>
              <w:adjustRightInd w:val="0"/>
              <w:snapToGrid w:val="0"/>
              <w:jc w:val="center"/>
              <w:rPr>
                <w:sz w:val="15"/>
                <w:szCs w:val="15"/>
              </w:rPr>
            </w:pPr>
          </w:p>
        </w:tc>
        <w:tc>
          <w:tcPr>
            <w:tcW w:w="352" w:type="dxa"/>
            <w:gridSpan w:val="3"/>
            <w:vAlign w:val="center"/>
          </w:tcPr>
          <w:p>
            <w:pPr>
              <w:adjustRightInd w:val="0"/>
              <w:snapToGrid w:val="0"/>
              <w:jc w:val="center"/>
              <w:rPr>
                <w:sz w:val="15"/>
                <w:szCs w:val="15"/>
              </w:rPr>
            </w:pPr>
          </w:p>
        </w:tc>
        <w:tc>
          <w:tcPr>
            <w:tcW w:w="352" w:type="dxa"/>
            <w:gridSpan w:val="2"/>
            <w:vAlign w:val="center"/>
          </w:tcPr>
          <w:p>
            <w:pPr>
              <w:adjustRightInd w:val="0"/>
              <w:snapToGrid w:val="0"/>
              <w:jc w:val="center"/>
              <w:rPr>
                <w:sz w:val="15"/>
                <w:szCs w:val="15"/>
              </w:rPr>
            </w:pPr>
          </w:p>
        </w:tc>
        <w:tc>
          <w:tcPr>
            <w:tcW w:w="351" w:type="dxa"/>
            <w:gridSpan w:val="2"/>
            <w:vAlign w:val="center"/>
          </w:tcPr>
          <w:p>
            <w:pPr>
              <w:adjustRightInd w:val="0"/>
              <w:snapToGrid w:val="0"/>
              <w:jc w:val="center"/>
              <w:rPr>
                <w:sz w:val="15"/>
                <w:szCs w:val="15"/>
              </w:rPr>
            </w:pPr>
          </w:p>
        </w:tc>
        <w:tc>
          <w:tcPr>
            <w:tcW w:w="320" w:type="dxa"/>
            <w:vAlign w:val="center"/>
          </w:tcPr>
          <w:p>
            <w:pPr>
              <w:adjustRightInd w:val="0"/>
              <w:snapToGrid w:val="0"/>
              <w:jc w:val="center"/>
              <w:rPr>
                <w:sz w:val="15"/>
                <w:szCs w:val="15"/>
              </w:rPr>
            </w:pPr>
          </w:p>
        </w:tc>
        <w:tc>
          <w:tcPr>
            <w:tcW w:w="389" w:type="dxa"/>
            <w:gridSpan w:val="2"/>
            <w:vAlign w:val="center"/>
          </w:tcPr>
          <w:p>
            <w:pPr>
              <w:adjustRightInd w:val="0"/>
              <w:snapToGrid w:val="0"/>
              <w:jc w:val="center"/>
              <w:rPr>
                <w:sz w:val="15"/>
                <w:szCs w:val="15"/>
              </w:rPr>
            </w:pPr>
          </w:p>
        </w:tc>
        <w:tc>
          <w:tcPr>
            <w:tcW w:w="308" w:type="dxa"/>
            <w:vAlign w:val="center"/>
          </w:tcPr>
          <w:p>
            <w:pPr>
              <w:adjustRightInd w:val="0"/>
              <w:snapToGrid w:val="0"/>
              <w:jc w:val="center"/>
              <w:rPr>
                <w:sz w:val="15"/>
                <w:szCs w:val="15"/>
              </w:rPr>
            </w:pPr>
            <w:r>
              <w:rPr>
                <w:sz w:val="15"/>
                <w:szCs w:val="15"/>
              </w:rPr>
              <w:t>2</w:t>
            </w:r>
          </w:p>
        </w:tc>
        <w:tc>
          <w:tcPr>
            <w:tcW w:w="406" w:type="dxa"/>
            <w:gridSpan w:val="2"/>
            <w:vAlign w:val="center"/>
          </w:tcPr>
          <w:p>
            <w:pPr>
              <w:adjustRightInd w:val="0"/>
              <w:snapToGrid w:val="0"/>
              <w:jc w:val="center"/>
              <w:rPr>
                <w:sz w:val="15"/>
                <w:szCs w:val="15"/>
              </w:rPr>
            </w:pPr>
          </w:p>
        </w:tc>
        <w:tc>
          <w:tcPr>
            <w:tcW w:w="350" w:type="dxa"/>
            <w:vAlign w:val="center"/>
          </w:tcPr>
          <w:p>
            <w:pPr>
              <w:adjustRightInd w:val="0"/>
              <w:snapToGrid w:val="0"/>
              <w:jc w:val="center"/>
              <w:rPr>
                <w:sz w:val="15"/>
                <w:szCs w:val="15"/>
              </w:rPr>
            </w:pPr>
          </w:p>
        </w:tc>
        <w:tc>
          <w:tcPr>
            <w:tcW w:w="356" w:type="dxa"/>
            <w:gridSpan w:val="3"/>
            <w:vAlign w:val="center"/>
          </w:tcPr>
          <w:p>
            <w:pPr>
              <w:adjustRightInd w:val="0"/>
              <w:snapToGrid w:val="0"/>
              <w:jc w:val="center"/>
              <w:rPr>
                <w:sz w:val="15"/>
                <w:szCs w:val="15"/>
              </w:rPr>
            </w:pPr>
          </w:p>
        </w:tc>
        <w:tc>
          <w:tcPr>
            <w:tcW w:w="356" w:type="dxa"/>
            <w:vAlign w:val="center"/>
          </w:tcPr>
          <w:p>
            <w:pPr>
              <w:adjustRightInd w:val="0"/>
              <w:snapToGrid w:val="0"/>
              <w:jc w:val="center"/>
              <w:rPr>
                <w:sz w:val="15"/>
                <w:szCs w:val="15"/>
              </w:rPr>
            </w:pPr>
          </w:p>
        </w:tc>
        <w:tc>
          <w:tcPr>
            <w:tcW w:w="425" w:type="dxa"/>
            <w:vAlign w:val="center"/>
          </w:tcPr>
          <w:p>
            <w:pPr>
              <w:adjustRightInd w:val="0"/>
              <w:snapToGrid w:val="0"/>
              <w:jc w:val="center"/>
              <w:rPr>
                <w:sz w:val="15"/>
                <w:szCs w:val="15"/>
              </w:rPr>
            </w:pPr>
            <w:r>
              <w:rPr>
                <w:rFonts w:hint="eastAsia"/>
                <w:sz w:val="15"/>
                <w:szCs w:val="15"/>
              </w:rPr>
              <w:t>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67" w:hRule="exact"/>
          <w:jc w:val="center"/>
        </w:trPr>
        <w:tc>
          <w:tcPr>
            <w:tcW w:w="331" w:type="dxa"/>
            <w:vMerge w:val="continue"/>
          </w:tcPr>
          <w:p>
            <w:pPr>
              <w:adjustRightInd w:val="0"/>
              <w:snapToGrid w:val="0"/>
              <w:jc w:val="center"/>
              <w:rPr>
                <w:color w:val="000000"/>
                <w:sz w:val="15"/>
                <w:szCs w:val="15"/>
              </w:rPr>
            </w:pPr>
          </w:p>
        </w:tc>
        <w:tc>
          <w:tcPr>
            <w:tcW w:w="1118" w:type="dxa"/>
            <w:vAlign w:val="center"/>
          </w:tcPr>
          <w:p>
            <w:pPr>
              <w:adjustRightInd w:val="0"/>
              <w:snapToGrid w:val="0"/>
              <w:jc w:val="center"/>
              <w:rPr>
                <w:color w:val="000000"/>
                <w:sz w:val="15"/>
                <w:szCs w:val="15"/>
              </w:rPr>
            </w:pPr>
            <w:r>
              <w:rPr>
                <w:color w:val="000000"/>
                <w:sz w:val="15"/>
                <w:szCs w:val="15"/>
              </w:rPr>
              <w:t>12305070</w:t>
            </w:r>
          </w:p>
        </w:tc>
        <w:tc>
          <w:tcPr>
            <w:tcW w:w="1678" w:type="dxa"/>
            <w:vAlign w:val="center"/>
          </w:tcPr>
          <w:p>
            <w:pPr>
              <w:adjustRightInd w:val="0"/>
              <w:snapToGrid w:val="0"/>
              <w:jc w:val="center"/>
              <w:rPr>
                <w:sz w:val="15"/>
                <w:szCs w:val="15"/>
              </w:rPr>
            </w:pPr>
            <w:r>
              <w:rPr>
                <w:rFonts w:hint="eastAsia"/>
                <w:sz w:val="15"/>
                <w:szCs w:val="15"/>
              </w:rPr>
              <w:t>律师辩论技巧及策略</w:t>
            </w:r>
          </w:p>
          <w:p>
            <w:pPr>
              <w:adjustRightInd w:val="0"/>
              <w:snapToGrid w:val="0"/>
              <w:jc w:val="center"/>
              <w:rPr>
                <w:sz w:val="15"/>
                <w:szCs w:val="15"/>
              </w:rPr>
            </w:pPr>
            <w:r>
              <w:rPr>
                <w:sz w:val="15"/>
                <w:szCs w:val="15"/>
              </w:rPr>
              <w:t>Lawyers debating skills and Strategies</w:t>
            </w:r>
          </w:p>
        </w:tc>
        <w:tc>
          <w:tcPr>
            <w:tcW w:w="418" w:type="dxa"/>
            <w:vAlign w:val="center"/>
          </w:tcPr>
          <w:p>
            <w:pPr>
              <w:adjustRightInd w:val="0"/>
              <w:snapToGrid w:val="0"/>
              <w:jc w:val="center"/>
              <w:rPr>
                <w:sz w:val="15"/>
                <w:szCs w:val="15"/>
              </w:rPr>
            </w:pPr>
            <w:r>
              <w:rPr>
                <w:sz w:val="15"/>
                <w:szCs w:val="15"/>
              </w:rPr>
              <w:t>2</w:t>
            </w:r>
          </w:p>
        </w:tc>
        <w:tc>
          <w:tcPr>
            <w:tcW w:w="417" w:type="dxa"/>
            <w:vAlign w:val="center"/>
          </w:tcPr>
          <w:p>
            <w:pPr>
              <w:adjustRightInd w:val="0"/>
              <w:snapToGrid w:val="0"/>
              <w:jc w:val="center"/>
              <w:rPr>
                <w:sz w:val="15"/>
                <w:szCs w:val="15"/>
              </w:rPr>
            </w:pPr>
            <w:r>
              <w:rPr>
                <w:sz w:val="15"/>
                <w:szCs w:val="15"/>
              </w:rPr>
              <w:t>36</w:t>
            </w:r>
          </w:p>
        </w:tc>
        <w:tc>
          <w:tcPr>
            <w:tcW w:w="427" w:type="dxa"/>
            <w:gridSpan w:val="2"/>
            <w:vAlign w:val="center"/>
          </w:tcPr>
          <w:p>
            <w:pPr>
              <w:adjustRightInd w:val="0"/>
              <w:snapToGrid w:val="0"/>
              <w:jc w:val="center"/>
              <w:rPr>
                <w:sz w:val="15"/>
                <w:szCs w:val="15"/>
              </w:rPr>
            </w:pPr>
          </w:p>
        </w:tc>
        <w:tc>
          <w:tcPr>
            <w:tcW w:w="368" w:type="dxa"/>
            <w:gridSpan w:val="2"/>
            <w:vAlign w:val="center"/>
          </w:tcPr>
          <w:p>
            <w:pPr>
              <w:adjustRightInd w:val="0"/>
              <w:snapToGrid w:val="0"/>
              <w:jc w:val="center"/>
              <w:rPr>
                <w:sz w:val="15"/>
                <w:szCs w:val="15"/>
              </w:rPr>
            </w:pPr>
            <w:r>
              <w:rPr>
                <w:sz w:val="15"/>
                <w:szCs w:val="15"/>
              </w:rPr>
              <w:t>36</w:t>
            </w:r>
          </w:p>
        </w:tc>
        <w:tc>
          <w:tcPr>
            <w:tcW w:w="356" w:type="dxa"/>
            <w:gridSpan w:val="3"/>
            <w:vAlign w:val="center"/>
          </w:tcPr>
          <w:p>
            <w:pPr>
              <w:adjustRightInd w:val="0"/>
              <w:snapToGrid w:val="0"/>
              <w:jc w:val="center"/>
              <w:rPr>
                <w:sz w:val="15"/>
                <w:szCs w:val="15"/>
              </w:rPr>
            </w:pPr>
          </w:p>
        </w:tc>
        <w:tc>
          <w:tcPr>
            <w:tcW w:w="352" w:type="dxa"/>
            <w:gridSpan w:val="3"/>
            <w:vAlign w:val="center"/>
          </w:tcPr>
          <w:p>
            <w:pPr>
              <w:adjustRightInd w:val="0"/>
              <w:snapToGrid w:val="0"/>
              <w:jc w:val="center"/>
              <w:rPr>
                <w:sz w:val="15"/>
                <w:szCs w:val="15"/>
              </w:rPr>
            </w:pPr>
          </w:p>
        </w:tc>
        <w:tc>
          <w:tcPr>
            <w:tcW w:w="352" w:type="dxa"/>
            <w:gridSpan w:val="2"/>
            <w:vAlign w:val="center"/>
          </w:tcPr>
          <w:p>
            <w:pPr>
              <w:adjustRightInd w:val="0"/>
              <w:snapToGrid w:val="0"/>
              <w:jc w:val="center"/>
              <w:rPr>
                <w:sz w:val="15"/>
                <w:szCs w:val="15"/>
              </w:rPr>
            </w:pPr>
          </w:p>
        </w:tc>
        <w:tc>
          <w:tcPr>
            <w:tcW w:w="351" w:type="dxa"/>
            <w:gridSpan w:val="2"/>
            <w:vAlign w:val="center"/>
          </w:tcPr>
          <w:p>
            <w:pPr>
              <w:adjustRightInd w:val="0"/>
              <w:snapToGrid w:val="0"/>
              <w:jc w:val="center"/>
              <w:rPr>
                <w:sz w:val="15"/>
                <w:szCs w:val="15"/>
              </w:rPr>
            </w:pPr>
          </w:p>
        </w:tc>
        <w:tc>
          <w:tcPr>
            <w:tcW w:w="320" w:type="dxa"/>
            <w:vAlign w:val="center"/>
          </w:tcPr>
          <w:p>
            <w:pPr>
              <w:adjustRightInd w:val="0"/>
              <w:snapToGrid w:val="0"/>
              <w:jc w:val="center"/>
              <w:rPr>
                <w:sz w:val="15"/>
                <w:szCs w:val="15"/>
              </w:rPr>
            </w:pPr>
          </w:p>
        </w:tc>
        <w:tc>
          <w:tcPr>
            <w:tcW w:w="389" w:type="dxa"/>
            <w:gridSpan w:val="2"/>
            <w:vAlign w:val="center"/>
          </w:tcPr>
          <w:p>
            <w:pPr>
              <w:adjustRightInd w:val="0"/>
              <w:snapToGrid w:val="0"/>
              <w:jc w:val="center"/>
              <w:rPr>
                <w:sz w:val="15"/>
                <w:szCs w:val="15"/>
              </w:rPr>
            </w:pPr>
          </w:p>
        </w:tc>
        <w:tc>
          <w:tcPr>
            <w:tcW w:w="308" w:type="dxa"/>
            <w:vAlign w:val="center"/>
          </w:tcPr>
          <w:p>
            <w:pPr>
              <w:adjustRightInd w:val="0"/>
              <w:snapToGrid w:val="0"/>
              <w:jc w:val="center"/>
              <w:rPr>
                <w:sz w:val="15"/>
                <w:szCs w:val="15"/>
              </w:rPr>
            </w:pPr>
            <w:r>
              <w:rPr>
                <w:sz w:val="15"/>
                <w:szCs w:val="15"/>
              </w:rPr>
              <w:t>2</w:t>
            </w:r>
          </w:p>
        </w:tc>
        <w:tc>
          <w:tcPr>
            <w:tcW w:w="406" w:type="dxa"/>
            <w:gridSpan w:val="2"/>
            <w:vAlign w:val="center"/>
          </w:tcPr>
          <w:p>
            <w:pPr>
              <w:adjustRightInd w:val="0"/>
              <w:snapToGrid w:val="0"/>
              <w:jc w:val="center"/>
              <w:rPr>
                <w:sz w:val="15"/>
                <w:szCs w:val="15"/>
              </w:rPr>
            </w:pPr>
          </w:p>
        </w:tc>
        <w:tc>
          <w:tcPr>
            <w:tcW w:w="350" w:type="dxa"/>
            <w:vAlign w:val="center"/>
          </w:tcPr>
          <w:p>
            <w:pPr>
              <w:adjustRightInd w:val="0"/>
              <w:snapToGrid w:val="0"/>
              <w:jc w:val="center"/>
              <w:rPr>
                <w:sz w:val="15"/>
                <w:szCs w:val="15"/>
              </w:rPr>
            </w:pPr>
          </w:p>
        </w:tc>
        <w:tc>
          <w:tcPr>
            <w:tcW w:w="356" w:type="dxa"/>
            <w:gridSpan w:val="3"/>
            <w:vAlign w:val="center"/>
          </w:tcPr>
          <w:p>
            <w:pPr>
              <w:adjustRightInd w:val="0"/>
              <w:snapToGrid w:val="0"/>
              <w:jc w:val="center"/>
              <w:rPr>
                <w:sz w:val="15"/>
                <w:szCs w:val="15"/>
              </w:rPr>
            </w:pPr>
          </w:p>
        </w:tc>
        <w:tc>
          <w:tcPr>
            <w:tcW w:w="356" w:type="dxa"/>
            <w:vAlign w:val="center"/>
          </w:tcPr>
          <w:p>
            <w:pPr>
              <w:adjustRightInd w:val="0"/>
              <w:snapToGrid w:val="0"/>
              <w:jc w:val="center"/>
              <w:rPr>
                <w:sz w:val="15"/>
                <w:szCs w:val="15"/>
              </w:rPr>
            </w:pPr>
          </w:p>
        </w:tc>
        <w:tc>
          <w:tcPr>
            <w:tcW w:w="425" w:type="dxa"/>
            <w:vAlign w:val="center"/>
          </w:tcPr>
          <w:p>
            <w:pPr>
              <w:adjustRightInd w:val="0"/>
              <w:snapToGrid w:val="0"/>
              <w:jc w:val="center"/>
              <w:rPr>
                <w:sz w:val="15"/>
                <w:szCs w:val="15"/>
              </w:rPr>
            </w:pPr>
            <w:r>
              <w:rPr>
                <w:rFonts w:hint="eastAsia"/>
                <w:sz w:val="15"/>
                <w:szCs w:val="15"/>
              </w:rPr>
              <w:t>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67" w:hRule="exact"/>
          <w:jc w:val="center"/>
        </w:trPr>
        <w:tc>
          <w:tcPr>
            <w:tcW w:w="331" w:type="dxa"/>
            <w:vMerge w:val="continue"/>
          </w:tcPr>
          <w:p>
            <w:pPr>
              <w:adjustRightInd w:val="0"/>
              <w:snapToGrid w:val="0"/>
              <w:jc w:val="center"/>
              <w:rPr>
                <w:color w:val="000000"/>
                <w:sz w:val="15"/>
                <w:szCs w:val="15"/>
              </w:rPr>
            </w:pPr>
          </w:p>
        </w:tc>
        <w:tc>
          <w:tcPr>
            <w:tcW w:w="1118" w:type="dxa"/>
            <w:vAlign w:val="center"/>
          </w:tcPr>
          <w:p>
            <w:pPr>
              <w:adjustRightInd w:val="0"/>
              <w:snapToGrid w:val="0"/>
              <w:jc w:val="center"/>
              <w:rPr>
                <w:color w:val="000000"/>
                <w:sz w:val="15"/>
                <w:szCs w:val="15"/>
              </w:rPr>
            </w:pPr>
            <w:r>
              <w:rPr>
                <w:color w:val="000000"/>
                <w:sz w:val="15"/>
                <w:szCs w:val="15"/>
              </w:rPr>
              <w:t>12305080</w:t>
            </w:r>
          </w:p>
        </w:tc>
        <w:tc>
          <w:tcPr>
            <w:tcW w:w="1678" w:type="dxa"/>
            <w:vAlign w:val="center"/>
          </w:tcPr>
          <w:p>
            <w:pPr>
              <w:adjustRightInd w:val="0"/>
              <w:snapToGrid w:val="0"/>
              <w:jc w:val="center"/>
              <w:rPr>
                <w:sz w:val="15"/>
                <w:szCs w:val="15"/>
              </w:rPr>
            </w:pPr>
            <w:r>
              <w:rPr>
                <w:rFonts w:hint="eastAsia"/>
                <w:sz w:val="15"/>
                <w:szCs w:val="15"/>
              </w:rPr>
              <w:t>法律文书与律师实务写作</w:t>
            </w:r>
          </w:p>
          <w:p>
            <w:pPr>
              <w:adjustRightInd w:val="0"/>
              <w:snapToGrid w:val="0"/>
              <w:jc w:val="center"/>
              <w:rPr>
                <w:sz w:val="15"/>
                <w:szCs w:val="15"/>
              </w:rPr>
            </w:pPr>
            <w:r>
              <w:rPr>
                <w:sz w:val="15"/>
                <w:szCs w:val="15"/>
              </w:rPr>
              <w:t>Legal documents and legal practice writing</w:t>
            </w:r>
          </w:p>
        </w:tc>
        <w:tc>
          <w:tcPr>
            <w:tcW w:w="418" w:type="dxa"/>
            <w:vAlign w:val="center"/>
          </w:tcPr>
          <w:p>
            <w:pPr>
              <w:adjustRightInd w:val="0"/>
              <w:snapToGrid w:val="0"/>
              <w:jc w:val="center"/>
              <w:rPr>
                <w:sz w:val="15"/>
                <w:szCs w:val="15"/>
              </w:rPr>
            </w:pPr>
            <w:r>
              <w:rPr>
                <w:sz w:val="15"/>
                <w:szCs w:val="15"/>
              </w:rPr>
              <w:t>2</w:t>
            </w:r>
          </w:p>
        </w:tc>
        <w:tc>
          <w:tcPr>
            <w:tcW w:w="417" w:type="dxa"/>
            <w:vAlign w:val="center"/>
          </w:tcPr>
          <w:p>
            <w:pPr>
              <w:adjustRightInd w:val="0"/>
              <w:snapToGrid w:val="0"/>
              <w:jc w:val="center"/>
              <w:rPr>
                <w:sz w:val="15"/>
                <w:szCs w:val="15"/>
              </w:rPr>
            </w:pPr>
            <w:r>
              <w:rPr>
                <w:sz w:val="15"/>
                <w:szCs w:val="15"/>
              </w:rPr>
              <w:t>36</w:t>
            </w:r>
          </w:p>
        </w:tc>
        <w:tc>
          <w:tcPr>
            <w:tcW w:w="427" w:type="dxa"/>
            <w:gridSpan w:val="2"/>
            <w:vAlign w:val="center"/>
          </w:tcPr>
          <w:p>
            <w:pPr>
              <w:adjustRightInd w:val="0"/>
              <w:snapToGrid w:val="0"/>
              <w:jc w:val="center"/>
              <w:rPr>
                <w:sz w:val="15"/>
                <w:szCs w:val="15"/>
              </w:rPr>
            </w:pPr>
          </w:p>
        </w:tc>
        <w:tc>
          <w:tcPr>
            <w:tcW w:w="368" w:type="dxa"/>
            <w:gridSpan w:val="2"/>
            <w:vAlign w:val="center"/>
          </w:tcPr>
          <w:p>
            <w:pPr>
              <w:adjustRightInd w:val="0"/>
              <w:snapToGrid w:val="0"/>
              <w:jc w:val="center"/>
              <w:rPr>
                <w:sz w:val="15"/>
                <w:szCs w:val="15"/>
              </w:rPr>
            </w:pPr>
            <w:r>
              <w:rPr>
                <w:sz w:val="15"/>
                <w:szCs w:val="15"/>
              </w:rPr>
              <w:t>36</w:t>
            </w:r>
          </w:p>
        </w:tc>
        <w:tc>
          <w:tcPr>
            <w:tcW w:w="356" w:type="dxa"/>
            <w:gridSpan w:val="3"/>
            <w:vAlign w:val="center"/>
          </w:tcPr>
          <w:p>
            <w:pPr>
              <w:adjustRightInd w:val="0"/>
              <w:snapToGrid w:val="0"/>
              <w:jc w:val="center"/>
              <w:rPr>
                <w:sz w:val="15"/>
                <w:szCs w:val="15"/>
              </w:rPr>
            </w:pPr>
          </w:p>
        </w:tc>
        <w:tc>
          <w:tcPr>
            <w:tcW w:w="352" w:type="dxa"/>
            <w:gridSpan w:val="3"/>
            <w:vAlign w:val="center"/>
          </w:tcPr>
          <w:p>
            <w:pPr>
              <w:adjustRightInd w:val="0"/>
              <w:snapToGrid w:val="0"/>
              <w:jc w:val="center"/>
              <w:rPr>
                <w:sz w:val="15"/>
                <w:szCs w:val="15"/>
              </w:rPr>
            </w:pPr>
          </w:p>
        </w:tc>
        <w:tc>
          <w:tcPr>
            <w:tcW w:w="352" w:type="dxa"/>
            <w:gridSpan w:val="2"/>
            <w:vAlign w:val="center"/>
          </w:tcPr>
          <w:p>
            <w:pPr>
              <w:adjustRightInd w:val="0"/>
              <w:snapToGrid w:val="0"/>
              <w:jc w:val="center"/>
              <w:rPr>
                <w:sz w:val="15"/>
                <w:szCs w:val="15"/>
              </w:rPr>
            </w:pPr>
          </w:p>
        </w:tc>
        <w:tc>
          <w:tcPr>
            <w:tcW w:w="351" w:type="dxa"/>
            <w:gridSpan w:val="2"/>
            <w:vAlign w:val="center"/>
          </w:tcPr>
          <w:p>
            <w:pPr>
              <w:adjustRightInd w:val="0"/>
              <w:snapToGrid w:val="0"/>
              <w:jc w:val="center"/>
              <w:rPr>
                <w:sz w:val="15"/>
                <w:szCs w:val="15"/>
              </w:rPr>
            </w:pPr>
          </w:p>
        </w:tc>
        <w:tc>
          <w:tcPr>
            <w:tcW w:w="320" w:type="dxa"/>
            <w:vAlign w:val="center"/>
          </w:tcPr>
          <w:p>
            <w:pPr>
              <w:adjustRightInd w:val="0"/>
              <w:snapToGrid w:val="0"/>
              <w:jc w:val="center"/>
              <w:rPr>
                <w:sz w:val="15"/>
                <w:szCs w:val="15"/>
              </w:rPr>
            </w:pPr>
          </w:p>
        </w:tc>
        <w:tc>
          <w:tcPr>
            <w:tcW w:w="389" w:type="dxa"/>
            <w:gridSpan w:val="2"/>
            <w:vAlign w:val="center"/>
          </w:tcPr>
          <w:p>
            <w:pPr>
              <w:adjustRightInd w:val="0"/>
              <w:snapToGrid w:val="0"/>
              <w:jc w:val="center"/>
              <w:rPr>
                <w:sz w:val="15"/>
                <w:szCs w:val="15"/>
              </w:rPr>
            </w:pPr>
          </w:p>
        </w:tc>
        <w:tc>
          <w:tcPr>
            <w:tcW w:w="308" w:type="dxa"/>
            <w:vAlign w:val="center"/>
          </w:tcPr>
          <w:p>
            <w:pPr>
              <w:adjustRightInd w:val="0"/>
              <w:snapToGrid w:val="0"/>
              <w:jc w:val="center"/>
              <w:rPr>
                <w:sz w:val="15"/>
                <w:szCs w:val="15"/>
              </w:rPr>
            </w:pPr>
            <w:r>
              <w:rPr>
                <w:sz w:val="15"/>
                <w:szCs w:val="15"/>
              </w:rPr>
              <w:t>2</w:t>
            </w:r>
          </w:p>
        </w:tc>
        <w:tc>
          <w:tcPr>
            <w:tcW w:w="406" w:type="dxa"/>
            <w:gridSpan w:val="2"/>
            <w:vAlign w:val="center"/>
          </w:tcPr>
          <w:p>
            <w:pPr>
              <w:adjustRightInd w:val="0"/>
              <w:snapToGrid w:val="0"/>
              <w:jc w:val="center"/>
              <w:rPr>
                <w:sz w:val="15"/>
                <w:szCs w:val="15"/>
              </w:rPr>
            </w:pPr>
          </w:p>
        </w:tc>
        <w:tc>
          <w:tcPr>
            <w:tcW w:w="350" w:type="dxa"/>
            <w:vAlign w:val="center"/>
          </w:tcPr>
          <w:p>
            <w:pPr>
              <w:adjustRightInd w:val="0"/>
              <w:snapToGrid w:val="0"/>
              <w:jc w:val="center"/>
              <w:rPr>
                <w:sz w:val="15"/>
                <w:szCs w:val="15"/>
              </w:rPr>
            </w:pPr>
          </w:p>
        </w:tc>
        <w:tc>
          <w:tcPr>
            <w:tcW w:w="356" w:type="dxa"/>
            <w:gridSpan w:val="3"/>
            <w:vAlign w:val="center"/>
          </w:tcPr>
          <w:p>
            <w:pPr>
              <w:adjustRightInd w:val="0"/>
              <w:snapToGrid w:val="0"/>
              <w:jc w:val="center"/>
              <w:rPr>
                <w:sz w:val="15"/>
                <w:szCs w:val="15"/>
              </w:rPr>
            </w:pPr>
          </w:p>
        </w:tc>
        <w:tc>
          <w:tcPr>
            <w:tcW w:w="356" w:type="dxa"/>
            <w:vAlign w:val="center"/>
          </w:tcPr>
          <w:p>
            <w:pPr>
              <w:adjustRightInd w:val="0"/>
              <w:snapToGrid w:val="0"/>
              <w:jc w:val="center"/>
              <w:rPr>
                <w:sz w:val="15"/>
                <w:szCs w:val="15"/>
              </w:rPr>
            </w:pPr>
          </w:p>
        </w:tc>
        <w:tc>
          <w:tcPr>
            <w:tcW w:w="425" w:type="dxa"/>
            <w:vAlign w:val="center"/>
          </w:tcPr>
          <w:p>
            <w:pPr>
              <w:adjustRightInd w:val="0"/>
              <w:snapToGrid w:val="0"/>
              <w:jc w:val="center"/>
              <w:rPr>
                <w:sz w:val="15"/>
                <w:szCs w:val="15"/>
              </w:rPr>
            </w:pPr>
            <w:r>
              <w:rPr>
                <w:rFonts w:hint="eastAsia"/>
                <w:sz w:val="15"/>
                <w:szCs w:val="15"/>
              </w:rPr>
              <w:t>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67" w:hRule="exact"/>
          <w:jc w:val="center"/>
        </w:trPr>
        <w:tc>
          <w:tcPr>
            <w:tcW w:w="331" w:type="dxa"/>
            <w:vMerge w:val="continue"/>
          </w:tcPr>
          <w:p>
            <w:pPr>
              <w:adjustRightInd w:val="0"/>
              <w:snapToGrid w:val="0"/>
              <w:jc w:val="center"/>
              <w:rPr>
                <w:color w:val="000000"/>
                <w:sz w:val="15"/>
                <w:szCs w:val="15"/>
              </w:rPr>
            </w:pPr>
          </w:p>
        </w:tc>
        <w:tc>
          <w:tcPr>
            <w:tcW w:w="1118" w:type="dxa"/>
            <w:vAlign w:val="center"/>
          </w:tcPr>
          <w:p>
            <w:pPr>
              <w:adjustRightInd w:val="0"/>
              <w:snapToGrid w:val="0"/>
              <w:jc w:val="center"/>
              <w:rPr>
                <w:color w:val="000000"/>
                <w:sz w:val="15"/>
                <w:szCs w:val="15"/>
              </w:rPr>
            </w:pPr>
            <w:r>
              <w:rPr>
                <w:color w:val="000000"/>
                <w:sz w:val="15"/>
                <w:szCs w:val="15"/>
              </w:rPr>
              <w:t>12305090</w:t>
            </w:r>
          </w:p>
        </w:tc>
        <w:tc>
          <w:tcPr>
            <w:tcW w:w="1678" w:type="dxa"/>
            <w:vAlign w:val="center"/>
          </w:tcPr>
          <w:p>
            <w:pPr>
              <w:adjustRightInd w:val="0"/>
              <w:snapToGrid w:val="0"/>
              <w:jc w:val="center"/>
              <w:rPr>
                <w:sz w:val="15"/>
                <w:szCs w:val="15"/>
              </w:rPr>
            </w:pPr>
            <w:r>
              <w:rPr>
                <w:rFonts w:hint="eastAsia"/>
                <w:sz w:val="15"/>
                <w:szCs w:val="15"/>
              </w:rPr>
              <w:t>客户沟通与市场营销</w:t>
            </w:r>
          </w:p>
          <w:p>
            <w:pPr>
              <w:adjustRightInd w:val="0"/>
              <w:snapToGrid w:val="0"/>
              <w:jc w:val="center"/>
              <w:rPr>
                <w:color w:val="FF0000"/>
                <w:sz w:val="15"/>
                <w:szCs w:val="15"/>
              </w:rPr>
            </w:pPr>
            <w:r>
              <w:rPr>
                <w:sz w:val="15"/>
                <w:szCs w:val="15"/>
              </w:rPr>
              <w:t>Customer communication and marketing</w:t>
            </w:r>
          </w:p>
        </w:tc>
        <w:tc>
          <w:tcPr>
            <w:tcW w:w="418" w:type="dxa"/>
            <w:vAlign w:val="center"/>
          </w:tcPr>
          <w:p>
            <w:pPr>
              <w:adjustRightInd w:val="0"/>
              <w:snapToGrid w:val="0"/>
              <w:jc w:val="center"/>
              <w:rPr>
                <w:color w:val="000000"/>
                <w:sz w:val="15"/>
                <w:szCs w:val="15"/>
              </w:rPr>
            </w:pPr>
            <w:r>
              <w:rPr>
                <w:color w:val="000000"/>
                <w:sz w:val="15"/>
                <w:szCs w:val="15"/>
              </w:rPr>
              <w:t>2</w:t>
            </w:r>
          </w:p>
        </w:tc>
        <w:tc>
          <w:tcPr>
            <w:tcW w:w="417" w:type="dxa"/>
            <w:vAlign w:val="center"/>
          </w:tcPr>
          <w:p>
            <w:pPr>
              <w:adjustRightInd w:val="0"/>
              <w:snapToGrid w:val="0"/>
              <w:jc w:val="center"/>
              <w:rPr>
                <w:color w:val="000000"/>
                <w:sz w:val="15"/>
                <w:szCs w:val="15"/>
              </w:rPr>
            </w:pPr>
            <w:r>
              <w:rPr>
                <w:color w:val="000000"/>
                <w:sz w:val="15"/>
                <w:szCs w:val="15"/>
              </w:rPr>
              <w:t>36</w:t>
            </w:r>
          </w:p>
        </w:tc>
        <w:tc>
          <w:tcPr>
            <w:tcW w:w="427" w:type="dxa"/>
            <w:gridSpan w:val="2"/>
            <w:vAlign w:val="center"/>
          </w:tcPr>
          <w:p>
            <w:pPr>
              <w:adjustRightInd w:val="0"/>
              <w:snapToGrid w:val="0"/>
              <w:jc w:val="center"/>
              <w:rPr>
                <w:color w:val="000000"/>
                <w:sz w:val="15"/>
                <w:szCs w:val="15"/>
              </w:rPr>
            </w:pPr>
          </w:p>
        </w:tc>
        <w:tc>
          <w:tcPr>
            <w:tcW w:w="368" w:type="dxa"/>
            <w:gridSpan w:val="2"/>
            <w:vAlign w:val="center"/>
          </w:tcPr>
          <w:p>
            <w:pPr>
              <w:adjustRightInd w:val="0"/>
              <w:snapToGrid w:val="0"/>
              <w:jc w:val="center"/>
              <w:rPr>
                <w:color w:val="000000"/>
                <w:sz w:val="15"/>
                <w:szCs w:val="15"/>
              </w:rPr>
            </w:pPr>
            <w:r>
              <w:rPr>
                <w:color w:val="000000"/>
                <w:sz w:val="15"/>
                <w:szCs w:val="15"/>
              </w:rPr>
              <w:t>36</w:t>
            </w:r>
          </w:p>
        </w:tc>
        <w:tc>
          <w:tcPr>
            <w:tcW w:w="356" w:type="dxa"/>
            <w:gridSpan w:val="3"/>
            <w:vAlign w:val="center"/>
          </w:tcPr>
          <w:p>
            <w:pPr>
              <w:adjustRightInd w:val="0"/>
              <w:snapToGrid w:val="0"/>
              <w:jc w:val="center"/>
              <w:rPr>
                <w:color w:val="000000"/>
                <w:sz w:val="15"/>
                <w:szCs w:val="15"/>
              </w:rPr>
            </w:pPr>
          </w:p>
        </w:tc>
        <w:tc>
          <w:tcPr>
            <w:tcW w:w="352" w:type="dxa"/>
            <w:gridSpan w:val="3"/>
            <w:vAlign w:val="center"/>
          </w:tcPr>
          <w:p>
            <w:pPr>
              <w:adjustRightInd w:val="0"/>
              <w:snapToGrid w:val="0"/>
              <w:jc w:val="center"/>
              <w:rPr>
                <w:color w:val="000000"/>
                <w:sz w:val="15"/>
                <w:szCs w:val="15"/>
              </w:rPr>
            </w:pPr>
          </w:p>
        </w:tc>
        <w:tc>
          <w:tcPr>
            <w:tcW w:w="352" w:type="dxa"/>
            <w:gridSpan w:val="2"/>
            <w:vAlign w:val="center"/>
          </w:tcPr>
          <w:p>
            <w:pPr>
              <w:adjustRightInd w:val="0"/>
              <w:snapToGrid w:val="0"/>
              <w:jc w:val="center"/>
              <w:rPr>
                <w:color w:val="000000"/>
                <w:sz w:val="15"/>
                <w:szCs w:val="15"/>
              </w:rPr>
            </w:pPr>
          </w:p>
        </w:tc>
        <w:tc>
          <w:tcPr>
            <w:tcW w:w="351" w:type="dxa"/>
            <w:gridSpan w:val="2"/>
            <w:vAlign w:val="center"/>
          </w:tcPr>
          <w:p>
            <w:pPr>
              <w:adjustRightInd w:val="0"/>
              <w:snapToGrid w:val="0"/>
              <w:jc w:val="center"/>
              <w:rPr>
                <w:color w:val="000000"/>
                <w:sz w:val="15"/>
                <w:szCs w:val="15"/>
              </w:rPr>
            </w:pPr>
          </w:p>
        </w:tc>
        <w:tc>
          <w:tcPr>
            <w:tcW w:w="320" w:type="dxa"/>
            <w:vAlign w:val="center"/>
          </w:tcPr>
          <w:p>
            <w:pPr>
              <w:adjustRightInd w:val="0"/>
              <w:snapToGrid w:val="0"/>
              <w:jc w:val="center"/>
              <w:rPr>
                <w:color w:val="000000"/>
                <w:sz w:val="15"/>
                <w:szCs w:val="15"/>
              </w:rPr>
            </w:pPr>
          </w:p>
        </w:tc>
        <w:tc>
          <w:tcPr>
            <w:tcW w:w="389" w:type="dxa"/>
            <w:gridSpan w:val="2"/>
            <w:vAlign w:val="center"/>
          </w:tcPr>
          <w:p>
            <w:pPr>
              <w:adjustRightInd w:val="0"/>
              <w:snapToGrid w:val="0"/>
              <w:jc w:val="center"/>
              <w:rPr>
                <w:color w:val="000000"/>
                <w:sz w:val="15"/>
                <w:szCs w:val="15"/>
              </w:rPr>
            </w:pPr>
          </w:p>
        </w:tc>
        <w:tc>
          <w:tcPr>
            <w:tcW w:w="308" w:type="dxa"/>
            <w:vAlign w:val="center"/>
          </w:tcPr>
          <w:p>
            <w:pPr>
              <w:adjustRightInd w:val="0"/>
              <w:snapToGrid w:val="0"/>
              <w:jc w:val="center"/>
              <w:rPr>
                <w:color w:val="000000"/>
                <w:sz w:val="15"/>
                <w:szCs w:val="15"/>
              </w:rPr>
            </w:pPr>
            <w:r>
              <w:rPr>
                <w:color w:val="000000"/>
                <w:sz w:val="15"/>
                <w:szCs w:val="15"/>
              </w:rPr>
              <w:t>2</w:t>
            </w:r>
          </w:p>
        </w:tc>
        <w:tc>
          <w:tcPr>
            <w:tcW w:w="406" w:type="dxa"/>
            <w:gridSpan w:val="2"/>
            <w:vAlign w:val="center"/>
          </w:tcPr>
          <w:p>
            <w:pPr>
              <w:adjustRightInd w:val="0"/>
              <w:snapToGrid w:val="0"/>
              <w:jc w:val="center"/>
              <w:rPr>
                <w:color w:val="000000"/>
                <w:sz w:val="15"/>
                <w:szCs w:val="15"/>
              </w:rPr>
            </w:pPr>
          </w:p>
        </w:tc>
        <w:tc>
          <w:tcPr>
            <w:tcW w:w="350" w:type="dxa"/>
            <w:vAlign w:val="center"/>
          </w:tcPr>
          <w:p>
            <w:pPr>
              <w:adjustRightInd w:val="0"/>
              <w:snapToGrid w:val="0"/>
              <w:jc w:val="center"/>
              <w:rPr>
                <w:color w:val="000000"/>
                <w:sz w:val="15"/>
                <w:szCs w:val="15"/>
              </w:rPr>
            </w:pPr>
          </w:p>
        </w:tc>
        <w:tc>
          <w:tcPr>
            <w:tcW w:w="356" w:type="dxa"/>
            <w:gridSpan w:val="3"/>
            <w:vAlign w:val="center"/>
          </w:tcPr>
          <w:p>
            <w:pPr>
              <w:adjustRightInd w:val="0"/>
              <w:snapToGrid w:val="0"/>
              <w:jc w:val="center"/>
              <w:rPr>
                <w:color w:val="000000"/>
                <w:sz w:val="15"/>
                <w:szCs w:val="15"/>
              </w:rPr>
            </w:pPr>
          </w:p>
        </w:tc>
        <w:tc>
          <w:tcPr>
            <w:tcW w:w="356" w:type="dxa"/>
            <w:vAlign w:val="center"/>
          </w:tcPr>
          <w:p>
            <w:pPr>
              <w:adjustRightInd w:val="0"/>
              <w:snapToGrid w:val="0"/>
              <w:jc w:val="center"/>
              <w:rPr>
                <w:color w:val="000000"/>
                <w:sz w:val="15"/>
                <w:szCs w:val="15"/>
              </w:rPr>
            </w:pPr>
          </w:p>
        </w:tc>
        <w:tc>
          <w:tcPr>
            <w:tcW w:w="425" w:type="dxa"/>
            <w:vAlign w:val="center"/>
          </w:tcPr>
          <w:p>
            <w:pPr>
              <w:adjustRightInd w:val="0"/>
              <w:snapToGrid w:val="0"/>
              <w:jc w:val="center"/>
              <w:rPr>
                <w:color w:val="000000"/>
                <w:sz w:val="15"/>
                <w:szCs w:val="15"/>
              </w:rPr>
            </w:pPr>
            <w:r>
              <w:rPr>
                <w:rFonts w:hint="eastAsia"/>
                <w:sz w:val="15"/>
                <w:szCs w:val="15"/>
              </w:rPr>
              <w:t>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67" w:hRule="exact"/>
          <w:jc w:val="center"/>
        </w:trPr>
        <w:tc>
          <w:tcPr>
            <w:tcW w:w="331" w:type="dxa"/>
            <w:vMerge w:val="restart"/>
            <w:vAlign w:val="center"/>
          </w:tcPr>
          <w:p>
            <w:pPr>
              <w:adjustRightInd w:val="0"/>
              <w:snapToGrid w:val="0"/>
              <w:jc w:val="center"/>
              <w:rPr>
                <w:bCs/>
                <w:color w:val="000000"/>
                <w:sz w:val="15"/>
                <w:szCs w:val="15"/>
              </w:rPr>
            </w:pPr>
            <w:r>
              <w:rPr>
                <w:rFonts w:hint="eastAsia"/>
                <w:bCs/>
                <w:color w:val="000000"/>
                <w:sz w:val="15"/>
                <w:szCs w:val="15"/>
              </w:rPr>
              <w:t>专</w:t>
            </w:r>
          </w:p>
          <w:p>
            <w:pPr>
              <w:adjustRightInd w:val="0"/>
              <w:snapToGrid w:val="0"/>
              <w:jc w:val="center"/>
              <w:rPr>
                <w:bCs/>
                <w:color w:val="000000"/>
                <w:sz w:val="15"/>
                <w:szCs w:val="15"/>
              </w:rPr>
            </w:pPr>
            <w:r>
              <w:rPr>
                <w:rFonts w:hint="eastAsia"/>
                <w:bCs/>
                <w:color w:val="000000"/>
                <w:sz w:val="15"/>
                <w:szCs w:val="15"/>
              </w:rPr>
              <w:t>业</w:t>
            </w:r>
          </w:p>
          <w:p>
            <w:pPr>
              <w:adjustRightInd w:val="0"/>
              <w:snapToGrid w:val="0"/>
              <w:jc w:val="center"/>
              <w:rPr>
                <w:bCs/>
                <w:color w:val="000000"/>
                <w:sz w:val="15"/>
                <w:szCs w:val="15"/>
              </w:rPr>
            </w:pPr>
            <w:r>
              <w:rPr>
                <w:rFonts w:hint="eastAsia"/>
                <w:bCs/>
                <w:color w:val="000000"/>
                <w:sz w:val="15"/>
                <w:szCs w:val="15"/>
              </w:rPr>
              <w:t>选</w:t>
            </w:r>
          </w:p>
          <w:p>
            <w:pPr>
              <w:adjustRightInd w:val="0"/>
              <w:snapToGrid w:val="0"/>
              <w:jc w:val="center"/>
              <w:rPr>
                <w:bCs/>
                <w:color w:val="000000"/>
                <w:sz w:val="15"/>
                <w:szCs w:val="15"/>
              </w:rPr>
            </w:pPr>
            <w:r>
              <w:rPr>
                <w:rFonts w:hint="eastAsia"/>
                <w:bCs/>
                <w:color w:val="000000"/>
                <w:sz w:val="15"/>
                <w:szCs w:val="15"/>
              </w:rPr>
              <w:t>修</w:t>
            </w:r>
          </w:p>
          <w:p>
            <w:pPr>
              <w:adjustRightInd w:val="0"/>
              <w:snapToGrid w:val="0"/>
              <w:jc w:val="center"/>
              <w:rPr>
                <w:bCs/>
                <w:color w:val="000000"/>
                <w:sz w:val="15"/>
                <w:szCs w:val="15"/>
              </w:rPr>
            </w:pPr>
            <w:r>
              <w:rPr>
                <w:rFonts w:hint="eastAsia"/>
                <w:bCs/>
                <w:color w:val="000000"/>
                <w:sz w:val="15"/>
                <w:szCs w:val="15"/>
              </w:rPr>
              <w:t>课</w:t>
            </w:r>
          </w:p>
          <w:p>
            <w:pPr>
              <w:adjustRightInd w:val="0"/>
              <w:snapToGrid w:val="0"/>
              <w:jc w:val="center"/>
              <w:rPr>
                <w:bCs/>
                <w:color w:val="000000"/>
                <w:sz w:val="15"/>
                <w:szCs w:val="15"/>
              </w:rPr>
            </w:pPr>
            <w:r>
              <w:rPr>
                <w:rFonts w:hint="eastAsia"/>
                <w:bCs/>
                <w:color w:val="000000"/>
                <w:sz w:val="15"/>
                <w:szCs w:val="15"/>
              </w:rPr>
              <w:t>程</w:t>
            </w:r>
          </w:p>
        </w:tc>
        <w:tc>
          <w:tcPr>
            <w:tcW w:w="8747" w:type="dxa"/>
            <w:gridSpan w:val="30"/>
            <w:vAlign w:val="center"/>
          </w:tcPr>
          <w:p>
            <w:pPr>
              <w:adjustRightInd w:val="0"/>
              <w:snapToGrid w:val="0"/>
              <w:jc w:val="center"/>
              <w:rPr>
                <w:sz w:val="15"/>
                <w:szCs w:val="15"/>
              </w:rPr>
            </w:pPr>
            <w:r>
              <w:rPr>
                <w:rFonts w:hint="eastAsia"/>
                <w:b/>
                <w:bCs/>
                <w:color w:val="000000"/>
                <w:sz w:val="18"/>
                <w:szCs w:val="18"/>
              </w:rPr>
              <w:t>专业知识选修课程拓展模块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67" w:hRule="exact"/>
          <w:jc w:val="center"/>
        </w:trPr>
        <w:tc>
          <w:tcPr>
            <w:tcW w:w="331" w:type="dxa"/>
            <w:vMerge w:val="continue"/>
          </w:tcPr>
          <w:p>
            <w:pPr>
              <w:adjustRightInd w:val="0"/>
              <w:snapToGrid w:val="0"/>
              <w:jc w:val="center"/>
              <w:rPr>
                <w:color w:val="000000"/>
                <w:sz w:val="15"/>
                <w:szCs w:val="15"/>
              </w:rPr>
            </w:pPr>
          </w:p>
        </w:tc>
        <w:tc>
          <w:tcPr>
            <w:tcW w:w="1118" w:type="dxa"/>
            <w:vAlign w:val="center"/>
          </w:tcPr>
          <w:p>
            <w:pPr>
              <w:adjustRightInd w:val="0"/>
              <w:snapToGrid w:val="0"/>
              <w:jc w:val="center"/>
              <w:rPr>
                <w:color w:val="000000"/>
                <w:sz w:val="15"/>
                <w:szCs w:val="15"/>
              </w:rPr>
            </w:pPr>
            <w:r>
              <w:rPr>
                <w:color w:val="000000"/>
                <w:sz w:val="15"/>
                <w:szCs w:val="15"/>
              </w:rPr>
              <w:t>12302450</w:t>
            </w:r>
          </w:p>
        </w:tc>
        <w:tc>
          <w:tcPr>
            <w:tcW w:w="1678" w:type="dxa"/>
            <w:vAlign w:val="center"/>
          </w:tcPr>
          <w:p>
            <w:pPr>
              <w:adjustRightInd w:val="0"/>
              <w:snapToGrid w:val="0"/>
              <w:jc w:val="center"/>
              <w:rPr>
                <w:color w:val="000000"/>
                <w:sz w:val="15"/>
                <w:szCs w:val="15"/>
              </w:rPr>
            </w:pPr>
            <w:r>
              <w:rPr>
                <w:rFonts w:hint="eastAsia"/>
                <w:color w:val="000000"/>
                <w:sz w:val="15"/>
                <w:szCs w:val="15"/>
              </w:rPr>
              <w:t>司法鉴定</w:t>
            </w:r>
          </w:p>
          <w:p>
            <w:pPr>
              <w:adjustRightInd w:val="0"/>
              <w:snapToGrid w:val="0"/>
              <w:jc w:val="center"/>
              <w:rPr>
                <w:color w:val="000000"/>
                <w:sz w:val="15"/>
                <w:szCs w:val="15"/>
              </w:rPr>
            </w:pPr>
            <w:r>
              <w:fldChar w:fldCharType="begin"/>
            </w:r>
            <w:r>
              <w:instrText xml:space="preserve"> HYPERLINK "javascript:void(0);" </w:instrText>
            </w:r>
            <w:r>
              <w:fldChar w:fldCharType="separate"/>
            </w:r>
            <w:r>
              <w:rPr>
                <w:color w:val="000000"/>
                <w:sz w:val="15"/>
                <w:szCs w:val="15"/>
              </w:rPr>
              <w:t>Judicial</w:t>
            </w:r>
            <w:r>
              <w:rPr>
                <w:color w:val="000000"/>
                <w:sz w:val="15"/>
                <w:szCs w:val="15"/>
              </w:rPr>
              <w:fldChar w:fldCharType="end"/>
            </w:r>
            <w:r>
              <w:rPr>
                <w:color w:val="000000"/>
                <w:sz w:val="15"/>
                <w:szCs w:val="15"/>
              </w:rPr>
              <w:t> expertise</w:t>
            </w:r>
          </w:p>
        </w:tc>
        <w:tc>
          <w:tcPr>
            <w:tcW w:w="418" w:type="dxa"/>
            <w:vAlign w:val="center"/>
          </w:tcPr>
          <w:p>
            <w:pPr>
              <w:adjustRightInd w:val="0"/>
              <w:snapToGrid w:val="0"/>
              <w:jc w:val="center"/>
              <w:rPr>
                <w:color w:val="000000"/>
                <w:sz w:val="15"/>
                <w:szCs w:val="15"/>
              </w:rPr>
            </w:pPr>
            <w:r>
              <w:rPr>
                <w:color w:val="000000"/>
                <w:sz w:val="15"/>
                <w:szCs w:val="15"/>
              </w:rPr>
              <w:t>2</w:t>
            </w:r>
          </w:p>
        </w:tc>
        <w:tc>
          <w:tcPr>
            <w:tcW w:w="417" w:type="dxa"/>
            <w:vAlign w:val="center"/>
          </w:tcPr>
          <w:p>
            <w:pPr>
              <w:adjustRightInd w:val="0"/>
              <w:snapToGrid w:val="0"/>
              <w:jc w:val="center"/>
              <w:rPr>
                <w:color w:val="000000"/>
                <w:sz w:val="15"/>
                <w:szCs w:val="15"/>
              </w:rPr>
            </w:pPr>
            <w:r>
              <w:rPr>
                <w:color w:val="000000"/>
                <w:sz w:val="15"/>
                <w:szCs w:val="15"/>
              </w:rPr>
              <w:t>36</w:t>
            </w:r>
          </w:p>
        </w:tc>
        <w:tc>
          <w:tcPr>
            <w:tcW w:w="427" w:type="dxa"/>
            <w:gridSpan w:val="2"/>
            <w:vAlign w:val="center"/>
          </w:tcPr>
          <w:p>
            <w:pPr>
              <w:adjustRightInd w:val="0"/>
              <w:snapToGrid w:val="0"/>
              <w:jc w:val="center"/>
              <w:rPr>
                <w:color w:val="000000"/>
                <w:sz w:val="15"/>
                <w:szCs w:val="15"/>
              </w:rPr>
            </w:pPr>
            <w:r>
              <w:rPr>
                <w:color w:val="000000"/>
                <w:sz w:val="15"/>
                <w:szCs w:val="15"/>
              </w:rPr>
              <w:t>18</w:t>
            </w:r>
          </w:p>
        </w:tc>
        <w:tc>
          <w:tcPr>
            <w:tcW w:w="374" w:type="dxa"/>
            <w:gridSpan w:val="3"/>
            <w:vAlign w:val="center"/>
          </w:tcPr>
          <w:p>
            <w:pPr>
              <w:adjustRightInd w:val="0"/>
              <w:snapToGrid w:val="0"/>
              <w:jc w:val="center"/>
              <w:rPr>
                <w:color w:val="000000"/>
                <w:sz w:val="15"/>
                <w:szCs w:val="15"/>
              </w:rPr>
            </w:pPr>
            <w:r>
              <w:rPr>
                <w:color w:val="000000"/>
                <w:sz w:val="15"/>
                <w:szCs w:val="15"/>
              </w:rPr>
              <w:t>18</w:t>
            </w:r>
          </w:p>
        </w:tc>
        <w:tc>
          <w:tcPr>
            <w:tcW w:w="350" w:type="dxa"/>
            <w:gridSpan w:val="2"/>
            <w:vAlign w:val="center"/>
          </w:tcPr>
          <w:p>
            <w:pPr>
              <w:adjustRightInd w:val="0"/>
              <w:snapToGrid w:val="0"/>
              <w:jc w:val="center"/>
              <w:rPr>
                <w:sz w:val="15"/>
                <w:szCs w:val="15"/>
              </w:rPr>
            </w:pPr>
          </w:p>
        </w:tc>
        <w:tc>
          <w:tcPr>
            <w:tcW w:w="352" w:type="dxa"/>
            <w:gridSpan w:val="3"/>
            <w:vAlign w:val="center"/>
          </w:tcPr>
          <w:p>
            <w:pPr>
              <w:adjustRightInd w:val="0"/>
              <w:snapToGrid w:val="0"/>
              <w:jc w:val="center"/>
              <w:rPr>
                <w:color w:val="000000"/>
                <w:sz w:val="15"/>
                <w:szCs w:val="15"/>
              </w:rPr>
            </w:pPr>
          </w:p>
        </w:tc>
        <w:tc>
          <w:tcPr>
            <w:tcW w:w="352" w:type="dxa"/>
            <w:gridSpan w:val="2"/>
            <w:vAlign w:val="center"/>
          </w:tcPr>
          <w:p>
            <w:pPr>
              <w:adjustRightInd w:val="0"/>
              <w:snapToGrid w:val="0"/>
              <w:jc w:val="center"/>
              <w:rPr>
                <w:color w:val="000000"/>
                <w:sz w:val="15"/>
                <w:szCs w:val="15"/>
              </w:rPr>
            </w:pPr>
          </w:p>
        </w:tc>
        <w:tc>
          <w:tcPr>
            <w:tcW w:w="351" w:type="dxa"/>
            <w:gridSpan w:val="2"/>
            <w:vAlign w:val="center"/>
          </w:tcPr>
          <w:p>
            <w:pPr>
              <w:adjustRightInd w:val="0"/>
              <w:snapToGrid w:val="0"/>
              <w:jc w:val="center"/>
              <w:rPr>
                <w:color w:val="000000"/>
                <w:sz w:val="15"/>
                <w:szCs w:val="15"/>
              </w:rPr>
            </w:pPr>
          </w:p>
        </w:tc>
        <w:tc>
          <w:tcPr>
            <w:tcW w:w="320" w:type="dxa"/>
            <w:vAlign w:val="center"/>
          </w:tcPr>
          <w:p>
            <w:pPr>
              <w:adjustRightInd w:val="0"/>
              <w:snapToGrid w:val="0"/>
              <w:jc w:val="center"/>
              <w:rPr>
                <w:color w:val="000000"/>
                <w:sz w:val="15"/>
                <w:szCs w:val="15"/>
              </w:rPr>
            </w:pPr>
          </w:p>
        </w:tc>
        <w:tc>
          <w:tcPr>
            <w:tcW w:w="389" w:type="dxa"/>
            <w:gridSpan w:val="2"/>
            <w:vAlign w:val="center"/>
          </w:tcPr>
          <w:p>
            <w:pPr>
              <w:adjustRightInd w:val="0"/>
              <w:snapToGrid w:val="0"/>
              <w:jc w:val="center"/>
              <w:rPr>
                <w:color w:val="000000"/>
                <w:sz w:val="15"/>
                <w:szCs w:val="15"/>
              </w:rPr>
            </w:pPr>
          </w:p>
        </w:tc>
        <w:tc>
          <w:tcPr>
            <w:tcW w:w="308" w:type="dxa"/>
            <w:vAlign w:val="center"/>
          </w:tcPr>
          <w:p>
            <w:pPr>
              <w:adjustRightInd w:val="0"/>
              <w:snapToGrid w:val="0"/>
              <w:jc w:val="center"/>
              <w:rPr>
                <w:color w:val="000000"/>
                <w:sz w:val="15"/>
                <w:szCs w:val="15"/>
              </w:rPr>
            </w:pPr>
            <w:r>
              <w:rPr>
                <w:color w:val="000000"/>
                <w:sz w:val="15"/>
                <w:szCs w:val="15"/>
              </w:rPr>
              <w:t>2</w:t>
            </w:r>
          </w:p>
        </w:tc>
        <w:tc>
          <w:tcPr>
            <w:tcW w:w="406" w:type="dxa"/>
            <w:gridSpan w:val="2"/>
            <w:vAlign w:val="center"/>
          </w:tcPr>
          <w:p>
            <w:pPr>
              <w:adjustRightInd w:val="0"/>
              <w:snapToGrid w:val="0"/>
              <w:jc w:val="center"/>
              <w:rPr>
                <w:color w:val="000000"/>
                <w:sz w:val="15"/>
                <w:szCs w:val="15"/>
              </w:rPr>
            </w:pPr>
            <w:r>
              <w:rPr>
                <w:color w:val="000000"/>
                <w:sz w:val="15"/>
                <w:szCs w:val="15"/>
              </w:rPr>
              <w:t>2</w:t>
            </w:r>
          </w:p>
        </w:tc>
        <w:tc>
          <w:tcPr>
            <w:tcW w:w="350" w:type="dxa"/>
            <w:vAlign w:val="center"/>
          </w:tcPr>
          <w:p>
            <w:pPr>
              <w:adjustRightInd w:val="0"/>
              <w:snapToGrid w:val="0"/>
              <w:jc w:val="center"/>
              <w:rPr>
                <w:color w:val="000000"/>
                <w:sz w:val="15"/>
                <w:szCs w:val="15"/>
              </w:rPr>
            </w:pPr>
          </w:p>
        </w:tc>
        <w:tc>
          <w:tcPr>
            <w:tcW w:w="356" w:type="dxa"/>
            <w:gridSpan w:val="3"/>
            <w:vAlign w:val="center"/>
          </w:tcPr>
          <w:p>
            <w:pPr>
              <w:adjustRightInd w:val="0"/>
              <w:snapToGrid w:val="0"/>
              <w:jc w:val="center"/>
              <w:rPr>
                <w:color w:val="000000"/>
                <w:sz w:val="15"/>
                <w:szCs w:val="15"/>
              </w:rPr>
            </w:pPr>
          </w:p>
        </w:tc>
        <w:tc>
          <w:tcPr>
            <w:tcW w:w="356" w:type="dxa"/>
            <w:vAlign w:val="center"/>
          </w:tcPr>
          <w:p>
            <w:pPr>
              <w:adjustRightInd w:val="0"/>
              <w:snapToGrid w:val="0"/>
              <w:jc w:val="center"/>
              <w:rPr>
                <w:color w:val="000000"/>
                <w:sz w:val="15"/>
                <w:szCs w:val="15"/>
              </w:rPr>
            </w:pPr>
          </w:p>
        </w:tc>
        <w:tc>
          <w:tcPr>
            <w:tcW w:w="425" w:type="dxa"/>
            <w:vAlign w:val="center"/>
          </w:tcPr>
          <w:p>
            <w:pPr>
              <w:adjustRightInd w:val="0"/>
              <w:snapToGrid w:val="0"/>
              <w:jc w:val="center"/>
              <w:rPr>
                <w:color w:val="000000"/>
                <w:sz w:val="15"/>
                <w:szCs w:val="15"/>
              </w:rPr>
            </w:pPr>
            <w:r>
              <w:rPr>
                <w:rFonts w:hint="eastAsia"/>
                <w:sz w:val="15"/>
                <w:szCs w:val="15"/>
              </w:rPr>
              <w:t>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67" w:hRule="exact"/>
          <w:jc w:val="center"/>
        </w:trPr>
        <w:tc>
          <w:tcPr>
            <w:tcW w:w="331" w:type="dxa"/>
            <w:vMerge w:val="continue"/>
          </w:tcPr>
          <w:p>
            <w:pPr>
              <w:adjustRightInd w:val="0"/>
              <w:snapToGrid w:val="0"/>
              <w:jc w:val="center"/>
              <w:rPr>
                <w:color w:val="000000"/>
                <w:sz w:val="15"/>
                <w:szCs w:val="15"/>
              </w:rPr>
            </w:pPr>
          </w:p>
        </w:tc>
        <w:tc>
          <w:tcPr>
            <w:tcW w:w="1118" w:type="dxa"/>
            <w:vAlign w:val="center"/>
          </w:tcPr>
          <w:p>
            <w:pPr>
              <w:adjustRightInd w:val="0"/>
              <w:snapToGrid w:val="0"/>
              <w:jc w:val="center"/>
              <w:rPr>
                <w:color w:val="000000"/>
                <w:sz w:val="15"/>
                <w:szCs w:val="15"/>
              </w:rPr>
            </w:pPr>
            <w:r>
              <w:rPr>
                <w:color w:val="000000"/>
                <w:sz w:val="15"/>
                <w:szCs w:val="15"/>
              </w:rPr>
              <w:t>12302281</w:t>
            </w:r>
          </w:p>
        </w:tc>
        <w:tc>
          <w:tcPr>
            <w:tcW w:w="1678" w:type="dxa"/>
            <w:vAlign w:val="center"/>
          </w:tcPr>
          <w:p>
            <w:pPr>
              <w:adjustRightInd w:val="0"/>
              <w:snapToGrid w:val="0"/>
              <w:jc w:val="center"/>
              <w:rPr>
                <w:color w:val="000000"/>
                <w:sz w:val="15"/>
                <w:szCs w:val="15"/>
              </w:rPr>
            </w:pPr>
            <w:r>
              <w:rPr>
                <w:rFonts w:hint="eastAsia"/>
                <w:color w:val="000000"/>
                <w:sz w:val="15"/>
                <w:szCs w:val="15"/>
              </w:rPr>
              <w:t>社会调查研究方法</w:t>
            </w:r>
          </w:p>
          <w:p>
            <w:pPr>
              <w:adjustRightInd w:val="0"/>
              <w:snapToGrid w:val="0"/>
              <w:jc w:val="center"/>
              <w:rPr>
                <w:color w:val="000000"/>
                <w:sz w:val="15"/>
                <w:szCs w:val="15"/>
              </w:rPr>
            </w:pPr>
            <w:r>
              <w:rPr>
                <w:color w:val="000000"/>
                <w:sz w:val="15"/>
                <w:szCs w:val="15"/>
              </w:rPr>
              <w:t>Social Investigation Methods</w:t>
            </w:r>
          </w:p>
        </w:tc>
        <w:tc>
          <w:tcPr>
            <w:tcW w:w="418" w:type="dxa"/>
            <w:vAlign w:val="center"/>
          </w:tcPr>
          <w:p>
            <w:pPr>
              <w:adjustRightInd w:val="0"/>
              <w:snapToGrid w:val="0"/>
              <w:jc w:val="center"/>
              <w:rPr>
                <w:color w:val="000000"/>
                <w:sz w:val="15"/>
                <w:szCs w:val="15"/>
              </w:rPr>
            </w:pPr>
            <w:r>
              <w:rPr>
                <w:color w:val="000000"/>
                <w:sz w:val="15"/>
                <w:szCs w:val="15"/>
              </w:rPr>
              <w:t>1</w:t>
            </w:r>
          </w:p>
        </w:tc>
        <w:tc>
          <w:tcPr>
            <w:tcW w:w="417" w:type="dxa"/>
            <w:vAlign w:val="center"/>
          </w:tcPr>
          <w:p>
            <w:pPr>
              <w:adjustRightInd w:val="0"/>
              <w:snapToGrid w:val="0"/>
              <w:jc w:val="center"/>
              <w:rPr>
                <w:color w:val="000000"/>
                <w:sz w:val="15"/>
                <w:szCs w:val="15"/>
              </w:rPr>
            </w:pPr>
            <w:r>
              <w:rPr>
                <w:color w:val="000000"/>
                <w:sz w:val="15"/>
                <w:szCs w:val="15"/>
              </w:rPr>
              <w:t>18</w:t>
            </w:r>
          </w:p>
        </w:tc>
        <w:tc>
          <w:tcPr>
            <w:tcW w:w="427" w:type="dxa"/>
            <w:gridSpan w:val="2"/>
            <w:vAlign w:val="center"/>
          </w:tcPr>
          <w:p>
            <w:pPr>
              <w:adjustRightInd w:val="0"/>
              <w:snapToGrid w:val="0"/>
              <w:jc w:val="center"/>
              <w:rPr>
                <w:color w:val="000000"/>
                <w:sz w:val="15"/>
                <w:szCs w:val="15"/>
              </w:rPr>
            </w:pPr>
            <w:r>
              <w:rPr>
                <w:color w:val="000000"/>
                <w:sz w:val="15"/>
                <w:szCs w:val="15"/>
              </w:rPr>
              <w:t>9</w:t>
            </w:r>
          </w:p>
        </w:tc>
        <w:tc>
          <w:tcPr>
            <w:tcW w:w="374" w:type="dxa"/>
            <w:gridSpan w:val="3"/>
            <w:vAlign w:val="center"/>
          </w:tcPr>
          <w:p>
            <w:pPr>
              <w:adjustRightInd w:val="0"/>
              <w:snapToGrid w:val="0"/>
              <w:jc w:val="center"/>
              <w:rPr>
                <w:color w:val="000000"/>
                <w:sz w:val="15"/>
                <w:szCs w:val="15"/>
              </w:rPr>
            </w:pPr>
            <w:r>
              <w:rPr>
                <w:color w:val="000000"/>
                <w:sz w:val="15"/>
                <w:szCs w:val="15"/>
              </w:rPr>
              <w:t>9</w:t>
            </w:r>
          </w:p>
        </w:tc>
        <w:tc>
          <w:tcPr>
            <w:tcW w:w="350" w:type="dxa"/>
            <w:gridSpan w:val="2"/>
            <w:vAlign w:val="center"/>
          </w:tcPr>
          <w:p>
            <w:pPr>
              <w:adjustRightInd w:val="0"/>
              <w:snapToGrid w:val="0"/>
              <w:jc w:val="center"/>
              <w:rPr>
                <w:sz w:val="15"/>
                <w:szCs w:val="15"/>
              </w:rPr>
            </w:pPr>
          </w:p>
        </w:tc>
        <w:tc>
          <w:tcPr>
            <w:tcW w:w="352" w:type="dxa"/>
            <w:gridSpan w:val="3"/>
            <w:vAlign w:val="center"/>
          </w:tcPr>
          <w:p>
            <w:pPr>
              <w:adjustRightInd w:val="0"/>
              <w:snapToGrid w:val="0"/>
              <w:jc w:val="center"/>
              <w:rPr>
                <w:color w:val="000000"/>
                <w:sz w:val="15"/>
                <w:szCs w:val="15"/>
              </w:rPr>
            </w:pPr>
          </w:p>
        </w:tc>
        <w:tc>
          <w:tcPr>
            <w:tcW w:w="352" w:type="dxa"/>
            <w:gridSpan w:val="2"/>
            <w:vAlign w:val="center"/>
          </w:tcPr>
          <w:p>
            <w:pPr>
              <w:adjustRightInd w:val="0"/>
              <w:snapToGrid w:val="0"/>
              <w:jc w:val="center"/>
              <w:rPr>
                <w:color w:val="000000"/>
                <w:sz w:val="15"/>
                <w:szCs w:val="15"/>
              </w:rPr>
            </w:pPr>
          </w:p>
        </w:tc>
        <w:tc>
          <w:tcPr>
            <w:tcW w:w="351" w:type="dxa"/>
            <w:gridSpan w:val="2"/>
            <w:vAlign w:val="center"/>
          </w:tcPr>
          <w:p>
            <w:pPr>
              <w:adjustRightInd w:val="0"/>
              <w:snapToGrid w:val="0"/>
              <w:jc w:val="center"/>
              <w:rPr>
                <w:color w:val="000000"/>
                <w:sz w:val="15"/>
                <w:szCs w:val="15"/>
              </w:rPr>
            </w:pPr>
          </w:p>
        </w:tc>
        <w:tc>
          <w:tcPr>
            <w:tcW w:w="320" w:type="dxa"/>
            <w:vAlign w:val="center"/>
          </w:tcPr>
          <w:p>
            <w:pPr>
              <w:adjustRightInd w:val="0"/>
              <w:snapToGrid w:val="0"/>
              <w:jc w:val="center"/>
              <w:rPr>
                <w:color w:val="000000"/>
                <w:sz w:val="15"/>
                <w:szCs w:val="15"/>
              </w:rPr>
            </w:pPr>
          </w:p>
        </w:tc>
        <w:tc>
          <w:tcPr>
            <w:tcW w:w="389" w:type="dxa"/>
            <w:gridSpan w:val="2"/>
            <w:vAlign w:val="center"/>
          </w:tcPr>
          <w:p>
            <w:pPr>
              <w:adjustRightInd w:val="0"/>
              <w:snapToGrid w:val="0"/>
              <w:jc w:val="center"/>
              <w:rPr>
                <w:color w:val="000000"/>
                <w:sz w:val="15"/>
                <w:szCs w:val="15"/>
              </w:rPr>
            </w:pPr>
          </w:p>
        </w:tc>
        <w:tc>
          <w:tcPr>
            <w:tcW w:w="308" w:type="dxa"/>
            <w:vAlign w:val="center"/>
          </w:tcPr>
          <w:p>
            <w:pPr>
              <w:adjustRightInd w:val="0"/>
              <w:snapToGrid w:val="0"/>
              <w:jc w:val="center"/>
              <w:rPr>
                <w:color w:val="000000"/>
                <w:sz w:val="15"/>
                <w:szCs w:val="15"/>
              </w:rPr>
            </w:pPr>
            <w:r>
              <w:rPr>
                <w:color w:val="000000"/>
                <w:sz w:val="15"/>
                <w:szCs w:val="15"/>
              </w:rPr>
              <w:t>2</w:t>
            </w:r>
          </w:p>
        </w:tc>
        <w:tc>
          <w:tcPr>
            <w:tcW w:w="406" w:type="dxa"/>
            <w:gridSpan w:val="2"/>
            <w:vAlign w:val="center"/>
          </w:tcPr>
          <w:p>
            <w:pPr>
              <w:adjustRightInd w:val="0"/>
              <w:snapToGrid w:val="0"/>
              <w:jc w:val="center"/>
              <w:rPr>
                <w:color w:val="000000"/>
                <w:sz w:val="15"/>
                <w:szCs w:val="15"/>
              </w:rPr>
            </w:pPr>
          </w:p>
        </w:tc>
        <w:tc>
          <w:tcPr>
            <w:tcW w:w="350" w:type="dxa"/>
            <w:vAlign w:val="center"/>
          </w:tcPr>
          <w:p>
            <w:pPr>
              <w:adjustRightInd w:val="0"/>
              <w:snapToGrid w:val="0"/>
              <w:jc w:val="center"/>
              <w:rPr>
                <w:color w:val="000000"/>
                <w:sz w:val="15"/>
                <w:szCs w:val="15"/>
              </w:rPr>
            </w:pPr>
          </w:p>
        </w:tc>
        <w:tc>
          <w:tcPr>
            <w:tcW w:w="356" w:type="dxa"/>
            <w:gridSpan w:val="3"/>
            <w:vAlign w:val="center"/>
          </w:tcPr>
          <w:p>
            <w:pPr>
              <w:adjustRightInd w:val="0"/>
              <w:snapToGrid w:val="0"/>
              <w:jc w:val="center"/>
              <w:rPr>
                <w:color w:val="000000"/>
                <w:sz w:val="15"/>
                <w:szCs w:val="15"/>
              </w:rPr>
            </w:pPr>
          </w:p>
        </w:tc>
        <w:tc>
          <w:tcPr>
            <w:tcW w:w="356" w:type="dxa"/>
            <w:vAlign w:val="center"/>
          </w:tcPr>
          <w:p>
            <w:pPr>
              <w:adjustRightInd w:val="0"/>
              <w:snapToGrid w:val="0"/>
              <w:jc w:val="center"/>
              <w:rPr>
                <w:color w:val="000000"/>
                <w:sz w:val="15"/>
                <w:szCs w:val="15"/>
              </w:rPr>
            </w:pPr>
          </w:p>
        </w:tc>
        <w:tc>
          <w:tcPr>
            <w:tcW w:w="425" w:type="dxa"/>
            <w:vAlign w:val="center"/>
          </w:tcPr>
          <w:p>
            <w:pPr>
              <w:adjustRightInd w:val="0"/>
              <w:snapToGrid w:val="0"/>
              <w:jc w:val="center"/>
              <w:rPr>
                <w:color w:val="000000"/>
                <w:sz w:val="15"/>
                <w:szCs w:val="15"/>
              </w:rPr>
            </w:pPr>
            <w:r>
              <w:rPr>
                <w:rFonts w:hint="eastAsia"/>
                <w:sz w:val="15"/>
                <w:szCs w:val="15"/>
              </w:rPr>
              <w:t>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67" w:hRule="exact"/>
          <w:jc w:val="center"/>
        </w:trPr>
        <w:tc>
          <w:tcPr>
            <w:tcW w:w="331" w:type="dxa"/>
            <w:vMerge w:val="continue"/>
          </w:tcPr>
          <w:p>
            <w:pPr>
              <w:adjustRightInd w:val="0"/>
              <w:snapToGrid w:val="0"/>
              <w:jc w:val="center"/>
              <w:rPr>
                <w:color w:val="000000"/>
                <w:sz w:val="15"/>
                <w:szCs w:val="15"/>
              </w:rPr>
            </w:pPr>
          </w:p>
        </w:tc>
        <w:tc>
          <w:tcPr>
            <w:tcW w:w="1118" w:type="dxa"/>
            <w:vAlign w:val="center"/>
          </w:tcPr>
          <w:p>
            <w:pPr>
              <w:adjustRightInd w:val="0"/>
              <w:snapToGrid w:val="0"/>
              <w:jc w:val="center"/>
              <w:rPr>
                <w:color w:val="000000"/>
                <w:sz w:val="15"/>
                <w:szCs w:val="15"/>
              </w:rPr>
            </w:pPr>
            <w:r>
              <w:rPr>
                <w:color w:val="000000"/>
                <w:sz w:val="15"/>
                <w:szCs w:val="15"/>
              </w:rPr>
              <w:t>12300241</w:t>
            </w:r>
          </w:p>
        </w:tc>
        <w:tc>
          <w:tcPr>
            <w:tcW w:w="1678" w:type="dxa"/>
            <w:vAlign w:val="center"/>
          </w:tcPr>
          <w:p>
            <w:pPr>
              <w:adjustRightInd w:val="0"/>
              <w:snapToGrid w:val="0"/>
              <w:jc w:val="center"/>
              <w:rPr>
                <w:color w:val="000000"/>
                <w:sz w:val="15"/>
                <w:szCs w:val="15"/>
              </w:rPr>
            </w:pPr>
            <w:r>
              <w:rPr>
                <w:rFonts w:hint="eastAsia"/>
                <w:color w:val="000000"/>
                <w:sz w:val="15"/>
                <w:szCs w:val="15"/>
              </w:rPr>
              <w:t>刑事侦查</w:t>
            </w:r>
          </w:p>
          <w:p>
            <w:pPr>
              <w:adjustRightInd w:val="0"/>
              <w:snapToGrid w:val="0"/>
              <w:jc w:val="center"/>
              <w:rPr>
                <w:color w:val="000000"/>
                <w:sz w:val="15"/>
                <w:szCs w:val="15"/>
              </w:rPr>
            </w:pPr>
            <w:r>
              <w:rPr>
                <w:color w:val="000000"/>
                <w:sz w:val="15"/>
                <w:szCs w:val="15"/>
              </w:rPr>
              <w:t>Criminal detection</w:t>
            </w:r>
          </w:p>
        </w:tc>
        <w:tc>
          <w:tcPr>
            <w:tcW w:w="418" w:type="dxa"/>
            <w:vAlign w:val="center"/>
          </w:tcPr>
          <w:p>
            <w:pPr>
              <w:adjustRightInd w:val="0"/>
              <w:snapToGrid w:val="0"/>
              <w:jc w:val="center"/>
              <w:rPr>
                <w:color w:val="000000"/>
                <w:sz w:val="15"/>
                <w:szCs w:val="15"/>
              </w:rPr>
            </w:pPr>
            <w:r>
              <w:rPr>
                <w:color w:val="000000"/>
                <w:sz w:val="15"/>
                <w:szCs w:val="15"/>
              </w:rPr>
              <w:t>1</w:t>
            </w:r>
          </w:p>
        </w:tc>
        <w:tc>
          <w:tcPr>
            <w:tcW w:w="417" w:type="dxa"/>
            <w:vAlign w:val="center"/>
          </w:tcPr>
          <w:p>
            <w:pPr>
              <w:adjustRightInd w:val="0"/>
              <w:snapToGrid w:val="0"/>
              <w:jc w:val="center"/>
              <w:rPr>
                <w:color w:val="000000"/>
                <w:sz w:val="15"/>
                <w:szCs w:val="15"/>
              </w:rPr>
            </w:pPr>
            <w:r>
              <w:rPr>
                <w:color w:val="000000"/>
                <w:sz w:val="15"/>
                <w:szCs w:val="15"/>
              </w:rPr>
              <w:t>18</w:t>
            </w:r>
          </w:p>
        </w:tc>
        <w:tc>
          <w:tcPr>
            <w:tcW w:w="427" w:type="dxa"/>
            <w:gridSpan w:val="2"/>
            <w:vAlign w:val="center"/>
          </w:tcPr>
          <w:p>
            <w:pPr>
              <w:adjustRightInd w:val="0"/>
              <w:snapToGrid w:val="0"/>
              <w:jc w:val="center"/>
              <w:rPr>
                <w:color w:val="000000"/>
                <w:sz w:val="15"/>
                <w:szCs w:val="15"/>
              </w:rPr>
            </w:pPr>
            <w:r>
              <w:rPr>
                <w:color w:val="000000"/>
                <w:sz w:val="15"/>
                <w:szCs w:val="15"/>
              </w:rPr>
              <w:t>9</w:t>
            </w:r>
          </w:p>
        </w:tc>
        <w:tc>
          <w:tcPr>
            <w:tcW w:w="374" w:type="dxa"/>
            <w:gridSpan w:val="3"/>
            <w:vAlign w:val="center"/>
          </w:tcPr>
          <w:p>
            <w:pPr>
              <w:adjustRightInd w:val="0"/>
              <w:snapToGrid w:val="0"/>
              <w:jc w:val="center"/>
              <w:rPr>
                <w:color w:val="000000"/>
                <w:sz w:val="15"/>
                <w:szCs w:val="15"/>
              </w:rPr>
            </w:pPr>
            <w:r>
              <w:rPr>
                <w:color w:val="000000"/>
                <w:sz w:val="15"/>
                <w:szCs w:val="15"/>
              </w:rPr>
              <w:t>9</w:t>
            </w:r>
          </w:p>
        </w:tc>
        <w:tc>
          <w:tcPr>
            <w:tcW w:w="350" w:type="dxa"/>
            <w:gridSpan w:val="2"/>
            <w:vAlign w:val="center"/>
          </w:tcPr>
          <w:p>
            <w:pPr>
              <w:adjustRightInd w:val="0"/>
              <w:snapToGrid w:val="0"/>
              <w:jc w:val="center"/>
              <w:rPr>
                <w:sz w:val="15"/>
                <w:szCs w:val="15"/>
              </w:rPr>
            </w:pPr>
          </w:p>
        </w:tc>
        <w:tc>
          <w:tcPr>
            <w:tcW w:w="352" w:type="dxa"/>
            <w:gridSpan w:val="3"/>
            <w:vAlign w:val="center"/>
          </w:tcPr>
          <w:p>
            <w:pPr>
              <w:adjustRightInd w:val="0"/>
              <w:snapToGrid w:val="0"/>
              <w:jc w:val="center"/>
              <w:rPr>
                <w:color w:val="000000"/>
                <w:sz w:val="15"/>
                <w:szCs w:val="15"/>
              </w:rPr>
            </w:pPr>
          </w:p>
        </w:tc>
        <w:tc>
          <w:tcPr>
            <w:tcW w:w="352" w:type="dxa"/>
            <w:gridSpan w:val="2"/>
            <w:vAlign w:val="center"/>
          </w:tcPr>
          <w:p>
            <w:pPr>
              <w:adjustRightInd w:val="0"/>
              <w:snapToGrid w:val="0"/>
              <w:jc w:val="center"/>
              <w:rPr>
                <w:color w:val="000000"/>
                <w:sz w:val="15"/>
                <w:szCs w:val="15"/>
              </w:rPr>
            </w:pPr>
          </w:p>
        </w:tc>
        <w:tc>
          <w:tcPr>
            <w:tcW w:w="351" w:type="dxa"/>
            <w:gridSpan w:val="2"/>
            <w:vAlign w:val="center"/>
          </w:tcPr>
          <w:p>
            <w:pPr>
              <w:adjustRightInd w:val="0"/>
              <w:snapToGrid w:val="0"/>
              <w:jc w:val="center"/>
              <w:rPr>
                <w:color w:val="000000"/>
                <w:sz w:val="15"/>
                <w:szCs w:val="15"/>
              </w:rPr>
            </w:pPr>
          </w:p>
        </w:tc>
        <w:tc>
          <w:tcPr>
            <w:tcW w:w="320" w:type="dxa"/>
            <w:vAlign w:val="center"/>
          </w:tcPr>
          <w:p>
            <w:pPr>
              <w:adjustRightInd w:val="0"/>
              <w:snapToGrid w:val="0"/>
              <w:jc w:val="center"/>
              <w:rPr>
                <w:color w:val="000000"/>
                <w:sz w:val="15"/>
                <w:szCs w:val="15"/>
              </w:rPr>
            </w:pPr>
          </w:p>
        </w:tc>
        <w:tc>
          <w:tcPr>
            <w:tcW w:w="389" w:type="dxa"/>
            <w:gridSpan w:val="2"/>
            <w:vAlign w:val="center"/>
          </w:tcPr>
          <w:p>
            <w:pPr>
              <w:adjustRightInd w:val="0"/>
              <w:snapToGrid w:val="0"/>
              <w:jc w:val="center"/>
              <w:rPr>
                <w:color w:val="000000"/>
                <w:sz w:val="15"/>
                <w:szCs w:val="15"/>
              </w:rPr>
            </w:pPr>
          </w:p>
        </w:tc>
        <w:tc>
          <w:tcPr>
            <w:tcW w:w="308" w:type="dxa"/>
            <w:vAlign w:val="center"/>
          </w:tcPr>
          <w:p>
            <w:pPr>
              <w:adjustRightInd w:val="0"/>
              <w:snapToGrid w:val="0"/>
              <w:jc w:val="center"/>
              <w:rPr>
                <w:color w:val="000000"/>
                <w:sz w:val="15"/>
                <w:szCs w:val="15"/>
              </w:rPr>
            </w:pPr>
            <w:r>
              <w:rPr>
                <w:color w:val="000000"/>
                <w:sz w:val="15"/>
                <w:szCs w:val="15"/>
              </w:rPr>
              <w:t>2</w:t>
            </w:r>
          </w:p>
        </w:tc>
        <w:tc>
          <w:tcPr>
            <w:tcW w:w="406" w:type="dxa"/>
            <w:gridSpan w:val="2"/>
            <w:vAlign w:val="center"/>
          </w:tcPr>
          <w:p>
            <w:pPr>
              <w:adjustRightInd w:val="0"/>
              <w:snapToGrid w:val="0"/>
              <w:jc w:val="center"/>
              <w:rPr>
                <w:color w:val="000000"/>
                <w:sz w:val="15"/>
                <w:szCs w:val="15"/>
              </w:rPr>
            </w:pPr>
          </w:p>
        </w:tc>
        <w:tc>
          <w:tcPr>
            <w:tcW w:w="350" w:type="dxa"/>
            <w:vAlign w:val="center"/>
          </w:tcPr>
          <w:p>
            <w:pPr>
              <w:adjustRightInd w:val="0"/>
              <w:snapToGrid w:val="0"/>
              <w:jc w:val="center"/>
              <w:rPr>
                <w:color w:val="000000"/>
                <w:sz w:val="15"/>
                <w:szCs w:val="15"/>
              </w:rPr>
            </w:pPr>
          </w:p>
        </w:tc>
        <w:tc>
          <w:tcPr>
            <w:tcW w:w="356" w:type="dxa"/>
            <w:gridSpan w:val="3"/>
            <w:vAlign w:val="center"/>
          </w:tcPr>
          <w:p>
            <w:pPr>
              <w:adjustRightInd w:val="0"/>
              <w:snapToGrid w:val="0"/>
              <w:jc w:val="center"/>
              <w:rPr>
                <w:color w:val="000000"/>
                <w:sz w:val="15"/>
                <w:szCs w:val="15"/>
              </w:rPr>
            </w:pPr>
          </w:p>
        </w:tc>
        <w:tc>
          <w:tcPr>
            <w:tcW w:w="356" w:type="dxa"/>
            <w:vAlign w:val="center"/>
          </w:tcPr>
          <w:p>
            <w:pPr>
              <w:adjustRightInd w:val="0"/>
              <w:snapToGrid w:val="0"/>
              <w:jc w:val="center"/>
              <w:rPr>
                <w:color w:val="000000"/>
                <w:sz w:val="15"/>
                <w:szCs w:val="15"/>
              </w:rPr>
            </w:pPr>
          </w:p>
        </w:tc>
        <w:tc>
          <w:tcPr>
            <w:tcW w:w="425" w:type="dxa"/>
            <w:vAlign w:val="center"/>
          </w:tcPr>
          <w:p>
            <w:pPr>
              <w:adjustRightInd w:val="0"/>
              <w:snapToGrid w:val="0"/>
              <w:jc w:val="center"/>
              <w:rPr>
                <w:sz w:val="15"/>
                <w:szCs w:val="15"/>
              </w:rPr>
            </w:pPr>
            <w:r>
              <w:rPr>
                <w:rFonts w:hint="eastAsia"/>
                <w:sz w:val="15"/>
                <w:szCs w:val="15"/>
              </w:rPr>
              <w:t>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67" w:hRule="exact"/>
          <w:jc w:val="center"/>
        </w:trPr>
        <w:tc>
          <w:tcPr>
            <w:tcW w:w="331" w:type="dxa"/>
            <w:vMerge w:val="continue"/>
          </w:tcPr>
          <w:p>
            <w:pPr>
              <w:adjustRightInd w:val="0"/>
              <w:snapToGrid w:val="0"/>
              <w:jc w:val="center"/>
              <w:rPr>
                <w:color w:val="000000"/>
                <w:sz w:val="15"/>
                <w:szCs w:val="15"/>
              </w:rPr>
            </w:pPr>
          </w:p>
        </w:tc>
        <w:tc>
          <w:tcPr>
            <w:tcW w:w="1118" w:type="dxa"/>
            <w:vAlign w:val="center"/>
          </w:tcPr>
          <w:p>
            <w:pPr>
              <w:adjustRightInd w:val="0"/>
              <w:snapToGrid w:val="0"/>
              <w:jc w:val="center"/>
              <w:rPr>
                <w:color w:val="000000"/>
                <w:sz w:val="15"/>
                <w:szCs w:val="15"/>
              </w:rPr>
            </w:pPr>
            <w:r>
              <w:rPr>
                <w:color w:val="000000"/>
                <w:sz w:val="15"/>
                <w:szCs w:val="15"/>
              </w:rPr>
              <w:t>12302460</w:t>
            </w:r>
          </w:p>
        </w:tc>
        <w:tc>
          <w:tcPr>
            <w:tcW w:w="1678" w:type="dxa"/>
            <w:vAlign w:val="center"/>
          </w:tcPr>
          <w:p>
            <w:pPr>
              <w:adjustRightInd w:val="0"/>
              <w:snapToGrid w:val="0"/>
              <w:jc w:val="center"/>
              <w:rPr>
                <w:color w:val="000000"/>
                <w:sz w:val="15"/>
                <w:szCs w:val="15"/>
              </w:rPr>
            </w:pPr>
            <w:r>
              <w:rPr>
                <w:rFonts w:hint="eastAsia"/>
                <w:color w:val="000000"/>
                <w:sz w:val="15"/>
                <w:szCs w:val="15"/>
              </w:rPr>
              <w:t>司法会计</w:t>
            </w:r>
          </w:p>
          <w:p>
            <w:pPr>
              <w:adjustRightInd w:val="0"/>
              <w:snapToGrid w:val="0"/>
              <w:jc w:val="center"/>
              <w:rPr>
                <w:color w:val="000000"/>
                <w:sz w:val="15"/>
                <w:szCs w:val="15"/>
              </w:rPr>
            </w:pPr>
            <w:r>
              <w:rPr>
                <w:color w:val="000000"/>
                <w:sz w:val="15"/>
                <w:szCs w:val="15"/>
              </w:rPr>
              <w:t>Judicial accounting</w:t>
            </w:r>
          </w:p>
        </w:tc>
        <w:tc>
          <w:tcPr>
            <w:tcW w:w="418" w:type="dxa"/>
            <w:vAlign w:val="center"/>
          </w:tcPr>
          <w:p>
            <w:pPr>
              <w:adjustRightInd w:val="0"/>
              <w:snapToGrid w:val="0"/>
              <w:jc w:val="center"/>
              <w:rPr>
                <w:color w:val="000000"/>
                <w:sz w:val="15"/>
                <w:szCs w:val="15"/>
              </w:rPr>
            </w:pPr>
            <w:r>
              <w:rPr>
                <w:color w:val="000000"/>
                <w:sz w:val="15"/>
                <w:szCs w:val="15"/>
              </w:rPr>
              <w:t>1</w:t>
            </w:r>
          </w:p>
        </w:tc>
        <w:tc>
          <w:tcPr>
            <w:tcW w:w="417" w:type="dxa"/>
            <w:vAlign w:val="center"/>
          </w:tcPr>
          <w:p>
            <w:pPr>
              <w:adjustRightInd w:val="0"/>
              <w:snapToGrid w:val="0"/>
              <w:jc w:val="center"/>
              <w:rPr>
                <w:color w:val="000000"/>
                <w:sz w:val="15"/>
                <w:szCs w:val="15"/>
              </w:rPr>
            </w:pPr>
            <w:r>
              <w:rPr>
                <w:color w:val="000000"/>
                <w:sz w:val="15"/>
                <w:szCs w:val="15"/>
              </w:rPr>
              <w:t>16</w:t>
            </w:r>
          </w:p>
        </w:tc>
        <w:tc>
          <w:tcPr>
            <w:tcW w:w="427" w:type="dxa"/>
            <w:gridSpan w:val="2"/>
            <w:vAlign w:val="center"/>
          </w:tcPr>
          <w:p>
            <w:pPr>
              <w:adjustRightInd w:val="0"/>
              <w:snapToGrid w:val="0"/>
              <w:jc w:val="center"/>
              <w:rPr>
                <w:color w:val="000000"/>
                <w:sz w:val="15"/>
                <w:szCs w:val="15"/>
              </w:rPr>
            </w:pPr>
            <w:r>
              <w:rPr>
                <w:color w:val="000000"/>
                <w:sz w:val="15"/>
                <w:szCs w:val="15"/>
              </w:rPr>
              <w:t>8</w:t>
            </w:r>
          </w:p>
        </w:tc>
        <w:tc>
          <w:tcPr>
            <w:tcW w:w="374" w:type="dxa"/>
            <w:gridSpan w:val="3"/>
            <w:vAlign w:val="center"/>
          </w:tcPr>
          <w:p>
            <w:pPr>
              <w:adjustRightInd w:val="0"/>
              <w:snapToGrid w:val="0"/>
              <w:jc w:val="center"/>
              <w:rPr>
                <w:color w:val="000000"/>
                <w:sz w:val="15"/>
                <w:szCs w:val="15"/>
              </w:rPr>
            </w:pPr>
            <w:r>
              <w:rPr>
                <w:color w:val="000000"/>
                <w:sz w:val="15"/>
                <w:szCs w:val="15"/>
              </w:rPr>
              <w:t>8</w:t>
            </w:r>
          </w:p>
        </w:tc>
        <w:tc>
          <w:tcPr>
            <w:tcW w:w="350" w:type="dxa"/>
            <w:gridSpan w:val="2"/>
            <w:vAlign w:val="center"/>
          </w:tcPr>
          <w:p>
            <w:pPr>
              <w:adjustRightInd w:val="0"/>
              <w:snapToGrid w:val="0"/>
              <w:jc w:val="center"/>
              <w:rPr>
                <w:sz w:val="15"/>
                <w:szCs w:val="15"/>
              </w:rPr>
            </w:pPr>
          </w:p>
        </w:tc>
        <w:tc>
          <w:tcPr>
            <w:tcW w:w="352" w:type="dxa"/>
            <w:gridSpan w:val="3"/>
            <w:vAlign w:val="center"/>
          </w:tcPr>
          <w:p>
            <w:pPr>
              <w:adjustRightInd w:val="0"/>
              <w:snapToGrid w:val="0"/>
              <w:jc w:val="center"/>
              <w:rPr>
                <w:color w:val="000000"/>
                <w:sz w:val="15"/>
                <w:szCs w:val="15"/>
              </w:rPr>
            </w:pPr>
          </w:p>
        </w:tc>
        <w:tc>
          <w:tcPr>
            <w:tcW w:w="352" w:type="dxa"/>
            <w:gridSpan w:val="2"/>
            <w:vAlign w:val="center"/>
          </w:tcPr>
          <w:p>
            <w:pPr>
              <w:adjustRightInd w:val="0"/>
              <w:snapToGrid w:val="0"/>
              <w:jc w:val="center"/>
              <w:rPr>
                <w:color w:val="000000"/>
                <w:sz w:val="15"/>
                <w:szCs w:val="15"/>
              </w:rPr>
            </w:pPr>
          </w:p>
        </w:tc>
        <w:tc>
          <w:tcPr>
            <w:tcW w:w="351" w:type="dxa"/>
            <w:gridSpan w:val="2"/>
            <w:vAlign w:val="center"/>
          </w:tcPr>
          <w:p>
            <w:pPr>
              <w:adjustRightInd w:val="0"/>
              <w:snapToGrid w:val="0"/>
              <w:jc w:val="center"/>
              <w:rPr>
                <w:color w:val="000000"/>
                <w:sz w:val="15"/>
                <w:szCs w:val="15"/>
              </w:rPr>
            </w:pPr>
          </w:p>
        </w:tc>
        <w:tc>
          <w:tcPr>
            <w:tcW w:w="320" w:type="dxa"/>
            <w:vAlign w:val="center"/>
          </w:tcPr>
          <w:p>
            <w:pPr>
              <w:adjustRightInd w:val="0"/>
              <w:snapToGrid w:val="0"/>
              <w:jc w:val="center"/>
              <w:rPr>
                <w:color w:val="000000"/>
                <w:sz w:val="15"/>
                <w:szCs w:val="15"/>
              </w:rPr>
            </w:pPr>
          </w:p>
        </w:tc>
        <w:tc>
          <w:tcPr>
            <w:tcW w:w="389" w:type="dxa"/>
            <w:gridSpan w:val="2"/>
            <w:vAlign w:val="center"/>
          </w:tcPr>
          <w:p>
            <w:pPr>
              <w:adjustRightInd w:val="0"/>
              <w:snapToGrid w:val="0"/>
              <w:jc w:val="center"/>
              <w:rPr>
                <w:color w:val="000000"/>
                <w:sz w:val="15"/>
                <w:szCs w:val="15"/>
              </w:rPr>
            </w:pPr>
          </w:p>
        </w:tc>
        <w:tc>
          <w:tcPr>
            <w:tcW w:w="308" w:type="dxa"/>
            <w:vAlign w:val="center"/>
          </w:tcPr>
          <w:p>
            <w:pPr>
              <w:adjustRightInd w:val="0"/>
              <w:snapToGrid w:val="0"/>
              <w:jc w:val="center"/>
              <w:rPr>
                <w:color w:val="000000"/>
                <w:sz w:val="15"/>
                <w:szCs w:val="15"/>
              </w:rPr>
            </w:pPr>
          </w:p>
        </w:tc>
        <w:tc>
          <w:tcPr>
            <w:tcW w:w="406" w:type="dxa"/>
            <w:gridSpan w:val="2"/>
            <w:vAlign w:val="center"/>
          </w:tcPr>
          <w:p>
            <w:pPr>
              <w:adjustRightInd w:val="0"/>
              <w:snapToGrid w:val="0"/>
              <w:jc w:val="center"/>
              <w:rPr>
                <w:color w:val="000000"/>
                <w:sz w:val="15"/>
                <w:szCs w:val="15"/>
              </w:rPr>
            </w:pPr>
            <w:r>
              <w:rPr>
                <w:color w:val="000000"/>
                <w:sz w:val="15"/>
                <w:szCs w:val="15"/>
              </w:rPr>
              <w:t>2</w:t>
            </w:r>
          </w:p>
        </w:tc>
        <w:tc>
          <w:tcPr>
            <w:tcW w:w="350" w:type="dxa"/>
            <w:vAlign w:val="center"/>
          </w:tcPr>
          <w:p>
            <w:pPr>
              <w:adjustRightInd w:val="0"/>
              <w:snapToGrid w:val="0"/>
              <w:jc w:val="center"/>
              <w:rPr>
                <w:color w:val="000000"/>
                <w:sz w:val="15"/>
                <w:szCs w:val="15"/>
              </w:rPr>
            </w:pPr>
          </w:p>
        </w:tc>
        <w:tc>
          <w:tcPr>
            <w:tcW w:w="356" w:type="dxa"/>
            <w:gridSpan w:val="3"/>
            <w:vAlign w:val="center"/>
          </w:tcPr>
          <w:p>
            <w:pPr>
              <w:adjustRightInd w:val="0"/>
              <w:snapToGrid w:val="0"/>
              <w:jc w:val="center"/>
              <w:rPr>
                <w:color w:val="000000"/>
                <w:sz w:val="15"/>
                <w:szCs w:val="15"/>
              </w:rPr>
            </w:pPr>
          </w:p>
        </w:tc>
        <w:tc>
          <w:tcPr>
            <w:tcW w:w="356" w:type="dxa"/>
            <w:vAlign w:val="center"/>
          </w:tcPr>
          <w:p>
            <w:pPr>
              <w:adjustRightInd w:val="0"/>
              <w:snapToGrid w:val="0"/>
              <w:jc w:val="center"/>
              <w:rPr>
                <w:color w:val="000000"/>
                <w:sz w:val="15"/>
                <w:szCs w:val="15"/>
              </w:rPr>
            </w:pPr>
          </w:p>
        </w:tc>
        <w:tc>
          <w:tcPr>
            <w:tcW w:w="425" w:type="dxa"/>
            <w:vAlign w:val="center"/>
          </w:tcPr>
          <w:p>
            <w:pPr>
              <w:adjustRightInd w:val="0"/>
              <w:snapToGrid w:val="0"/>
              <w:jc w:val="center"/>
              <w:rPr>
                <w:sz w:val="15"/>
                <w:szCs w:val="15"/>
              </w:rPr>
            </w:pPr>
            <w:r>
              <w:rPr>
                <w:rFonts w:hint="eastAsia"/>
                <w:sz w:val="15"/>
                <w:szCs w:val="15"/>
              </w:rPr>
              <w:t>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67" w:hRule="exact"/>
          <w:jc w:val="center"/>
        </w:trPr>
        <w:tc>
          <w:tcPr>
            <w:tcW w:w="331" w:type="dxa"/>
            <w:vMerge w:val="continue"/>
          </w:tcPr>
          <w:p>
            <w:pPr>
              <w:adjustRightInd w:val="0"/>
              <w:snapToGrid w:val="0"/>
              <w:jc w:val="center"/>
              <w:rPr>
                <w:color w:val="000000"/>
                <w:sz w:val="15"/>
                <w:szCs w:val="15"/>
              </w:rPr>
            </w:pPr>
          </w:p>
        </w:tc>
        <w:tc>
          <w:tcPr>
            <w:tcW w:w="1118" w:type="dxa"/>
            <w:vAlign w:val="center"/>
          </w:tcPr>
          <w:p>
            <w:pPr>
              <w:adjustRightInd w:val="0"/>
              <w:snapToGrid w:val="0"/>
              <w:jc w:val="center"/>
              <w:rPr>
                <w:color w:val="000000"/>
                <w:sz w:val="15"/>
                <w:szCs w:val="15"/>
              </w:rPr>
            </w:pPr>
            <w:r>
              <w:rPr>
                <w:color w:val="000000"/>
                <w:sz w:val="15"/>
                <w:szCs w:val="15"/>
              </w:rPr>
              <w:t>12301930</w:t>
            </w:r>
          </w:p>
        </w:tc>
        <w:tc>
          <w:tcPr>
            <w:tcW w:w="1678" w:type="dxa"/>
            <w:vAlign w:val="center"/>
          </w:tcPr>
          <w:p>
            <w:pPr>
              <w:adjustRightInd w:val="0"/>
              <w:snapToGrid w:val="0"/>
              <w:jc w:val="center"/>
              <w:rPr>
                <w:color w:val="000000"/>
                <w:sz w:val="15"/>
                <w:szCs w:val="15"/>
              </w:rPr>
            </w:pPr>
            <w:r>
              <w:rPr>
                <w:rFonts w:hint="eastAsia"/>
                <w:color w:val="000000"/>
                <w:sz w:val="15"/>
                <w:szCs w:val="15"/>
              </w:rPr>
              <w:t>犯罪心理学</w:t>
            </w:r>
          </w:p>
          <w:p>
            <w:pPr>
              <w:adjustRightInd w:val="0"/>
              <w:snapToGrid w:val="0"/>
              <w:jc w:val="center"/>
              <w:rPr>
                <w:color w:val="000000"/>
                <w:sz w:val="15"/>
                <w:szCs w:val="15"/>
              </w:rPr>
            </w:pPr>
            <w:r>
              <w:rPr>
                <w:color w:val="000000"/>
                <w:sz w:val="15"/>
                <w:szCs w:val="15"/>
              </w:rPr>
              <w:t>Criminal psychology</w:t>
            </w:r>
          </w:p>
        </w:tc>
        <w:tc>
          <w:tcPr>
            <w:tcW w:w="418" w:type="dxa"/>
            <w:vAlign w:val="center"/>
          </w:tcPr>
          <w:p>
            <w:pPr>
              <w:adjustRightInd w:val="0"/>
              <w:snapToGrid w:val="0"/>
              <w:jc w:val="center"/>
              <w:rPr>
                <w:color w:val="000000"/>
                <w:sz w:val="15"/>
                <w:szCs w:val="15"/>
              </w:rPr>
            </w:pPr>
            <w:r>
              <w:rPr>
                <w:color w:val="000000"/>
                <w:sz w:val="15"/>
                <w:szCs w:val="15"/>
              </w:rPr>
              <w:t>1</w:t>
            </w:r>
          </w:p>
        </w:tc>
        <w:tc>
          <w:tcPr>
            <w:tcW w:w="417" w:type="dxa"/>
            <w:vAlign w:val="center"/>
          </w:tcPr>
          <w:p>
            <w:pPr>
              <w:adjustRightInd w:val="0"/>
              <w:snapToGrid w:val="0"/>
              <w:jc w:val="center"/>
              <w:rPr>
                <w:color w:val="000000"/>
                <w:sz w:val="15"/>
                <w:szCs w:val="15"/>
              </w:rPr>
            </w:pPr>
            <w:r>
              <w:rPr>
                <w:color w:val="000000"/>
                <w:sz w:val="15"/>
                <w:szCs w:val="15"/>
              </w:rPr>
              <w:t>16</w:t>
            </w:r>
          </w:p>
        </w:tc>
        <w:tc>
          <w:tcPr>
            <w:tcW w:w="427" w:type="dxa"/>
            <w:gridSpan w:val="2"/>
            <w:vAlign w:val="center"/>
          </w:tcPr>
          <w:p>
            <w:pPr>
              <w:adjustRightInd w:val="0"/>
              <w:snapToGrid w:val="0"/>
              <w:jc w:val="center"/>
              <w:rPr>
                <w:color w:val="000000"/>
                <w:sz w:val="15"/>
                <w:szCs w:val="15"/>
              </w:rPr>
            </w:pPr>
            <w:r>
              <w:rPr>
                <w:color w:val="000000"/>
                <w:sz w:val="15"/>
                <w:szCs w:val="15"/>
              </w:rPr>
              <w:t>8</w:t>
            </w:r>
          </w:p>
        </w:tc>
        <w:tc>
          <w:tcPr>
            <w:tcW w:w="374" w:type="dxa"/>
            <w:gridSpan w:val="3"/>
            <w:vAlign w:val="center"/>
          </w:tcPr>
          <w:p>
            <w:pPr>
              <w:adjustRightInd w:val="0"/>
              <w:snapToGrid w:val="0"/>
              <w:jc w:val="center"/>
              <w:rPr>
                <w:color w:val="000000"/>
                <w:sz w:val="15"/>
                <w:szCs w:val="15"/>
              </w:rPr>
            </w:pPr>
            <w:r>
              <w:rPr>
                <w:color w:val="000000"/>
                <w:sz w:val="15"/>
                <w:szCs w:val="15"/>
              </w:rPr>
              <w:t>8</w:t>
            </w:r>
          </w:p>
        </w:tc>
        <w:tc>
          <w:tcPr>
            <w:tcW w:w="350" w:type="dxa"/>
            <w:gridSpan w:val="2"/>
            <w:vAlign w:val="center"/>
          </w:tcPr>
          <w:p>
            <w:pPr>
              <w:adjustRightInd w:val="0"/>
              <w:snapToGrid w:val="0"/>
              <w:jc w:val="center"/>
              <w:rPr>
                <w:sz w:val="15"/>
                <w:szCs w:val="15"/>
              </w:rPr>
            </w:pPr>
          </w:p>
        </w:tc>
        <w:tc>
          <w:tcPr>
            <w:tcW w:w="352" w:type="dxa"/>
            <w:gridSpan w:val="3"/>
            <w:vAlign w:val="center"/>
          </w:tcPr>
          <w:p>
            <w:pPr>
              <w:adjustRightInd w:val="0"/>
              <w:snapToGrid w:val="0"/>
              <w:jc w:val="center"/>
              <w:rPr>
                <w:color w:val="000000"/>
                <w:sz w:val="15"/>
                <w:szCs w:val="15"/>
              </w:rPr>
            </w:pPr>
          </w:p>
        </w:tc>
        <w:tc>
          <w:tcPr>
            <w:tcW w:w="352" w:type="dxa"/>
            <w:gridSpan w:val="2"/>
            <w:vAlign w:val="center"/>
          </w:tcPr>
          <w:p>
            <w:pPr>
              <w:adjustRightInd w:val="0"/>
              <w:snapToGrid w:val="0"/>
              <w:jc w:val="center"/>
              <w:rPr>
                <w:color w:val="000000"/>
                <w:sz w:val="15"/>
                <w:szCs w:val="15"/>
              </w:rPr>
            </w:pPr>
          </w:p>
        </w:tc>
        <w:tc>
          <w:tcPr>
            <w:tcW w:w="351" w:type="dxa"/>
            <w:gridSpan w:val="2"/>
            <w:vAlign w:val="center"/>
          </w:tcPr>
          <w:p>
            <w:pPr>
              <w:adjustRightInd w:val="0"/>
              <w:snapToGrid w:val="0"/>
              <w:jc w:val="center"/>
              <w:rPr>
                <w:color w:val="000000"/>
                <w:sz w:val="15"/>
                <w:szCs w:val="15"/>
              </w:rPr>
            </w:pPr>
          </w:p>
        </w:tc>
        <w:tc>
          <w:tcPr>
            <w:tcW w:w="320" w:type="dxa"/>
            <w:vAlign w:val="center"/>
          </w:tcPr>
          <w:p>
            <w:pPr>
              <w:adjustRightInd w:val="0"/>
              <w:snapToGrid w:val="0"/>
              <w:jc w:val="center"/>
              <w:rPr>
                <w:color w:val="000000"/>
                <w:sz w:val="15"/>
                <w:szCs w:val="15"/>
              </w:rPr>
            </w:pPr>
          </w:p>
        </w:tc>
        <w:tc>
          <w:tcPr>
            <w:tcW w:w="389" w:type="dxa"/>
            <w:gridSpan w:val="2"/>
            <w:vAlign w:val="center"/>
          </w:tcPr>
          <w:p>
            <w:pPr>
              <w:adjustRightInd w:val="0"/>
              <w:snapToGrid w:val="0"/>
              <w:jc w:val="center"/>
              <w:rPr>
                <w:color w:val="000000"/>
                <w:sz w:val="15"/>
                <w:szCs w:val="15"/>
              </w:rPr>
            </w:pPr>
          </w:p>
        </w:tc>
        <w:tc>
          <w:tcPr>
            <w:tcW w:w="308" w:type="dxa"/>
            <w:vAlign w:val="center"/>
          </w:tcPr>
          <w:p>
            <w:pPr>
              <w:adjustRightInd w:val="0"/>
              <w:snapToGrid w:val="0"/>
              <w:jc w:val="center"/>
              <w:rPr>
                <w:color w:val="000000"/>
                <w:sz w:val="15"/>
                <w:szCs w:val="15"/>
              </w:rPr>
            </w:pPr>
          </w:p>
        </w:tc>
        <w:tc>
          <w:tcPr>
            <w:tcW w:w="406" w:type="dxa"/>
            <w:gridSpan w:val="2"/>
            <w:vAlign w:val="center"/>
          </w:tcPr>
          <w:p>
            <w:pPr>
              <w:adjustRightInd w:val="0"/>
              <w:snapToGrid w:val="0"/>
              <w:jc w:val="center"/>
              <w:rPr>
                <w:color w:val="000000"/>
                <w:sz w:val="15"/>
                <w:szCs w:val="15"/>
              </w:rPr>
            </w:pPr>
            <w:r>
              <w:rPr>
                <w:color w:val="000000"/>
                <w:sz w:val="15"/>
                <w:szCs w:val="15"/>
              </w:rPr>
              <w:t>2</w:t>
            </w:r>
          </w:p>
        </w:tc>
        <w:tc>
          <w:tcPr>
            <w:tcW w:w="350" w:type="dxa"/>
            <w:vAlign w:val="center"/>
          </w:tcPr>
          <w:p>
            <w:pPr>
              <w:adjustRightInd w:val="0"/>
              <w:snapToGrid w:val="0"/>
              <w:jc w:val="center"/>
              <w:rPr>
                <w:color w:val="000000"/>
                <w:sz w:val="15"/>
                <w:szCs w:val="15"/>
              </w:rPr>
            </w:pPr>
          </w:p>
        </w:tc>
        <w:tc>
          <w:tcPr>
            <w:tcW w:w="356" w:type="dxa"/>
            <w:gridSpan w:val="3"/>
            <w:vAlign w:val="center"/>
          </w:tcPr>
          <w:p>
            <w:pPr>
              <w:adjustRightInd w:val="0"/>
              <w:snapToGrid w:val="0"/>
              <w:jc w:val="center"/>
              <w:rPr>
                <w:color w:val="000000"/>
                <w:sz w:val="15"/>
                <w:szCs w:val="15"/>
              </w:rPr>
            </w:pPr>
          </w:p>
        </w:tc>
        <w:tc>
          <w:tcPr>
            <w:tcW w:w="356" w:type="dxa"/>
            <w:vAlign w:val="center"/>
          </w:tcPr>
          <w:p>
            <w:pPr>
              <w:adjustRightInd w:val="0"/>
              <w:snapToGrid w:val="0"/>
              <w:jc w:val="center"/>
              <w:rPr>
                <w:color w:val="000000"/>
                <w:sz w:val="15"/>
                <w:szCs w:val="15"/>
              </w:rPr>
            </w:pPr>
          </w:p>
        </w:tc>
        <w:tc>
          <w:tcPr>
            <w:tcW w:w="425" w:type="dxa"/>
            <w:vAlign w:val="center"/>
          </w:tcPr>
          <w:p>
            <w:pPr>
              <w:adjustRightInd w:val="0"/>
              <w:snapToGrid w:val="0"/>
              <w:jc w:val="center"/>
              <w:rPr>
                <w:sz w:val="15"/>
                <w:szCs w:val="15"/>
              </w:rPr>
            </w:pPr>
            <w:r>
              <w:rPr>
                <w:rFonts w:hint="eastAsia"/>
                <w:sz w:val="15"/>
                <w:szCs w:val="15"/>
              </w:rPr>
              <w:t>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67" w:hRule="exact"/>
          <w:jc w:val="center"/>
        </w:trPr>
        <w:tc>
          <w:tcPr>
            <w:tcW w:w="331" w:type="dxa"/>
            <w:vMerge w:val="continue"/>
          </w:tcPr>
          <w:p>
            <w:pPr>
              <w:adjustRightInd w:val="0"/>
              <w:snapToGrid w:val="0"/>
              <w:jc w:val="center"/>
              <w:rPr>
                <w:color w:val="000000"/>
                <w:sz w:val="15"/>
                <w:szCs w:val="15"/>
              </w:rPr>
            </w:pPr>
          </w:p>
        </w:tc>
        <w:tc>
          <w:tcPr>
            <w:tcW w:w="1118" w:type="dxa"/>
            <w:vAlign w:val="center"/>
          </w:tcPr>
          <w:p>
            <w:pPr>
              <w:adjustRightInd w:val="0"/>
              <w:snapToGrid w:val="0"/>
              <w:jc w:val="center"/>
              <w:rPr>
                <w:color w:val="000000"/>
                <w:sz w:val="15"/>
                <w:szCs w:val="15"/>
              </w:rPr>
            </w:pPr>
            <w:r>
              <w:rPr>
                <w:color w:val="000000"/>
                <w:sz w:val="15"/>
                <w:szCs w:val="15"/>
              </w:rPr>
              <w:t>12302470</w:t>
            </w:r>
          </w:p>
        </w:tc>
        <w:tc>
          <w:tcPr>
            <w:tcW w:w="1678" w:type="dxa"/>
            <w:vAlign w:val="center"/>
          </w:tcPr>
          <w:p>
            <w:pPr>
              <w:adjustRightInd w:val="0"/>
              <w:snapToGrid w:val="0"/>
              <w:jc w:val="center"/>
              <w:rPr>
                <w:color w:val="000000"/>
                <w:sz w:val="15"/>
                <w:szCs w:val="15"/>
              </w:rPr>
            </w:pPr>
            <w:r>
              <w:rPr>
                <w:rFonts w:hint="eastAsia"/>
                <w:color w:val="000000"/>
                <w:sz w:val="15"/>
                <w:szCs w:val="15"/>
              </w:rPr>
              <w:t>法制新闻</w:t>
            </w:r>
          </w:p>
          <w:p>
            <w:pPr>
              <w:adjustRightInd w:val="0"/>
              <w:snapToGrid w:val="0"/>
              <w:jc w:val="center"/>
              <w:rPr>
                <w:color w:val="000000"/>
                <w:sz w:val="15"/>
                <w:szCs w:val="15"/>
              </w:rPr>
            </w:pPr>
            <w:r>
              <w:fldChar w:fldCharType="begin"/>
            </w:r>
            <w:r>
              <w:instrText xml:space="preserve"> HYPERLINK "javascript:void(0);" </w:instrText>
            </w:r>
            <w:r>
              <w:fldChar w:fldCharType="separate"/>
            </w:r>
            <w:r>
              <w:rPr>
                <w:color w:val="000000"/>
                <w:sz w:val="15"/>
                <w:szCs w:val="15"/>
              </w:rPr>
              <w:t>Legal</w:t>
            </w:r>
            <w:r>
              <w:rPr>
                <w:color w:val="000000"/>
                <w:sz w:val="15"/>
                <w:szCs w:val="15"/>
              </w:rPr>
              <w:fldChar w:fldCharType="end"/>
            </w:r>
            <w:r>
              <w:rPr>
                <w:color w:val="000000"/>
                <w:sz w:val="15"/>
                <w:szCs w:val="15"/>
              </w:rPr>
              <w:t> </w:t>
            </w:r>
            <w:r>
              <w:fldChar w:fldCharType="begin"/>
            </w:r>
            <w:r>
              <w:instrText xml:space="preserve"> HYPERLINK "javascript:void(0);" </w:instrText>
            </w:r>
            <w:r>
              <w:fldChar w:fldCharType="separate"/>
            </w:r>
            <w:r>
              <w:rPr>
                <w:color w:val="000000"/>
                <w:sz w:val="15"/>
                <w:szCs w:val="15"/>
              </w:rPr>
              <w:t>news</w:t>
            </w:r>
            <w:r>
              <w:rPr>
                <w:color w:val="000000"/>
                <w:sz w:val="15"/>
                <w:szCs w:val="15"/>
              </w:rPr>
              <w:fldChar w:fldCharType="end"/>
            </w:r>
          </w:p>
        </w:tc>
        <w:tc>
          <w:tcPr>
            <w:tcW w:w="418" w:type="dxa"/>
            <w:vAlign w:val="center"/>
          </w:tcPr>
          <w:p>
            <w:pPr>
              <w:adjustRightInd w:val="0"/>
              <w:snapToGrid w:val="0"/>
              <w:jc w:val="center"/>
              <w:rPr>
                <w:color w:val="000000"/>
                <w:sz w:val="15"/>
                <w:szCs w:val="15"/>
              </w:rPr>
            </w:pPr>
            <w:r>
              <w:rPr>
                <w:color w:val="000000"/>
                <w:sz w:val="15"/>
                <w:szCs w:val="15"/>
              </w:rPr>
              <w:t>1</w:t>
            </w:r>
          </w:p>
        </w:tc>
        <w:tc>
          <w:tcPr>
            <w:tcW w:w="417" w:type="dxa"/>
            <w:vAlign w:val="center"/>
          </w:tcPr>
          <w:p>
            <w:pPr>
              <w:adjustRightInd w:val="0"/>
              <w:snapToGrid w:val="0"/>
              <w:jc w:val="center"/>
              <w:rPr>
                <w:color w:val="000000"/>
                <w:sz w:val="15"/>
                <w:szCs w:val="15"/>
              </w:rPr>
            </w:pPr>
            <w:r>
              <w:rPr>
                <w:color w:val="000000"/>
                <w:sz w:val="15"/>
                <w:szCs w:val="15"/>
              </w:rPr>
              <w:t>16</w:t>
            </w:r>
          </w:p>
        </w:tc>
        <w:tc>
          <w:tcPr>
            <w:tcW w:w="427" w:type="dxa"/>
            <w:gridSpan w:val="2"/>
            <w:vAlign w:val="center"/>
          </w:tcPr>
          <w:p>
            <w:pPr>
              <w:adjustRightInd w:val="0"/>
              <w:snapToGrid w:val="0"/>
              <w:jc w:val="center"/>
              <w:rPr>
                <w:color w:val="000000"/>
                <w:sz w:val="15"/>
                <w:szCs w:val="15"/>
              </w:rPr>
            </w:pPr>
            <w:r>
              <w:rPr>
                <w:color w:val="000000"/>
                <w:sz w:val="15"/>
                <w:szCs w:val="15"/>
              </w:rPr>
              <w:t>8</w:t>
            </w:r>
          </w:p>
        </w:tc>
        <w:tc>
          <w:tcPr>
            <w:tcW w:w="374" w:type="dxa"/>
            <w:gridSpan w:val="3"/>
            <w:vAlign w:val="center"/>
          </w:tcPr>
          <w:p>
            <w:pPr>
              <w:adjustRightInd w:val="0"/>
              <w:snapToGrid w:val="0"/>
              <w:jc w:val="center"/>
              <w:rPr>
                <w:color w:val="000000"/>
                <w:sz w:val="15"/>
                <w:szCs w:val="15"/>
              </w:rPr>
            </w:pPr>
            <w:r>
              <w:rPr>
                <w:color w:val="000000"/>
                <w:sz w:val="15"/>
                <w:szCs w:val="15"/>
              </w:rPr>
              <w:t>8</w:t>
            </w:r>
          </w:p>
        </w:tc>
        <w:tc>
          <w:tcPr>
            <w:tcW w:w="350" w:type="dxa"/>
            <w:gridSpan w:val="2"/>
            <w:vAlign w:val="center"/>
          </w:tcPr>
          <w:p>
            <w:pPr>
              <w:adjustRightInd w:val="0"/>
              <w:snapToGrid w:val="0"/>
              <w:jc w:val="center"/>
              <w:rPr>
                <w:sz w:val="15"/>
                <w:szCs w:val="15"/>
              </w:rPr>
            </w:pPr>
          </w:p>
        </w:tc>
        <w:tc>
          <w:tcPr>
            <w:tcW w:w="352" w:type="dxa"/>
            <w:gridSpan w:val="3"/>
            <w:vAlign w:val="center"/>
          </w:tcPr>
          <w:p>
            <w:pPr>
              <w:adjustRightInd w:val="0"/>
              <w:snapToGrid w:val="0"/>
              <w:jc w:val="center"/>
              <w:rPr>
                <w:color w:val="000000"/>
                <w:sz w:val="15"/>
                <w:szCs w:val="15"/>
              </w:rPr>
            </w:pPr>
          </w:p>
        </w:tc>
        <w:tc>
          <w:tcPr>
            <w:tcW w:w="352" w:type="dxa"/>
            <w:gridSpan w:val="2"/>
            <w:vAlign w:val="center"/>
          </w:tcPr>
          <w:p>
            <w:pPr>
              <w:adjustRightInd w:val="0"/>
              <w:snapToGrid w:val="0"/>
              <w:jc w:val="center"/>
              <w:rPr>
                <w:color w:val="000000"/>
                <w:sz w:val="15"/>
                <w:szCs w:val="15"/>
              </w:rPr>
            </w:pPr>
          </w:p>
        </w:tc>
        <w:tc>
          <w:tcPr>
            <w:tcW w:w="351" w:type="dxa"/>
            <w:gridSpan w:val="2"/>
            <w:vAlign w:val="center"/>
          </w:tcPr>
          <w:p>
            <w:pPr>
              <w:adjustRightInd w:val="0"/>
              <w:snapToGrid w:val="0"/>
              <w:jc w:val="center"/>
              <w:rPr>
                <w:color w:val="000000"/>
                <w:sz w:val="15"/>
                <w:szCs w:val="15"/>
              </w:rPr>
            </w:pPr>
          </w:p>
        </w:tc>
        <w:tc>
          <w:tcPr>
            <w:tcW w:w="320" w:type="dxa"/>
            <w:vAlign w:val="center"/>
          </w:tcPr>
          <w:p>
            <w:pPr>
              <w:adjustRightInd w:val="0"/>
              <w:snapToGrid w:val="0"/>
              <w:jc w:val="center"/>
              <w:rPr>
                <w:color w:val="000000"/>
                <w:sz w:val="15"/>
                <w:szCs w:val="15"/>
              </w:rPr>
            </w:pPr>
          </w:p>
        </w:tc>
        <w:tc>
          <w:tcPr>
            <w:tcW w:w="389" w:type="dxa"/>
            <w:gridSpan w:val="2"/>
            <w:vAlign w:val="center"/>
          </w:tcPr>
          <w:p>
            <w:pPr>
              <w:adjustRightInd w:val="0"/>
              <w:snapToGrid w:val="0"/>
              <w:jc w:val="center"/>
              <w:rPr>
                <w:color w:val="000000"/>
                <w:sz w:val="15"/>
                <w:szCs w:val="15"/>
              </w:rPr>
            </w:pPr>
          </w:p>
        </w:tc>
        <w:tc>
          <w:tcPr>
            <w:tcW w:w="308" w:type="dxa"/>
            <w:vAlign w:val="center"/>
          </w:tcPr>
          <w:p>
            <w:pPr>
              <w:adjustRightInd w:val="0"/>
              <w:snapToGrid w:val="0"/>
              <w:jc w:val="center"/>
              <w:rPr>
                <w:color w:val="000000"/>
                <w:sz w:val="15"/>
                <w:szCs w:val="15"/>
              </w:rPr>
            </w:pPr>
          </w:p>
        </w:tc>
        <w:tc>
          <w:tcPr>
            <w:tcW w:w="406" w:type="dxa"/>
            <w:gridSpan w:val="2"/>
            <w:vAlign w:val="center"/>
          </w:tcPr>
          <w:p>
            <w:pPr>
              <w:adjustRightInd w:val="0"/>
              <w:snapToGrid w:val="0"/>
              <w:jc w:val="center"/>
              <w:rPr>
                <w:color w:val="000000"/>
                <w:sz w:val="15"/>
                <w:szCs w:val="15"/>
              </w:rPr>
            </w:pPr>
            <w:r>
              <w:rPr>
                <w:color w:val="000000"/>
                <w:sz w:val="15"/>
                <w:szCs w:val="15"/>
              </w:rPr>
              <w:t>2</w:t>
            </w:r>
          </w:p>
        </w:tc>
        <w:tc>
          <w:tcPr>
            <w:tcW w:w="350" w:type="dxa"/>
            <w:vAlign w:val="center"/>
          </w:tcPr>
          <w:p>
            <w:pPr>
              <w:adjustRightInd w:val="0"/>
              <w:snapToGrid w:val="0"/>
              <w:jc w:val="center"/>
              <w:rPr>
                <w:color w:val="000000"/>
                <w:sz w:val="15"/>
                <w:szCs w:val="15"/>
              </w:rPr>
            </w:pPr>
          </w:p>
        </w:tc>
        <w:tc>
          <w:tcPr>
            <w:tcW w:w="356" w:type="dxa"/>
            <w:gridSpan w:val="3"/>
            <w:vAlign w:val="center"/>
          </w:tcPr>
          <w:p>
            <w:pPr>
              <w:adjustRightInd w:val="0"/>
              <w:snapToGrid w:val="0"/>
              <w:jc w:val="center"/>
              <w:rPr>
                <w:color w:val="000000"/>
                <w:sz w:val="15"/>
                <w:szCs w:val="15"/>
              </w:rPr>
            </w:pPr>
          </w:p>
        </w:tc>
        <w:tc>
          <w:tcPr>
            <w:tcW w:w="356" w:type="dxa"/>
            <w:vAlign w:val="center"/>
          </w:tcPr>
          <w:p>
            <w:pPr>
              <w:adjustRightInd w:val="0"/>
              <w:snapToGrid w:val="0"/>
              <w:jc w:val="center"/>
              <w:rPr>
                <w:color w:val="000000"/>
                <w:sz w:val="15"/>
                <w:szCs w:val="15"/>
              </w:rPr>
            </w:pPr>
          </w:p>
        </w:tc>
        <w:tc>
          <w:tcPr>
            <w:tcW w:w="425" w:type="dxa"/>
            <w:vAlign w:val="center"/>
          </w:tcPr>
          <w:p>
            <w:pPr>
              <w:adjustRightInd w:val="0"/>
              <w:snapToGrid w:val="0"/>
              <w:jc w:val="center"/>
              <w:rPr>
                <w:sz w:val="15"/>
                <w:szCs w:val="15"/>
              </w:rPr>
            </w:pPr>
            <w:r>
              <w:rPr>
                <w:rFonts w:hint="eastAsia"/>
                <w:sz w:val="15"/>
                <w:szCs w:val="15"/>
              </w:rPr>
              <w:t>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67" w:hRule="exact"/>
          <w:jc w:val="center"/>
        </w:trPr>
        <w:tc>
          <w:tcPr>
            <w:tcW w:w="331" w:type="dxa"/>
            <w:vMerge w:val="continue"/>
          </w:tcPr>
          <w:p>
            <w:pPr>
              <w:adjustRightInd w:val="0"/>
              <w:snapToGrid w:val="0"/>
              <w:jc w:val="center"/>
              <w:rPr>
                <w:color w:val="000000"/>
                <w:sz w:val="15"/>
                <w:szCs w:val="15"/>
              </w:rPr>
            </w:pPr>
          </w:p>
        </w:tc>
        <w:tc>
          <w:tcPr>
            <w:tcW w:w="1118" w:type="dxa"/>
            <w:vAlign w:val="center"/>
          </w:tcPr>
          <w:p>
            <w:pPr>
              <w:adjustRightInd w:val="0"/>
              <w:snapToGrid w:val="0"/>
              <w:jc w:val="center"/>
              <w:rPr>
                <w:color w:val="000000"/>
                <w:sz w:val="15"/>
                <w:szCs w:val="15"/>
              </w:rPr>
            </w:pPr>
            <w:r>
              <w:rPr>
                <w:color w:val="000000"/>
                <w:sz w:val="15"/>
                <w:szCs w:val="15"/>
              </w:rPr>
              <w:t>12305110</w:t>
            </w:r>
          </w:p>
        </w:tc>
        <w:tc>
          <w:tcPr>
            <w:tcW w:w="1678" w:type="dxa"/>
            <w:vAlign w:val="center"/>
          </w:tcPr>
          <w:p>
            <w:pPr>
              <w:adjustRightInd w:val="0"/>
              <w:snapToGrid w:val="0"/>
              <w:jc w:val="center"/>
              <w:rPr>
                <w:sz w:val="15"/>
                <w:szCs w:val="15"/>
              </w:rPr>
            </w:pPr>
            <w:r>
              <w:rPr>
                <w:rFonts w:ascii="Times New Roman" w:hAnsi="Times New Roman"/>
                <w:szCs w:val="21"/>
              </w:rPr>
              <w:t>*</w:t>
            </w:r>
            <w:r>
              <w:rPr>
                <w:rFonts w:hint="eastAsia"/>
                <w:sz w:val="15"/>
                <w:szCs w:val="15"/>
              </w:rPr>
              <w:t>艺术形式中的法律</w:t>
            </w:r>
          </w:p>
          <w:p>
            <w:pPr>
              <w:adjustRightInd w:val="0"/>
              <w:snapToGrid w:val="0"/>
              <w:jc w:val="center"/>
              <w:rPr>
                <w:sz w:val="15"/>
                <w:szCs w:val="15"/>
              </w:rPr>
            </w:pPr>
            <w:r>
              <w:rPr>
                <w:sz w:val="15"/>
                <w:szCs w:val="15"/>
              </w:rPr>
              <w:t>Law in the form of Art</w:t>
            </w:r>
          </w:p>
        </w:tc>
        <w:tc>
          <w:tcPr>
            <w:tcW w:w="418" w:type="dxa"/>
            <w:vAlign w:val="center"/>
          </w:tcPr>
          <w:p>
            <w:pPr>
              <w:adjustRightInd w:val="0"/>
              <w:snapToGrid w:val="0"/>
              <w:jc w:val="center"/>
              <w:rPr>
                <w:color w:val="000000"/>
                <w:sz w:val="15"/>
                <w:szCs w:val="15"/>
              </w:rPr>
            </w:pPr>
            <w:r>
              <w:rPr>
                <w:color w:val="000000"/>
                <w:sz w:val="15"/>
                <w:szCs w:val="15"/>
              </w:rPr>
              <w:t>2</w:t>
            </w:r>
          </w:p>
        </w:tc>
        <w:tc>
          <w:tcPr>
            <w:tcW w:w="417" w:type="dxa"/>
            <w:vAlign w:val="center"/>
          </w:tcPr>
          <w:p>
            <w:pPr>
              <w:adjustRightInd w:val="0"/>
              <w:snapToGrid w:val="0"/>
              <w:jc w:val="center"/>
              <w:rPr>
                <w:color w:val="000000"/>
                <w:sz w:val="15"/>
                <w:szCs w:val="15"/>
              </w:rPr>
            </w:pPr>
            <w:r>
              <w:rPr>
                <w:color w:val="000000"/>
                <w:sz w:val="15"/>
                <w:szCs w:val="15"/>
              </w:rPr>
              <w:t>30</w:t>
            </w:r>
          </w:p>
        </w:tc>
        <w:tc>
          <w:tcPr>
            <w:tcW w:w="427" w:type="dxa"/>
            <w:gridSpan w:val="2"/>
            <w:vAlign w:val="center"/>
          </w:tcPr>
          <w:p>
            <w:pPr>
              <w:adjustRightInd w:val="0"/>
              <w:snapToGrid w:val="0"/>
              <w:jc w:val="center"/>
              <w:rPr>
                <w:color w:val="000000"/>
                <w:sz w:val="15"/>
                <w:szCs w:val="15"/>
              </w:rPr>
            </w:pPr>
            <w:r>
              <w:rPr>
                <w:color w:val="000000"/>
                <w:sz w:val="15"/>
                <w:szCs w:val="15"/>
              </w:rPr>
              <w:t>15</w:t>
            </w:r>
          </w:p>
        </w:tc>
        <w:tc>
          <w:tcPr>
            <w:tcW w:w="374" w:type="dxa"/>
            <w:gridSpan w:val="3"/>
            <w:vAlign w:val="center"/>
          </w:tcPr>
          <w:p>
            <w:pPr>
              <w:adjustRightInd w:val="0"/>
              <w:snapToGrid w:val="0"/>
              <w:jc w:val="center"/>
              <w:rPr>
                <w:color w:val="000000"/>
                <w:sz w:val="15"/>
                <w:szCs w:val="15"/>
              </w:rPr>
            </w:pPr>
            <w:r>
              <w:rPr>
                <w:color w:val="000000"/>
                <w:sz w:val="15"/>
                <w:szCs w:val="15"/>
              </w:rPr>
              <w:t>15</w:t>
            </w:r>
          </w:p>
        </w:tc>
        <w:tc>
          <w:tcPr>
            <w:tcW w:w="350" w:type="dxa"/>
            <w:gridSpan w:val="2"/>
            <w:vAlign w:val="center"/>
          </w:tcPr>
          <w:p>
            <w:pPr>
              <w:adjustRightInd w:val="0"/>
              <w:snapToGrid w:val="0"/>
              <w:jc w:val="center"/>
              <w:rPr>
                <w:sz w:val="15"/>
                <w:szCs w:val="15"/>
              </w:rPr>
            </w:pPr>
            <w:r>
              <w:rPr>
                <w:sz w:val="15"/>
                <w:szCs w:val="15"/>
              </w:rPr>
              <w:t>2</w:t>
            </w:r>
          </w:p>
        </w:tc>
        <w:tc>
          <w:tcPr>
            <w:tcW w:w="352" w:type="dxa"/>
            <w:gridSpan w:val="3"/>
            <w:vAlign w:val="center"/>
          </w:tcPr>
          <w:p>
            <w:pPr>
              <w:adjustRightInd w:val="0"/>
              <w:snapToGrid w:val="0"/>
              <w:jc w:val="center"/>
              <w:rPr>
                <w:color w:val="000000"/>
                <w:sz w:val="15"/>
                <w:szCs w:val="15"/>
              </w:rPr>
            </w:pPr>
          </w:p>
        </w:tc>
        <w:tc>
          <w:tcPr>
            <w:tcW w:w="352" w:type="dxa"/>
            <w:gridSpan w:val="2"/>
            <w:vAlign w:val="center"/>
          </w:tcPr>
          <w:p>
            <w:pPr>
              <w:adjustRightInd w:val="0"/>
              <w:snapToGrid w:val="0"/>
              <w:jc w:val="center"/>
              <w:rPr>
                <w:color w:val="000000"/>
                <w:sz w:val="15"/>
                <w:szCs w:val="15"/>
              </w:rPr>
            </w:pPr>
          </w:p>
        </w:tc>
        <w:tc>
          <w:tcPr>
            <w:tcW w:w="351" w:type="dxa"/>
            <w:gridSpan w:val="2"/>
            <w:vAlign w:val="center"/>
          </w:tcPr>
          <w:p>
            <w:pPr>
              <w:adjustRightInd w:val="0"/>
              <w:snapToGrid w:val="0"/>
              <w:jc w:val="center"/>
              <w:rPr>
                <w:color w:val="000000"/>
                <w:sz w:val="15"/>
                <w:szCs w:val="15"/>
              </w:rPr>
            </w:pPr>
          </w:p>
        </w:tc>
        <w:tc>
          <w:tcPr>
            <w:tcW w:w="320" w:type="dxa"/>
            <w:vAlign w:val="center"/>
          </w:tcPr>
          <w:p>
            <w:pPr>
              <w:adjustRightInd w:val="0"/>
              <w:snapToGrid w:val="0"/>
              <w:jc w:val="center"/>
              <w:rPr>
                <w:color w:val="000000"/>
                <w:sz w:val="15"/>
                <w:szCs w:val="15"/>
              </w:rPr>
            </w:pPr>
          </w:p>
        </w:tc>
        <w:tc>
          <w:tcPr>
            <w:tcW w:w="389" w:type="dxa"/>
            <w:gridSpan w:val="2"/>
            <w:vAlign w:val="center"/>
          </w:tcPr>
          <w:p>
            <w:pPr>
              <w:adjustRightInd w:val="0"/>
              <w:snapToGrid w:val="0"/>
              <w:jc w:val="center"/>
              <w:rPr>
                <w:color w:val="000000"/>
                <w:sz w:val="15"/>
                <w:szCs w:val="15"/>
              </w:rPr>
            </w:pPr>
          </w:p>
        </w:tc>
        <w:tc>
          <w:tcPr>
            <w:tcW w:w="308" w:type="dxa"/>
            <w:vAlign w:val="center"/>
          </w:tcPr>
          <w:p>
            <w:pPr>
              <w:adjustRightInd w:val="0"/>
              <w:snapToGrid w:val="0"/>
              <w:jc w:val="center"/>
              <w:rPr>
                <w:color w:val="000000"/>
                <w:sz w:val="15"/>
                <w:szCs w:val="15"/>
              </w:rPr>
            </w:pPr>
          </w:p>
        </w:tc>
        <w:tc>
          <w:tcPr>
            <w:tcW w:w="406" w:type="dxa"/>
            <w:gridSpan w:val="2"/>
            <w:vAlign w:val="center"/>
          </w:tcPr>
          <w:p>
            <w:pPr>
              <w:adjustRightInd w:val="0"/>
              <w:snapToGrid w:val="0"/>
              <w:jc w:val="center"/>
              <w:rPr>
                <w:color w:val="000000"/>
                <w:sz w:val="15"/>
                <w:szCs w:val="15"/>
              </w:rPr>
            </w:pPr>
          </w:p>
        </w:tc>
        <w:tc>
          <w:tcPr>
            <w:tcW w:w="350" w:type="dxa"/>
            <w:vAlign w:val="center"/>
          </w:tcPr>
          <w:p>
            <w:pPr>
              <w:adjustRightInd w:val="0"/>
              <w:snapToGrid w:val="0"/>
              <w:jc w:val="center"/>
              <w:rPr>
                <w:color w:val="000000"/>
                <w:sz w:val="15"/>
                <w:szCs w:val="15"/>
              </w:rPr>
            </w:pPr>
          </w:p>
        </w:tc>
        <w:tc>
          <w:tcPr>
            <w:tcW w:w="356" w:type="dxa"/>
            <w:gridSpan w:val="3"/>
            <w:vAlign w:val="center"/>
          </w:tcPr>
          <w:p>
            <w:pPr>
              <w:adjustRightInd w:val="0"/>
              <w:snapToGrid w:val="0"/>
              <w:jc w:val="center"/>
              <w:rPr>
                <w:color w:val="000000"/>
                <w:sz w:val="15"/>
                <w:szCs w:val="15"/>
              </w:rPr>
            </w:pPr>
          </w:p>
        </w:tc>
        <w:tc>
          <w:tcPr>
            <w:tcW w:w="356" w:type="dxa"/>
            <w:vAlign w:val="center"/>
          </w:tcPr>
          <w:p>
            <w:pPr>
              <w:adjustRightInd w:val="0"/>
              <w:snapToGrid w:val="0"/>
              <w:jc w:val="center"/>
              <w:rPr>
                <w:color w:val="000000"/>
                <w:sz w:val="15"/>
                <w:szCs w:val="15"/>
              </w:rPr>
            </w:pPr>
          </w:p>
        </w:tc>
        <w:tc>
          <w:tcPr>
            <w:tcW w:w="425" w:type="dxa"/>
            <w:vAlign w:val="center"/>
          </w:tcPr>
          <w:p>
            <w:pPr>
              <w:adjustRightInd w:val="0"/>
              <w:snapToGrid w:val="0"/>
              <w:jc w:val="center"/>
              <w:rPr>
                <w:sz w:val="15"/>
                <w:szCs w:val="15"/>
              </w:rPr>
            </w:pPr>
            <w:r>
              <w:rPr>
                <w:rFonts w:hint="eastAsia"/>
                <w:sz w:val="15"/>
                <w:szCs w:val="15"/>
              </w:rPr>
              <w:t>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67" w:hRule="exact"/>
          <w:jc w:val="center"/>
        </w:trPr>
        <w:tc>
          <w:tcPr>
            <w:tcW w:w="331" w:type="dxa"/>
            <w:vMerge w:val="continue"/>
          </w:tcPr>
          <w:p>
            <w:pPr>
              <w:adjustRightInd w:val="0"/>
              <w:snapToGrid w:val="0"/>
              <w:jc w:val="center"/>
              <w:rPr>
                <w:color w:val="000000"/>
                <w:sz w:val="15"/>
                <w:szCs w:val="15"/>
              </w:rPr>
            </w:pPr>
          </w:p>
        </w:tc>
        <w:tc>
          <w:tcPr>
            <w:tcW w:w="1118" w:type="dxa"/>
            <w:vAlign w:val="center"/>
          </w:tcPr>
          <w:p>
            <w:pPr>
              <w:adjustRightInd w:val="0"/>
              <w:snapToGrid w:val="0"/>
              <w:jc w:val="center"/>
              <w:rPr>
                <w:color w:val="000000"/>
                <w:sz w:val="15"/>
                <w:szCs w:val="15"/>
              </w:rPr>
            </w:pPr>
            <w:r>
              <w:rPr>
                <w:color w:val="000000"/>
                <w:sz w:val="15"/>
                <w:szCs w:val="15"/>
              </w:rPr>
              <w:t>12305120</w:t>
            </w:r>
          </w:p>
        </w:tc>
        <w:tc>
          <w:tcPr>
            <w:tcW w:w="1678" w:type="dxa"/>
            <w:vAlign w:val="center"/>
          </w:tcPr>
          <w:p>
            <w:pPr>
              <w:adjustRightInd w:val="0"/>
              <w:snapToGrid w:val="0"/>
              <w:jc w:val="center"/>
              <w:rPr>
                <w:sz w:val="15"/>
                <w:szCs w:val="15"/>
              </w:rPr>
            </w:pPr>
            <w:r>
              <w:rPr>
                <w:rFonts w:hint="eastAsia"/>
                <w:sz w:val="15"/>
                <w:szCs w:val="15"/>
              </w:rPr>
              <w:t>法律英语</w:t>
            </w:r>
          </w:p>
          <w:p>
            <w:pPr>
              <w:adjustRightInd w:val="0"/>
              <w:snapToGrid w:val="0"/>
              <w:jc w:val="center"/>
              <w:rPr>
                <w:sz w:val="15"/>
                <w:szCs w:val="15"/>
              </w:rPr>
            </w:pPr>
            <w:r>
              <w:rPr>
                <w:sz w:val="15"/>
                <w:szCs w:val="15"/>
              </w:rPr>
              <w:t>Legal English</w:t>
            </w:r>
          </w:p>
        </w:tc>
        <w:tc>
          <w:tcPr>
            <w:tcW w:w="418" w:type="dxa"/>
            <w:vAlign w:val="center"/>
          </w:tcPr>
          <w:p>
            <w:pPr>
              <w:adjustRightInd w:val="0"/>
              <w:snapToGrid w:val="0"/>
              <w:jc w:val="center"/>
              <w:rPr>
                <w:color w:val="000000"/>
                <w:sz w:val="15"/>
                <w:szCs w:val="15"/>
              </w:rPr>
            </w:pPr>
            <w:r>
              <w:rPr>
                <w:color w:val="000000"/>
                <w:sz w:val="15"/>
                <w:szCs w:val="15"/>
              </w:rPr>
              <w:t>2</w:t>
            </w:r>
          </w:p>
        </w:tc>
        <w:tc>
          <w:tcPr>
            <w:tcW w:w="417" w:type="dxa"/>
            <w:vAlign w:val="center"/>
          </w:tcPr>
          <w:p>
            <w:pPr>
              <w:adjustRightInd w:val="0"/>
              <w:snapToGrid w:val="0"/>
              <w:jc w:val="center"/>
              <w:rPr>
                <w:color w:val="000000"/>
                <w:sz w:val="15"/>
                <w:szCs w:val="15"/>
              </w:rPr>
            </w:pPr>
            <w:r>
              <w:rPr>
                <w:color w:val="000000"/>
                <w:sz w:val="15"/>
                <w:szCs w:val="15"/>
              </w:rPr>
              <w:t>30</w:t>
            </w:r>
          </w:p>
        </w:tc>
        <w:tc>
          <w:tcPr>
            <w:tcW w:w="427" w:type="dxa"/>
            <w:gridSpan w:val="2"/>
            <w:vAlign w:val="center"/>
          </w:tcPr>
          <w:p>
            <w:pPr>
              <w:adjustRightInd w:val="0"/>
              <w:snapToGrid w:val="0"/>
              <w:jc w:val="center"/>
              <w:rPr>
                <w:color w:val="000000"/>
                <w:sz w:val="15"/>
                <w:szCs w:val="15"/>
              </w:rPr>
            </w:pPr>
            <w:r>
              <w:rPr>
                <w:color w:val="000000"/>
                <w:sz w:val="15"/>
                <w:szCs w:val="15"/>
              </w:rPr>
              <w:t>15</w:t>
            </w:r>
          </w:p>
        </w:tc>
        <w:tc>
          <w:tcPr>
            <w:tcW w:w="374" w:type="dxa"/>
            <w:gridSpan w:val="3"/>
            <w:vAlign w:val="center"/>
          </w:tcPr>
          <w:p>
            <w:pPr>
              <w:adjustRightInd w:val="0"/>
              <w:snapToGrid w:val="0"/>
              <w:jc w:val="center"/>
              <w:rPr>
                <w:color w:val="000000"/>
                <w:sz w:val="15"/>
                <w:szCs w:val="15"/>
              </w:rPr>
            </w:pPr>
            <w:r>
              <w:rPr>
                <w:color w:val="000000"/>
                <w:sz w:val="15"/>
                <w:szCs w:val="15"/>
              </w:rPr>
              <w:t>15</w:t>
            </w:r>
          </w:p>
        </w:tc>
        <w:tc>
          <w:tcPr>
            <w:tcW w:w="350" w:type="dxa"/>
            <w:gridSpan w:val="2"/>
            <w:vAlign w:val="center"/>
          </w:tcPr>
          <w:p>
            <w:pPr>
              <w:adjustRightInd w:val="0"/>
              <w:snapToGrid w:val="0"/>
              <w:jc w:val="center"/>
              <w:rPr>
                <w:sz w:val="15"/>
                <w:szCs w:val="15"/>
              </w:rPr>
            </w:pPr>
          </w:p>
        </w:tc>
        <w:tc>
          <w:tcPr>
            <w:tcW w:w="352" w:type="dxa"/>
            <w:gridSpan w:val="3"/>
            <w:vAlign w:val="center"/>
          </w:tcPr>
          <w:p>
            <w:pPr>
              <w:adjustRightInd w:val="0"/>
              <w:snapToGrid w:val="0"/>
              <w:jc w:val="center"/>
              <w:rPr>
                <w:color w:val="000000"/>
                <w:sz w:val="15"/>
                <w:szCs w:val="15"/>
              </w:rPr>
            </w:pPr>
          </w:p>
        </w:tc>
        <w:tc>
          <w:tcPr>
            <w:tcW w:w="352" w:type="dxa"/>
            <w:gridSpan w:val="2"/>
            <w:vAlign w:val="center"/>
          </w:tcPr>
          <w:p>
            <w:pPr>
              <w:adjustRightInd w:val="0"/>
              <w:snapToGrid w:val="0"/>
              <w:jc w:val="center"/>
              <w:rPr>
                <w:color w:val="000000"/>
                <w:sz w:val="15"/>
                <w:szCs w:val="15"/>
              </w:rPr>
            </w:pPr>
          </w:p>
        </w:tc>
        <w:tc>
          <w:tcPr>
            <w:tcW w:w="351" w:type="dxa"/>
            <w:gridSpan w:val="2"/>
            <w:vAlign w:val="center"/>
          </w:tcPr>
          <w:p>
            <w:pPr>
              <w:adjustRightInd w:val="0"/>
              <w:snapToGrid w:val="0"/>
              <w:jc w:val="center"/>
              <w:rPr>
                <w:color w:val="000000"/>
                <w:sz w:val="15"/>
                <w:szCs w:val="15"/>
              </w:rPr>
            </w:pPr>
          </w:p>
        </w:tc>
        <w:tc>
          <w:tcPr>
            <w:tcW w:w="320" w:type="dxa"/>
            <w:vAlign w:val="center"/>
          </w:tcPr>
          <w:p>
            <w:pPr>
              <w:adjustRightInd w:val="0"/>
              <w:snapToGrid w:val="0"/>
              <w:jc w:val="center"/>
              <w:rPr>
                <w:color w:val="000000"/>
                <w:sz w:val="15"/>
                <w:szCs w:val="15"/>
              </w:rPr>
            </w:pPr>
          </w:p>
        </w:tc>
        <w:tc>
          <w:tcPr>
            <w:tcW w:w="389" w:type="dxa"/>
            <w:gridSpan w:val="2"/>
            <w:vAlign w:val="center"/>
          </w:tcPr>
          <w:p>
            <w:pPr>
              <w:adjustRightInd w:val="0"/>
              <w:snapToGrid w:val="0"/>
              <w:jc w:val="center"/>
              <w:rPr>
                <w:color w:val="000000"/>
                <w:sz w:val="15"/>
                <w:szCs w:val="15"/>
              </w:rPr>
            </w:pPr>
          </w:p>
        </w:tc>
        <w:tc>
          <w:tcPr>
            <w:tcW w:w="308" w:type="dxa"/>
            <w:vAlign w:val="center"/>
          </w:tcPr>
          <w:p>
            <w:pPr>
              <w:adjustRightInd w:val="0"/>
              <w:snapToGrid w:val="0"/>
              <w:jc w:val="center"/>
              <w:rPr>
                <w:color w:val="000000"/>
                <w:sz w:val="15"/>
                <w:szCs w:val="15"/>
              </w:rPr>
            </w:pPr>
          </w:p>
        </w:tc>
        <w:tc>
          <w:tcPr>
            <w:tcW w:w="406" w:type="dxa"/>
            <w:gridSpan w:val="2"/>
            <w:vAlign w:val="center"/>
          </w:tcPr>
          <w:p>
            <w:pPr>
              <w:adjustRightInd w:val="0"/>
              <w:snapToGrid w:val="0"/>
              <w:jc w:val="center"/>
              <w:rPr>
                <w:color w:val="000000"/>
                <w:sz w:val="15"/>
                <w:szCs w:val="15"/>
              </w:rPr>
            </w:pPr>
            <w:r>
              <w:rPr>
                <w:color w:val="000000"/>
                <w:sz w:val="15"/>
                <w:szCs w:val="15"/>
              </w:rPr>
              <w:t>2</w:t>
            </w:r>
          </w:p>
        </w:tc>
        <w:tc>
          <w:tcPr>
            <w:tcW w:w="350" w:type="dxa"/>
            <w:vAlign w:val="center"/>
          </w:tcPr>
          <w:p>
            <w:pPr>
              <w:adjustRightInd w:val="0"/>
              <w:snapToGrid w:val="0"/>
              <w:jc w:val="center"/>
              <w:rPr>
                <w:color w:val="000000"/>
                <w:sz w:val="15"/>
                <w:szCs w:val="15"/>
              </w:rPr>
            </w:pPr>
          </w:p>
        </w:tc>
        <w:tc>
          <w:tcPr>
            <w:tcW w:w="356" w:type="dxa"/>
            <w:gridSpan w:val="3"/>
            <w:vAlign w:val="center"/>
          </w:tcPr>
          <w:p>
            <w:pPr>
              <w:adjustRightInd w:val="0"/>
              <w:snapToGrid w:val="0"/>
              <w:jc w:val="center"/>
              <w:rPr>
                <w:color w:val="000000"/>
                <w:sz w:val="15"/>
                <w:szCs w:val="15"/>
              </w:rPr>
            </w:pPr>
          </w:p>
        </w:tc>
        <w:tc>
          <w:tcPr>
            <w:tcW w:w="356" w:type="dxa"/>
            <w:vAlign w:val="center"/>
          </w:tcPr>
          <w:p>
            <w:pPr>
              <w:adjustRightInd w:val="0"/>
              <w:snapToGrid w:val="0"/>
              <w:jc w:val="center"/>
              <w:rPr>
                <w:color w:val="000000"/>
                <w:sz w:val="15"/>
                <w:szCs w:val="15"/>
              </w:rPr>
            </w:pPr>
          </w:p>
        </w:tc>
        <w:tc>
          <w:tcPr>
            <w:tcW w:w="425" w:type="dxa"/>
            <w:vAlign w:val="center"/>
          </w:tcPr>
          <w:p>
            <w:pPr>
              <w:adjustRightInd w:val="0"/>
              <w:snapToGrid w:val="0"/>
              <w:jc w:val="center"/>
              <w:rPr>
                <w:sz w:val="15"/>
                <w:szCs w:val="15"/>
              </w:rPr>
            </w:pPr>
            <w:r>
              <w:rPr>
                <w:rFonts w:hint="eastAsia"/>
                <w:sz w:val="15"/>
                <w:szCs w:val="15"/>
              </w:rPr>
              <w:t>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67" w:hRule="exact"/>
          <w:jc w:val="center"/>
        </w:trPr>
        <w:tc>
          <w:tcPr>
            <w:tcW w:w="331" w:type="dxa"/>
            <w:vMerge w:val="continue"/>
          </w:tcPr>
          <w:p>
            <w:pPr>
              <w:adjustRightInd w:val="0"/>
              <w:snapToGrid w:val="0"/>
              <w:jc w:val="center"/>
              <w:rPr>
                <w:color w:val="000000"/>
                <w:sz w:val="15"/>
                <w:szCs w:val="15"/>
              </w:rPr>
            </w:pPr>
          </w:p>
        </w:tc>
        <w:tc>
          <w:tcPr>
            <w:tcW w:w="8747" w:type="dxa"/>
            <w:gridSpan w:val="30"/>
            <w:vAlign w:val="center"/>
          </w:tcPr>
          <w:p>
            <w:pPr>
              <w:adjustRightInd w:val="0"/>
              <w:snapToGrid w:val="0"/>
              <w:jc w:val="center"/>
              <w:rPr>
                <w:sz w:val="15"/>
                <w:szCs w:val="15"/>
              </w:rPr>
            </w:pPr>
            <w:r>
              <w:rPr>
                <w:rFonts w:hint="eastAsia"/>
                <w:b/>
                <w:bCs/>
                <w:color w:val="000000"/>
                <w:sz w:val="18"/>
                <w:szCs w:val="18"/>
              </w:rPr>
              <w:t>创新创业选修课程模块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67" w:hRule="exact"/>
          <w:jc w:val="center"/>
        </w:trPr>
        <w:tc>
          <w:tcPr>
            <w:tcW w:w="331" w:type="dxa"/>
            <w:vMerge w:val="continue"/>
          </w:tcPr>
          <w:p>
            <w:pPr>
              <w:adjustRightInd w:val="0"/>
              <w:snapToGrid w:val="0"/>
              <w:jc w:val="center"/>
              <w:rPr>
                <w:color w:val="000000"/>
                <w:sz w:val="15"/>
                <w:szCs w:val="15"/>
              </w:rPr>
            </w:pPr>
          </w:p>
        </w:tc>
        <w:tc>
          <w:tcPr>
            <w:tcW w:w="1118" w:type="dxa"/>
            <w:vAlign w:val="center"/>
          </w:tcPr>
          <w:p>
            <w:pPr>
              <w:adjustRightInd w:val="0"/>
              <w:snapToGrid w:val="0"/>
              <w:jc w:val="center"/>
              <w:rPr>
                <w:color w:val="000000"/>
                <w:sz w:val="15"/>
                <w:szCs w:val="15"/>
              </w:rPr>
            </w:pPr>
            <w:r>
              <w:rPr>
                <w:color w:val="000000"/>
                <w:sz w:val="15"/>
                <w:szCs w:val="15"/>
              </w:rPr>
              <w:t>12305130</w:t>
            </w:r>
          </w:p>
        </w:tc>
        <w:tc>
          <w:tcPr>
            <w:tcW w:w="1678" w:type="dxa"/>
            <w:vAlign w:val="center"/>
          </w:tcPr>
          <w:p>
            <w:pPr>
              <w:adjustRightInd w:val="0"/>
              <w:snapToGrid w:val="0"/>
              <w:jc w:val="center"/>
              <w:rPr>
                <w:sz w:val="15"/>
                <w:szCs w:val="15"/>
              </w:rPr>
            </w:pPr>
            <w:r>
              <w:rPr>
                <w:rFonts w:hint="eastAsia"/>
                <w:sz w:val="15"/>
                <w:szCs w:val="15"/>
              </w:rPr>
              <w:t>法学思维与方法</w:t>
            </w:r>
          </w:p>
          <w:p>
            <w:pPr>
              <w:adjustRightInd w:val="0"/>
              <w:snapToGrid w:val="0"/>
              <w:jc w:val="center"/>
              <w:rPr>
                <w:sz w:val="15"/>
                <w:szCs w:val="15"/>
              </w:rPr>
            </w:pPr>
            <w:r>
              <w:rPr>
                <w:sz w:val="15"/>
                <w:szCs w:val="15"/>
              </w:rPr>
              <w:t>Law thinking and method</w:t>
            </w:r>
          </w:p>
        </w:tc>
        <w:tc>
          <w:tcPr>
            <w:tcW w:w="418" w:type="dxa"/>
            <w:vAlign w:val="center"/>
          </w:tcPr>
          <w:p>
            <w:pPr>
              <w:adjustRightInd w:val="0"/>
              <w:snapToGrid w:val="0"/>
              <w:jc w:val="center"/>
              <w:rPr>
                <w:sz w:val="15"/>
                <w:szCs w:val="15"/>
              </w:rPr>
            </w:pPr>
            <w:r>
              <w:rPr>
                <w:sz w:val="15"/>
                <w:szCs w:val="15"/>
              </w:rPr>
              <w:t>2</w:t>
            </w:r>
          </w:p>
        </w:tc>
        <w:tc>
          <w:tcPr>
            <w:tcW w:w="417" w:type="dxa"/>
            <w:vAlign w:val="center"/>
          </w:tcPr>
          <w:p>
            <w:pPr>
              <w:adjustRightInd w:val="0"/>
              <w:snapToGrid w:val="0"/>
              <w:jc w:val="center"/>
              <w:rPr>
                <w:color w:val="000000"/>
                <w:sz w:val="15"/>
                <w:szCs w:val="15"/>
              </w:rPr>
            </w:pPr>
            <w:r>
              <w:rPr>
                <w:color w:val="000000"/>
                <w:sz w:val="15"/>
                <w:szCs w:val="15"/>
              </w:rPr>
              <w:t>30</w:t>
            </w:r>
          </w:p>
        </w:tc>
        <w:tc>
          <w:tcPr>
            <w:tcW w:w="427" w:type="dxa"/>
            <w:gridSpan w:val="2"/>
            <w:vAlign w:val="center"/>
          </w:tcPr>
          <w:p>
            <w:pPr>
              <w:adjustRightInd w:val="0"/>
              <w:snapToGrid w:val="0"/>
              <w:jc w:val="center"/>
              <w:rPr>
                <w:color w:val="000000"/>
                <w:sz w:val="15"/>
                <w:szCs w:val="15"/>
              </w:rPr>
            </w:pPr>
            <w:r>
              <w:rPr>
                <w:color w:val="000000"/>
                <w:sz w:val="15"/>
                <w:szCs w:val="15"/>
              </w:rPr>
              <w:t>15</w:t>
            </w:r>
          </w:p>
        </w:tc>
        <w:tc>
          <w:tcPr>
            <w:tcW w:w="374" w:type="dxa"/>
            <w:gridSpan w:val="3"/>
            <w:vAlign w:val="center"/>
          </w:tcPr>
          <w:p>
            <w:pPr>
              <w:adjustRightInd w:val="0"/>
              <w:snapToGrid w:val="0"/>
              <w:jc w:val="center"/>
              <w:rPr>
                <w:color w:val="000000"/>
                <w:sz w:val="15"/>
                <w:szCs w:val="15"/>
              </w:rPr>
            </w:pPr>
            <w:r>
              <w:rPr>
                <w:color w:val="000000"/>
                <w:sz w:val="15"/>
                <w:szCs w:val="15"/>
              </w:rPr>
              <w:t>15</w:t>
            </w:r>
          </w:p>
        </w:tc>
        <w:tc>
          <w:tcPr>
            <w:tcW w:w="350" w:type="dxa"/>
            <w:gridSpan w:val="2"/>
            <w:vAlign w:val="center"/>
          </w:tcPr>
          <w:p>
            <w:pPr>
              <w:adjustRightInd w:val="0"/>
              <w:snapToGrid w:val="0"/>
              <w:jc w:val="center"/>
              <w:rPr>
                <w:color w:val="000000"/>
                <w:sz w:val="15"/>
                <w:szCs w:val="15"/>
              </w:rPr>
            </w:pPr>
            <w:r>
              <w:rPr>
                <w:color w:val="000000"/>
                <w:sz w:val="15"/>
                <w:szCs w:val="15"/>
              </w:rPr>
              <w:t>2</w:t>
            </w:r>
          </w:p>
        </w:tc>
        <w:tc>
          <w:tcPr>
            <w:tcW w:w="352" w:type="dxa"/>
            <w:gridSpan w:val="3"/>
            <w:vAlign w:val="center"/>
          </w:tcPr>
          <w:p>
            <w:pPr>
              <w:adjustRightInd w:val="0"/>
              <w:snapToGrid w:val="0"/>
              <w:jc w:val="center"/>
              <w:rPr>
                <w:color w:val="000000"/>
                <w:sz w:val="15"/>
                <w:szCs w:val="15"/>
              </w:rPr>
            </w:pPr>
          </w:p>
        </w:tc>
        <w:tc>
          <w:tcPr>
            <w:tcW w:w="352" w:type="dxa"/>
            <w:gridSpan w:val="2"/>
            <w:vAlign w:val="center"/>
          </w:tcPr>
          <w:p>
            <w:pPr>
              <w:adjustRightInd w:val="0"/>
              <w:snapToGrid w:val="0"/>
              <w:jc w:val="center"/>
              <w:rPr>
                <w:color w:val="000000"/>
                <w:sz w:val="15"/>
                <w:szCs w:val="15"/>
              </w:rPr>
            </w:pPr>
          </w:p>
        </w:tc>
        <w:tc>
          <w:tcPr>
            <w:tcW w:w="351" w:type="dxa"/>
            <w:gridSpan w:val="2"/>
            <w:vAlign w:val="center"/>
          </w:tcPr>
          <w:p>
            <w:pPr>
              <w:adjustRightInd w:val="0"/>
              <w:snapToGrid w:val="0"/>
              <w:jc w:val="center"/>
              <w:rPr>
                <w:color w:val="000000"/>
                <w:sz w:val="15"/>
                <w:szCs w:val="15"/>
              </w:rPr>
            </w:pPr>
          </w:p>
        </w:tc>
        <w:tc>
          <w:tcPr>
            <w:tcW w:w="320" w:type="dxa"/>
            <w:vAlign w:val="center"/>
          </w:tcPr>
          <w:p>
            <w:pPr>
              <w:adjustRightInd w:val="0"/>
              <w:snapToGrid w:val="0"/>
              <w:jc w:val="center"/>
              <w:rPr>
                <w:color w:val="000000"/>
                <w:sz w:val="15"/>
                <w:szCs w:val="15"/>
              </w:rPr>
            </w:pPr>
          </w:p>
        </w:tc>
        <w:tc>
          <w:tcPr>
            <w:tcW w:w="389" w:type="dxa"/>
            <w:gridSpan w:val="2"/>
            <w:vAlign w:val="center"/>
          </w:tcPr>
          <w:p>
            <w:pPr>
              <w:adjustRightInd w:val="0"/>
              <w:snapToGrid w:val="0"/>
              <w:jc w:val="center"/>
              <w:rPr>
                <w:color w:val="000000"/>
                <w:sz w:val="15"/>
                <w:szCs w:val="15"/>
              </w:rPr>
            </w:pPr>
          </w:p>
        </w:tc>
        <w:tc>
          <w:tcPr>
            <w:tcW w:w="308" w:type="dxa"/>
            <w:vAlign w:val="center"/>
          </w:tcPr>
          <w:p>
            <w:pPr>
              <w:adjustRightInd w:val="0"/>
              <w:snapToGrid w:val="0"/>
              <w:jc w:val="center"/>
              <w:rPr>
                <w:color w:val="000000"/>
                <w:sz w:val="15"/>
                <w:szCs w:val="15"/>
              </w:rPr>
            </w:pPr>
          </w:p>
        </w:tc>
        <w:tc>
          <w:tcPr>
            <w:tcW w:w="406" w:type="dxa"/>
            <w:gridSpan w:val="2"/>
            <w:vAlign w:val="center"/>
          </w:tcPr>
          <w:p>
            <w:pPr>
              <w:adjustRightInd w:val="0"/>
              <w:snapToGrid w:val="0"/>
              <w:jc w:val="center"/>
              <w:rPr>
                <w:color w:val="000000"/>
                <w:sz w:val="15"/>
                <w:szCs w:val="15"/>
              </w:rPr>
            </w:pPr>
          </w:p>
        </w:tc>
        <w:tc>
          <w:tcPr>
            <w:tcW w:w="350" w:type="dxa"/>
            <w:vAlign w:val="center"/>
          </w:tcPr>
          <w:p>
            <w:pPr>
              <w:adjustRightInd w:val="0"/>
              <w:snapToGrid w:val="0"/>
              <w:jc w:val="center"/>
              <w:rPr>
                <w:color w:val="000000"/>
                <w:sz w:val="15"/>
                <w:szCs w:val="15"/>
              </w:rPr>
            </w:pPr>
          </w:p>
        </w:tc>
        <w:tc>
          <w:tcPr>
            <w:tcW w:w="356" w:type="dxa"/>
            <w:gridSpan w:val="3"/>
            <w:vAlign w:val="center"/>
          </w:tcPr>
          <w:p>
            <w:pPr>
              <w:adjustRightInd w:val="0"/>
              <w:snapToGrid w:val="0"/>
              <w:jc w:val="center"/>
              <w:rPr>
                <w:color w:val="000000"/>
                <w:sz w:val="15"/>
                <w:szCs w:val="15"/>
              </w:rPr>
            </w:pPr>
          </w:p>
        </w:tc>
        <w:tc>
          <w:tcPr>
            <w:tcW w:w="356" w:type="dxa"/>
            <w:vAlign w:val="center"/>
          </w:tcPr>
          <w:p>
            <w:pPr>
              <w:adjustRightInd w:val="0"/>
              <w:snapToGrid w:val="0"/>
              <w:jc w:val="center"/>
              <w:rPr>
                <w:color w:val="000000"/>
                <w:sz w:val="15"/>
                <w:szCs w:val="15"/>
              </w:rPr>
            </w:pPr>
          </w:p>
        </w:tc>
        <w:tc>
          <w:tcPr>
            <w:tcW w:w="425" w:type="dxa"/>
            <w:vAlign w:val="center"/>
          </w:tcPr>
          <w:p>
            <w:pPr>
              <w:adjustRightInd w:val="0"/>
              <w:snapToGrid w:val="0"/>
              <w:jc w:val="center"/>
              <w:rPr>
                <w:color w:val="000000"/>
                <w:sz w:val="15"/>
                <w:szCs w:val="15"/>
              </w:rPr>
            </w:pPr>
            <w:r>
              <w:rPr>
                <w:rFonts w:hint="eastAsia"/>
                <w:sz w:val="15"/>
                <w:szCs w:val="15"/>
              </w:rPr>
              <w:t>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27" w:hRule="exact"/>
          <w:jc w:val="center"/>
        </w:trPr>
        <w:tc>
          <w:tcPr>
            <w:tcW w:w="331" w:type="dxa"/>
            <w:vMerge w:val="continue"/>
          </w:tcPr>
          <w:p>
            <w:pPr>
              <w:adjustRightInd w:val="0"/>
              <w:snapToGrid w:val="0"/>
              <w:jc w:val="center"/>
              <w:rPr>
                <w:color w:val="000000"/>
                <w:sz w:val="15"/>
                <w:szCs w:val="15"/>
              </w:rPr>
            </w:pPr>
          </w:p>
        </w:tc>
        <w:tc>
          <w:tcPr>
            <w:tcW w:w="1118" w:type="dxa"/>
            <w:vAlign w:val="center"/>
          </w:tcPr>
          <w:p>
            <w:pPr>
              <w:adjustRightInd w:val="0"/>
              <w:snapToGrid w:val="0"/>
              <w:jc w:val="center"/>
              <w:rPr>
                <w:color w:val="000000"/>
                <w:sz w:val="15"/>
                <w:szCs w:val="15"/>
              </w:rPr>
            </w:pPr>
            <w:r>
              <w:rPr>
                <w:color w:val="000000"/>
                <w:sz w:val="15"/>
                <w:szCs w:val="15"/>
              </w:rPr>
              <w:t>12305140</w:t>
            </w:r>
          </w:p>
        </w:tc>
        <w:tc>
          <w:tcPr>
            <w:tcW w:w="1678" w:type="dxa"/>
            <w:vAlign w:val="center"/>
          </w:tcPr>
          <w:p>
            <w:pPr>
              <w:adjustRightInd w:val="0"/>
              <w:snapToGrid w:val="0"/>
              <w:jc w:val="center"/>
              <w:rPr>
                <w:color w:val="000000"/>
                <w:sz w:val="15"/>
                <w:szCs w:val="15"/>
              </w:rPr>
            </w:pPr>
            <w:r>
              <w:rPr>
                <w:rFonts w:hint="eastAsia"/>
                <w:color w:val="000000"/>
                <w:sz w:val="15"/>
                <w:szCs w:val="15"/>
              </w:rPr>
              <w:t>创业与法律</w:t>
            </w:r>
          </w:p>
          <w:p>
            <w:pPr>
              <w:adjustRightInd w:val="0"/>
              <w:snapToGrid w:val="0"/>
              <w:jc w:val="center"/>
              <w:rPr>
                <w:color w:val="000000"/>
                <w:sz w:val="15"/>
                <w:szCs w:val="15"/>
              </w:rPr>
            </w:pPr>
            <w:r>
              <w:rPr>
                <w:sz w:val="15"/>
                <w:szCs w:val="15"/>
              </w:rPr>
              <w:t>Business and law</w:t>
            </w:r>
          </w:p>
        </w:tc>
        <w:tc>
          <w:tcPr>
            <w:tcW w:w="418" w:type="dxa"/>
            <w:vAlign w:val="center"/>
          </w:tcPr>
          <w:p>
            <w:pPr>
              <w:adjustRightInd w:val="0"/>
              <w:snapToGrid w:val="0"/>
              <w:jc w:val="center"/>
              <w:rPr>
                <w:color w:val="000000"/>
                <w:sz w:val="15"/>
                <w:szCs w:val="15"/>
              </w:rPr>
            </w:pPr>
            <w:r>
              <w:rPr>
                <w:color w:val="000000"/>
                <w:sz w:val="15"/>
                <w:szCs w:val="15"/>
              </w:rPr>
              <w:t>2</w:t>
            </w:r>
          </w:p>
        </w:tc>
        <w:tc>
          <w:tcPr>
            <w:tcW w:w="417" w:type="dxa"/>
            <w:vAlign w:val="center"/>
          </w:tcPr>
          <w:p>
            <w:pPr>
              <w:adjustRightInd w:val="0"/>
              <w:snapToGrid w:val="0"/>
              <w:jc w:val="center"/>
              <w:rPr>
                <w:color w:val="000000"/>
                <w:sz w:val="15"/>
                <w:szCs w:val="15"/>
              </w:rPr>
            </w:pPr>
            <w:r>
              <w:rPr>
                <w:color w:val="000000"/>
                <w:sz w:val="15"/>
                <w:szCs w:val="15"/>
              </w:rPr>
              <w:t>30</w:t>
            </w:r>
          </w:p>
        </w:tc>
        <w:tc>
          <w:tcPr>
            <w:tcW w:w="427" w:type="dxa"/>
            <w:gridSpan w:val="2"/>
            <w:vAlign w:val="center"/>
          </w:tcPr>
          <w:p>
            <w:pPr>
              <w:adjustRightInd w:val="0"/>
              <w:snapToGrid w:val="0"/>
              <w:jc w:val="center"/>
              <w:rPr>
                <w:color w:val="000000"/>
                <w:sz w:val="15"/>
                <w:szCs w:val="15"/>
              </w:rPr>
            </w:pPr>
            <w:r>
              <w:rPr>
                <w:color w:val="000000"/>
                <w:sz w:val="15"/>
                <w:szCs w:val="15"/>
              </w:rPr>
              <w:t>15</w:t>
            </w:r>
          </w:p>
        </w:tc>
        <w:tc>
          <w:tcPr>
            <w:tcW w:w="374" w:type="dxa"/>
            <w:gridSpan w:val="3"/>
            <w:vAlign w:val="center"/>
          </w:tcPr>
          <w:p>
            <w:pPr>
              <w:adjustRightInd w:val="0"/>
              <w:snapToGrid w:val="0"/>
              <w:jc w:val="center"/>
              <w:rPr>
                <w:color w:val="000000"/>
                <w:sz w:val="15"/>
                <w:szCs w:val="15"/>
              </w:rPr>
            </w:pPr>
            <w:r>
              <w:rPr>
                <w:color w:val="000000"/>
                <w:sz w:val="15"/>
                <w:szCs w:val="15"/>
              </w:rPr>
              <w:t>15</w:t>
            </w:r>
          </w:p>
        </w:tc>
        <w:tc>
          <w:tcPr>
            <w:tcW w:w="350" w:type="dxa"/>
            <w:gridSpan w:val="2"/>
            <w:vAlign w:val="center"/>
          </w:tcPr>
          <w:p>
            <w:pPr>
              <w:adjustRightInd w:val="0"/>
              <w:snapToGrid w:val="0"/>
              <w:jc w:val="center"/>
              <w:rPr>
                <w:color w:val="000000"/>
                <w:sz w:val="15"/>
                <w:szCs w:val="15"/>
              </w:rPr>
            </w:pPr>
          </w:p>
        </w:tc>
        <w:tc>
          <w:tcPr>
            <w:tcW w:w="352" w:type="dxa"/>
            <w:gridSpan w:val="3"/>
            <w:vAlign w:val="center"/>
          </w:tcPr>
          <w:p>
            <w:pPr>
              <w:adjustRightInd w:val="0"/>
              <w:snapToGrid w:val="0"/>
              <w:jc w:val="center"/>
              <w:rPr>
                <w:color w:val="000000"/>
                <w:sz w:val="15"/>
                <w:szCs w:val="15"/>
              </w:rPr>
            </w:pPr>
            <w:r>
              <w:rPr>
                <w:color w:val="000000"/>
                <w:sz w:val="15"/>
                <w:szCs w:val="15"/>
              </w:rPr>
              <w:t>2</w:t>
            </w:r>
          </w:p>
        </w:tc>
        <w:tc>
          <w:tcPr>
            <w:tcW w:w="352" w:type="dxa"/>
            <w:gridSpan w:val="2"/>
            <w:vAlign w:val="center"/>
          </w:tcPr>
          <w:p>
            <w:pPr>
              <w:adjustRightInd w:val="0"/>
              <w:snapToGrid w:val="0"/>
              <w:jc w:val="center"/>
              <w:rPr>
                <w:color w:val="000000"/>
                <w:sz w:val="15"/>
                <w:szCs w:val="15"/>
              </w:rPr>
            </w:pPr>
          </w:p>
        </w:tc>
        <w:tc>
          <w:tcPr>
            <w:tcW w:w="351" w:type="dxa"/>
            <w:gridSpan w:val="2"/>
            <w:vAlign w:val="center"/>
          </w:tcPr>
          <w:p>
            <w:pPr>
              <w:adjustRightInd w:val="0"/>
              <w:snapToGrid w:val="0"/>
              <w:jc w:val="center"/>
              <w:rPr>
                <w:color w:val="000000"/>
                <w:sz w:val="15"/>
                <w:szCs w:val="15"/>
              </w:rPr>
            </w:pPr>
          </w:p>
        </w:tc>
        <w:tc>
          <w:tcPr>
            <w:tcW w:w="320" w:type="dxa"/>
            <w:vAlign w:val="center"/>
          </w:tcPr>
          <w:p>
            <w:pPr>
              <w:adjustRightInd w:val="0"/>
              <w:snapToGrid w:val="0"/>
              <w:jc w:val="center"/>
              <w:rPr>
                <w:color w:val="000000"/>
                <w:sz w:val="15"/>
                <w:szCs w:val="15"/>
              </w:rPr>
            </w:pPr>
          </w:p>
        </w:tc>
        <w:tc>
          <w:tcPr>
            <w:tcW w:w="389" w:type="dxa"/>
            <w:gridSpan w:val="2"/>
            <w:vAlign w:val="center"/>
          </w:tcPr>
          <w:p>
            <w:pPr>
              <w:adjustRightInd w:val="0"/>
              <w:snapToGrid w:val="0"/>
              <w:jc w:val="center"/>
              <w:rPr>
                <w:color w:val="000000"/>
                <w:sz w:val="15"/>
                <w:szCs w:val="15"/>
              </w:rPr>
            </w:pPr>
          </w:p>
        </w:tc>
        <w:tc>
          <w:tcPr>
            <w:tcW w:w="308" w:type="dxa"/>
            <w:vAlign w:val="center"/>
          </w:tcPr>
          <w:p>
            <w:pPr>
              <w:adjustRightInd w:val="0"/>
              <w:snapToGrid w:val="0"/>
              <w:jc w:val="center"/>
              <w:rPr>
                <w:color w:val="000000"/>
                <w:sz w:val="15"/>
                <w:szCs w:val="15"/>
              </w:rPr>
            </w:pPr>
          </w:p>
        </w:tc>
        <w:tc>
          <w:tcPr>
            <w:tcW w:w="406" w:type="dxa"/>
            <w:gridSpan w:val="2"/>
            <w:vAlign w:val="center"/>
          </w:tcPr>
          <w:p>
            <w:pPr>
              <w:adjustRightInd w:val="0"/>
              <w:snapToGrid w:val="0"/>
              <w:jc w:val="center"/>
              <w:rPr>
                <w:color w:val="000000"/>
                <w:sz w:val="15"/>
                <w:szCs w:val="15"/>
              </w:rPr>
            </w:pPr>
          </w:p>
        </w:tc>
        <w:tc>
          <w:tcPr>
            <w:tcW w:w="350" w:type="dxa"/>
            <w:vAlign w:val="center"/>
          </w:tcPr>
          <w:p>
            <w:pPr>
              <w:adjustRightInd w:val="0"/>
              <w:snapToGrid w:val="0"/>
              <w:jc w:val="center"/>
              <w:rPr>
                <w:color w:val="000000"/>
                <w:sz w:val="15"/>
                <w:szCs w:val="15"/>
              </w:rPr>
            </w:pPr>
          </w:p>
        </w:tc>
        <w:tc>
          <w:tcPr>
            <w:tcW w:w="356" w:type="dxa"/>
            <w:gridSpan w:val="3"/>
            <w:vAlign w:val="center"/>
          </w:tcPr>
          <w:p>
            <w:pPr>
              <w:adjustRightInd w:val="0"/>
              <w:snapToGrid w:val="0"/>
              <w:jc w:val="center"/>
              <w:rPr>
                <w:color w:val="000000"/>
                <w:sz w:val="15"/>
                <w:szCs w:val="15"/>
              </w:rPr>
            </w:pPr>
          </w:p>
        </w:tc>
        <w:tc>
          <w:tcPr>
            <w:tcW w:w="356" w:type="dxa"/>
            <w:vAlign w:val="center"/>
          </w:tcPr>
          <w:p>
            <w:pPr>
              <w:adjustRightInd w:val="0"/>
              <w:snapToGrid w:val="0"/>
              <w:jc w:val="center"/>
              <w:rPr>
                <w:color w:val="000000"/>
                <w:sz w:val="15"/>
                <w:szCs w:val="15"/>
              </w:rPr>
            </w:pPr>
          </w:p>
        </w:tc>
        <w:tc>
          <w:tcPr>
            <w:tcW w:w="425" w:type="dxa"/>
            <w:vAlign w:val="center"/>
          </w:tcPr>
          <w:p>
            <w:pPr>
              <w:adjustRightInd w:val="0"/>
              <w:snapToGrid w:val="0"/>
              <w:jc w:val="center"/>
              <w:rPr>
                <w:color w:val="000000"/>
                <w:sz w:val="15"/>
                <w:szCs w:val="15"/>
              </w:rPr>
            </w:pPr>
            <w:r>
              <w:rPr>
                <w:rFonts w:hint="eastAsia"/>
                <w:sz w:val="15"/>
                <w:szCs w:val="15"/>
              </w:rPr>
              <w:t>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67" w:hRule="exact"/>
          <w:jc w:val="center"/>
        </w:trPr>
        <w:tc>
          <w:tcPr>
            <w:tcW w:w="331" w:type="dxa"/>
            <w:vMerge w:val="continue"/>
          </w:tcPr>
          <w:p>
            <w:pPr>
              <w:adjustRightInd w:val="0"/>
              <w:snapToGrid w:val="0"/>
              <w:jc w:val="center"/>
              <w:rPr>
                <w:color w:val="000000"/>
                <w:sz w:val="15"/>
                <w:szCs w:val="15"/>
              </w:rPr>
            </w:pPr>
          </w:p>
        </w:tc>
        <w:tc>
          <w:tcPr>
            <w:tcW w:w="1118" w:type="dxa"/>
            <w:vAlign w:val="center"/>
          </w:tcPr>
          <w:p>
            <w:pPr>
              <w:adjustRightInd w:val="0"/>
              <w:snapToGrid w:val="0"/>
              <w:jc w:val="center"/>
              <w:rPr>
                <w:color w:val="000000"/>
                <w:sz w:val="15"/>
                <w:szCs w:val="15"/>
              </w:rPr>
            </w:pPr>
            <w:r>
              <w:rPr>
                <w:color w:val="000000"/>
                <w:sz w:val="15"/>
                <w:szCs w:val="15"/>
              </w:rPr>
              <w:t>12301151</w:t>
            </w:r>
          </w:p>
        </w:tc>
        <w:tc>
          <w:tcPr>
            <w:tcW w:w="1678" w:type="dxa"/>
            <w:vAlign w:val="center"/>
          </w:tcPr>
          <w:p>
            <w:pPr>
              <w:adjustRightInd w:val="0"/>
              <w:snapToGrid w:val="0"/>
              <w:jc w:val="center"/>
              <w:rPr>
                <w:color w:val="000000"/>
                <w:sz w:val="15"/>
                <w:szCs w:val="15"/>
              </w:rPr>
            </w:pPr>
            <w:r>
              <w:rPr>
                <w:rFonts w:hint="eastAsia"/>
                <w:color w:val="000000"/>
                <w:sz w:val="15"/>
                <w:szCs w:val="15"/>
              </w:rPr>
              <w:t>司法伦理与职业道德</w:t>
            </w:r>
          </w:p>
          <w:p>
            <w:pPr>
              <w:adjustRightInd w:val="0"/>
              <w:snapToGrid w:val="0"/>
              <w:jc w:val="center"/>
              <w:rPr>
                <w:color w:val="000000"/>
                <w:sz w:val="15"/>
                <w:szCs w:val="15"/>
              </w:rPr>
            </w:pPr>
            <w:r>
              <w:rPr>
                <w:sz w:val="15"/>
                <w:szCs w:val="15"/>
              </w:rPr>
              <w:t>Judicial ethics and professional ethics</w:t>
            </w:r>
          </w:p>
        </w:tc>
        <w:tc>
          <w:tcPr>
            <w:tcW w:w="418" w:type="dxa"/>
            <w:vAlign w:val="center"/>
          </w:tcPr>
          <w:p>
            <w:pPr>
              <w:adjustRightInd w:val="0"/>
              <w:snapToGrid w:val="0"/>
              <w:jc w:val="center"/>
              <w:rPr>
                <w:color w:val="000000"/>
                <w:sz w:val="15"/>
                <w:szCs w:val="15"/>
              </w:rPr>
            </w:pPr>
            <w:r>
              <w:rPr>
                <w:color w:val="000000"/>
                <w:sz w:val="15"/>
                <w:szCs w:val="15"/>
              </w:rPr>
              <w:t>2</w:t>
            </w:r>
          </w:p>
        </w:tc>
        <w:tc>
          <w:tcPr>
            <w:tcW w:w="417" w:type="dxa"/>
            <w:vAlign w:val="center"/>
          </w:tcPr>
          <w:p>
            <w:pPr>
              <w:adjustRightInd w:val="0"/>
              <w:snapToGrid w:val="0"/>
              <w:jc w:val="center"/>
              <w:rPr>
                <w:color w:val="000000"/>
                <w:sz w:val="15"/>
                <w:szCs w:val="15"/>
              </w:rPr>
            </w:pPr>
            <w:r>
              <w:rPr>
                <w:color w:val="000000"/>
                <w:sz w:val="15"/>
                <w:szCs w:val="15"/>
              </w:rPr>
              <w:t>30</w:t>
            </w:r>
          </w:p>
        </w:tc>
        <w:tc>
          <w:tcPr>
            <w:tcW w:w="427" w:type="dxa"/>
            <w:gridSpan w:val="2"/>
            <w:vAlign w:val="center"/>
          </w:tcPr>
          <w:p>
            <w:pPr>
              <w:adjustRightInd w:val="0"/>
              <w:snapToGrid w:val="0"/>
              <w:jc w:val="center"/>
              <w:rPr>
                <w:color w:val="000000"/>
                <w:sz w:val="15"/>
                <w:szCs w:val="15"/>
              </w:rPr>
            </w:pPr>
            <w:r>
              <w:rPr>
                <w:color w:val="000000"/>
                <w:sz w:val="15"/>
                <w:szCs w:val="15"/>
              </w:rPr>
              <w:t>26</w:t>
            </w:r>
          </w:p>
        </w:tc>
        <w:tc>
          <w:tcPr>
            <w:tcW w:w="374" w:type="dxa"/>
            <w:gridSpan w:val="3"/>
            <w:vAlign w:val="center"/>
          </w:tcPr>
          <w:p>
            <w:pPr>
              <w:adjustRightInd w:val="0"/>
              <w:snapToGrid w:val="0"/>
              <w:jc w:val="center"/>
              <w:rPr>
                <w:color w:val="000000"/>
                <w:sz w:val="15"/>
                <w:szCs w:val="15"/>
              </w:rPr>
            </w:pPr>
            <w:r>
              <w:rPr>
                <w:color w:val="000000"/>
                <w:sz w:val="15"/>
                <w:szCs w:val="15"/>
              </w:rPr>
              <w:t>4</w:t>
            </w:r>
          </w:p>
        </w:tc>
        <w:tc>
          <w:tcPr>
            <w:tcW w:w="350" w:type="dxa"/>
            <w:gridSpan w:val="2"/>
            <w:vAlign w:val="center"/>
          </w:tcPr>
          <w:p>
            <w:pPr>
              <w:adjustRightInd w:val="0"/>
              <w:snapToGrid w:val="0"/>
              <w:jc w:val="center"/>
              <w:rPr>
                <w:color w:val="000000"/>
                <w:sz w:val="15"/>
                <w:szCs w:val="15"/>
              </w:rPr>
            </w:pPr>
            <w:r>
              <w:rPr>
                <w:color w:val="000000"/>
                <w:sz w:val="15"/>
                <w:szCs w:val="15"/>
              </w:rPr>
              <w:t>2</w:t>
            </w:r>
          </w:p>
        </w:tc>
        <w:tc>
          <w:tcPr>
            <w:tcW w:w="352" w:type="dxa"/>
            <w:gridSpan w:val="3"/>
            <w:vAlign w:val="center"/>
          </w:tcPr>
          <w:p>
            <w:pPr>
              <w:adjustRightInd w:val="0"/>
              <w:snapToGrid w:val="0"/>
              <w:jc w:val="center"/>
              <w:rPr>
                <w:color w:val="000000"/>
                <w:sz w:val="15"/>
                <w:szCs w:val="15"/>
              </w:rPr>
            </w:pPr>
          </w:p>
        </w:tc>
        <w:tc>
          <w:tcPr>
            <w:tcW w:w="352" w:type="dxa"/>
            <w:gridSpan w:val="2"/>
            <w:vAlign w:val="center"/>
          </w:tcPr>
          <w:p>
            <w:pPr>
              <w:adjustRightInd w:val="0"/>
              <w:snapToGrid w:val="0"/>
              <w:jc w:val="center"/>
              <w:rPr>
                <w:color w:val="000000"/>
                <w:sz w:val="15"/>
                <w:szCs w:val="15"/>
              </w:rPr>
            </w:pPr>
          </w:p>
        </w:tc>
        <w:tc>
          <w:tcPr>
            <w:tcW w:w="351" w:type="dxa"/>
            <w:gridSpan w:val="2"/>
            <w:vAlign w:val="center"/>
          </w:tcPr>
          <w:p>
            <w:pPr>
              <w:adjustRightInd w:val="0"/>
              <w:snapToGrid w:val="0"/>
              <w:jc w:val="center"/>
              <w:rPr>
                <w:color w:val="000000"/>
                <w:sz w:val="15"/>
                <w:szCs w:val="15"/>
              </w:rPr>
            </w:pPr>
          </w:p>
        </w:tc>
        <w:tc>
          <w:tcPr>
            <w:tcW w:w="320" w:type="dxa"/>
            <w:vAlign w:val="center"/>
          </w:tcPr>
          <w:p>
            <w:pPr>
              <w:adjustRightInd w:val="0"/>
              <w:snapToGrid w:val="0"/>
              <w:jc w:val="center"/>
              <w:rPr>
                <w:color w:val="000000"/>
                <w:sz w:val="15"/>
                <w:szCs w:val="15"/>
              </w:rPr>
            </w:pPr>
          </w:p>
        </w:tc>
        <w:tc>
          <w:tcPr>
            <w:tcW w:w="389" w:type="dxa"/>
            <w:gridSpan w:val="2"/>
            <w:vAlign w:val="center"/>
          </w:tcPr>
          <w:p>
            <w:pPr>
              <w:adjustRightInd w:val="0"/>
              <w:snapToGrid w:val="0"/>
              <w:jc w:val="center"/>
              <w:rPr>
                <w:color w:val="000000"/>
                <w:sz w:val="15"/>
                <w:szCs w:val="15"/>
              </w:rPr>
            </w:pPr>
          </w:p>
        </w:tc>
        <w:tc>
          <w:tcPr>
            <w:tcW w:w="308" w:type="dxa"/>
            <w:vAlign w:val="center"/>
          </w:tcPr>
          <w:p>
            <w:pPr>
              <w:adjustRightInd w:val="0"/>
              <w:snapToGrid w:val="0"/>
              <w:jc w:val="center"/>
              <w:rPr>
                <w:color w:val="000000"/>
                <w:sz w:val="15"/>
                <w:szCs w:val="15"/>
              </w:rPr>
            </w:pPr>
          </w:p>
        </w:tc>
        <w:tc>
          <w:tcPr>
            <w:tcW w:w="406" w:type="dxa"/>
            <w:gridSpan w:val="2"/>
            <w:vAlign w:val="center"/>
          </w:tcPr>
          <w:p>
            <w:pPr>
              <w:adjustRightInd w:val="0"/>
              <w:snapToGrid w:val="0"/>
              <w:jc w:val="center"/>
              <w:rPr>
                <w:color w:val="000000"/>
                <w:sz w:val="15"/>
                <w:szCs w:val="15"/>
              </w:rPr>
            </w:pPr>
          </w:p>
        </w:tc>
        <w:tc>
          <w:tcPr>
            <w:tcW w:w="350" w:type="dxa"/>
            <w:vAlign w:val="center"/>
          </w:tcPr>
          <w:p>
            <w:pPr>
              <w:adjustRightInd w:val="0"/>
              <w:snapToGrid w:val="0"/>
              <w:jc w:val="center"/>
              <w:rPr>
                <w:color w:val="000000"/>
                <w:sz w:val="15"/>
                <w:szCs w:val="15"/>
              </w:rPr>
            </w:pPr>
          </w:p>
        </w:tc>
        <w:tc>
          <w:tcPr>
            <w:tcW w:w="356" w:type="dxa"/>
            <w:gridSpan w:val="3"/>
            <w:vAlign w:val="center"/>
          </w:tcPr>
          <w:p>
            <w:pPr>
              <w:adjustRightInd w:val="0"/>
              <w:snapToGrid w:val="0"/>
              <w:jc w:val="center"/>
              <w:rPr>
                <w:color w:val="000000"/>
                <w:sz w:val="15"/>
                <w:szCs w:val="15"/>
              </w:rPr>
            </w:pPr>
          </w:p>
        </w:tc>
        <w:tc>
          <w:tcPr>
            <w:tcW w:w="356" w:type="dxa"/>
            <w:vAlign w:val="center"/>
          </w:tcPr>
          <w:p>
            <w:pPr>
              <w:adjustRightInd w:val="0"/>
              <w:snapToGrid w:val="0"/>
              <w:jc w:val="center"/>
              <w:rPr>
                <w:color w:val="000000"/>
                <w:sz w:val="15"/>
                <w:szCs w:val="15"/>
              </w:rPr>
            </w:pPr>
          </w:p>
        </w:tc>
        <w:tc>
          <w:tcPr>
            <w:tcW w:w="425" w:type="dxa"/>
            <w:vAlign w:val="center"/>
          </w:tcPr>
          <w:p>
            <w:pPr>
              <w:adjustRightInd w:val="0"/>
              <w:snapToGrid w:val="0"/>
              <w:jc w:val="center"/>
              <w:rPr>
                <w:color w:val="000000"/>
                <w:sz w:val="15"/>
                <w:szCs w:val="15"/>
              </w:rPr>
            </w:pPr>
            <w:r>
              <w:rPr>
                <w:rFonts w:hint="eastAsia"/>
                <w:sz w:val="15"/>
                <w:szCs w:val="15"/>
              </w:rPr>
              <w:t>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67" w:hRule="exact"/>
          <w:jc w:val="center"/>
        </w:trPr>
        <w:tc>
          <w:tcPr>
            <w:tcW w:w="331" w:type="dxa"/>
            <w:vMerge w:val="continue"/>
          </w:tcPr>
          <w:p>
            <w:pPr>
              <w:adjustRightInd w:val="0"/>
              <w:snapToGrid w:val="0"/>
              <w:jc w:val="center"/>
              <w:rPr>
                <w:color w:val="000000"/>
                <w:sz w:val="15"/>
                <w:szCs w:val="15"/>
              </w:rPr>
            </w:pPr>
          </w:p>
        </w:tc>
        <w:tc>
          <w:tcPr>
            <w:tcW w:w="1118" w:type="dxa"/>
            <w:vAlign w:val="center"/>
          </w:tcPr>
          <w:p>
            <w:pPr>
              <w:adjustRightInd w:val="0"/>
              <w:snapToGrid w:val="0"/>
              <w:jc w:val="center"/>
              <w:rPr>
                <w:color w:val="000000"/>
                <w:sz w:val="15"/>
                <w:szCs w:val="15"/>
              </w:rPr>
            </w:pPr>
            <w:r>
              <w:rPr>
                <w:color w:val="000000"/>
                <w:sz w:val="15"/>
                <w:szCs w:val="15"/>
              </w:rPr>
              <w:t>12305150</w:t>
            </w:r>
          </w:p>
        </w:tc>
        <w:tc>
          <w:tcPr>
            <w:tcW w:w="1678" w:type="dxa"/>
            <w:vAlign w:val="center"/>
          </w:tcPr>
          <w:p>
            <w:pPr>
              <w:adjustRightInd w:val="0"/>
              <w:snapToGrid w:val="0"/>
              <w:jc w:val="center"/>
              <w:rPr>
                <w:color w:val="000000"/>
                <w:sz w:val="15"/>
                <w:szCs w:val="15"/>
              </w:rPr>
            </w:pPr>
            <w:r>
              <w:rPr>
                <w:rFonts w:hint="eastAsia"/>
                <w:color w:val="000000"/>
                <w:sz w:val="15"/>
                <w:szCs w:val="15"/>
              </w:rPr>
              <w:t>法学创业论坛</w:t>
            </w:r>
          </w:p>
          <w:p>
            <w:pPr>
              <w:adjustRightInd w:val="0"/>
              <w:snapToGrid w:val="0"/>
              <w:jc w:val="center"/>
              <w:rPr>
                <w:color w:val="000000"/>
                <w:sz w:val="15"/>
                <w:szCs w:val="15"/>
              </w:rPr>
            </w:pPr>
            <w:r>
              <w:rPr>
                <w:sz w:val="15"/>
                <w:szCs w:val="15"/>
              </w:rPr>
              <w:t>Law startup BBS</w:t>
            </w:r>
          </w:p>
        </w:tc>
        <w:tc>
          <w:tcPr>
            <w:tcW w:w="418" w:type="dxa"/>
            <w:vAlign w:val="center"/>
          </w:tcPr>
          <w:p>
            <w:pPr>
              <w:adjustRightInd w:val="0"/>
              <w:snapToGrid w:val="0"/>
              <w:jc w:val="center"/>
              <w:rPr>
                <w:color w:val="000000"/>
                <w:sz w:val="15"/>
                <w:szCs w:val="15"/>
              </w:rPr>
            </w:pPr>
            <w:r>
              <w:rPr>
                <w:color w:val="000000"/>
                <w:sz w:val="15"/>
                <w:szCs w:val="15"/>
              </w:rPr>
              <w:t>2</w:t>
            </w:r>
          </w:p>
        </w:tc>
        <w:tc>
          <w:tcPr>
            <w:tcW w:w="417" w:type="dxa"/>
            <w:vAlign w:val="center"/>
          </w:tcPr>
          <w:p>
            <w:pPr>
              <w:adjustRightInd w:val="0"/>
              <w:snapToGrid w:val="0"/>
              <w:jc w:val="center"/>
              <w:rPr>
                <w:color w:val="000000"/>
                <w:sz w:val="15"/>
                <w:szCs w:val="15"/>
              </w:rPr>
            </w:pPr>
            <w:r>
              <w:rPr>
                <w:color w:val="000000"/>
                <w:sz w:val="15"/>
                <w:szCs w:val="15"/>
              </w:rPr>
              <w:t>36</w:t>
            </w:r>
          </w:p>
        </w:tc>
        <w:tc>
          <w:tcPr>
            <w:tcW w:w="427" w:type="dxa"/>
            <w:gridSpan w:val="2"/>
            <w:vAlign w:val="center"/>
          </w:tcPr>
          <w:p>
            <w:pPr>
              <w:adjustRightInd w:val="0"/>
              <w:snapToGrid w:val="0"/>
              <w:jc w:val="center"/>
              <w:rPr>
                <w:color w:val="000000"/>
                <w:sz w:val="15"/>
                <w:szCs w:val="15"/>
              </w:rPr>
            </w:pPr>
            <w:r>
              <w:rPr>
                <w:color w:val="000000"/>
                <w:sz w:val="15"/>
                <w:szCs w:val="15"/>
              </w:rPr>
              <w:t>18</w:t>
            </w:r>
          </w:p>
        </w:tc>
        <w:tc>
          <w:tcPr>
            <w:tcW w:w="374" w:type="dxa"/>
            <w:gridSpan w:val="3"/>
            <w:vAlign w:val="center"/>
          </w:tcPr>
          <w:p>
            <w:pPr>
              <w:adjustRightInd w:val="0"/>
              <w:snapToGrid w:val="0"/>
              <w:jc w:val="center"/>
              <w:rPr>
                <w:color w:val="000000"/>
                <w:sz w:val="15"/>
                <w:szCs w:val="15"/>
              </w:rPr>
            </w:pPr>
            <w:r>
              <w:rPr>
                <w:color w:val="000000"/>
                <w:sz w:val="15"/>
                <w:szCs w:val="15"/>
              </w:rPr>
              <w:t>18</w:t>
            </w:r>
          </w:p>
        </w:tc>
        <w:tc>
          <w:tcPr>
            <w:tcW w:w="350" w:type="dxa"/>
            <w:gridSpan w:val="2"/>
            <w:vAlign w:val="center"/>
          </w:tcPr>
          <w:p>
            <w:pPr>
              <w:adjustRightInd w:val="0"/>
              <w:snapToGrid w:val="0"/>
              <w:jc w:val="center"/>
              <w:rPr>
                <w:color w:val="000000"/>
                <w:sz w:val="15"/>
                <w:szCs w:val="15"/>
              </w:rPr>
            </w:pPr>
          </w:p>
        </w:tc>
        <w:tc>
          <w:tcPr>
            <w:tcW w:w="352" w:type="dxa"/>
            <w:gridSpan w:val="3"/>
            <w:vAlign w:val="center"/>
          </w:tcPr>
          <w:p>
            <w:pPr>
              <w:adjustRightInd w:val="0"/>
              <w:snapToGrid w:val="0"/>
              <w:jc w:val="center"/>
              <w:rPr>
                <w:color w:val="000000"/>
                <w:sz w:val="15"/>
                <w:szCs w:val="15"/>
              </w:rPr>
            </w:pPr>
          </w:p>
        </w:tc>
        <w:tc>
          <w:tcPr>
            <w:tcW w:w="352" w:type="dxa"/>
            <w:gridSpan w:val="2"/>
            <w:vAlign w:val="center"/>
          </w:tcPr>
          <w:p>
            <w:pPr>
              <w:adjustRightInd w:val="0"/>
              <w:snapToGrid w:val="0"/>
              <w:jc w:val="center"/>
              <w:rPr>
                <w:color w:val="000000"/>
                <w:sz w:val="15"/>
                <w:szCs w:val="15"/>
              </w:rPr>
            </w:pPr>
          </w:p>
        </w:tc>
        <w:tc>
          <w:tcPr>
            <w:tcW w:w="351" w:type="dxa"/>
            <w:gridSpan w:val="2"/>
            <w:vAlign w:val="center"/>
          </w:tcPr>
          <w:p>
            <w:pPr>
              <w:adjustRightInd w:val="0"/>
              <w:snapToGrid w:val="0"/>
              <w:jc w:val="center"/>
              <w:rPr>
                <w:color w:val="000000"/>
                <w:sz w:val="15"/>
                <w:szCs w:val="15"/>
              </w:rPr>
            </w:pPr>
            <w:r>
              <w:rPr>
                <w:color w:val="000000"/>
                <w:sz w:val="15"/>
                <w:szCs w:val="15"/>
              </w:rPr>
              <w:t>2</w:t>
            </w:r>
          </w:p>
        </w:tc>
        <w:tc>
          <w:tcPr>
            <w:tcW w:w="320" w:type="dxa"/>
            <w:vAlign w:val="center"/>
          </w:tcPr>
          <w:p>
            <w:pPr>
              <w:adjustRightInd w:val="0"/>
              <w:snapToGrid w:val="0"/>
              <w:jc w:val="center"/>
              <w:rPr>
                <w:color w:val="000000"/>
                <w:sz w:val="15"/>
                <w:szCs w:val="15"/>
              </w:rPr>
            </w:pPr>
          </w:p>
        </w:tc>
        <w:tc>
          <w:tcPr>
            <w:tcW w:w="389" w:type="dxa"/>
            <w:gridSpan w:val="2"/>
            <w:vAlign w:val="center"/>
          </w:tcPr>
          <w:p>
            <w:pPr>
              <w:adjustRightInd w:val="0"/>
              <w:snapToGrid w:val="0"/>
              <w:jc w:val="center"/>
              <w:rPr>
                <w:color w:val="000000"/>
                <w:sz w:val="15"/>
                <w:szCs w:val="15"/>
              </w:rPr>
            </w:pPr>
          </w:p>
        </w:tc>
        <w:tc>
          <w:tcPr>
            <w:tcW w:w="308" w:type="dxa"/>
            <w:vAlign w:val="center"/>
          </w:tcPr>
          <w:p>
            <w:pPr>
              <w:adjustRightInd w:val="0"/>
              <w:snapToGrid w:val="0"/>
              <w:jc w:val="center"/>
              <w:rPr>
                <w:color w:val="000000"/>
                <w:sz w:val="15"/>
                <w:szCs w:val="15"/>
              </w:rPr>
            </w:pPr>
          </w:p>
        </w:tc>
        <w:tc>
          <w:tcPr>
            <w:tcW w:w="406" w:type="dxa"/>
            <w:gridSpan w:val="2"/>
            <w:vAlign w:val="center"/>
          </w:tcPr>
          <w:p>
            <w:pPr>
              <w:adjustRightInd w:val="0"/>
              <w:snapToGrid w:val="0"/>
              <w:jc w:val="center"/>
              <w:rPr>
                <w:color w:val="000000"/>
                <w:sz w:val="15"/>
                <w:szCs w:val="15"/>
              </w:rPr>
            </w:pPr>
          </w:p>
        </w:tc>
        <w:tc>
          <w:tcPr>
            <w:tcW w:w="350" w:type="dxa"/>
            <w:vAlign w:val="center"/>
          </w:tcPr>
          <w:p>
            <w:pPr>
              <w:adjustRightInd w:val="0"/>
              <w:snapToGrid w:val="0"/>
              <w:jc w:val="center"/>
              <w:rPr>
                <w:color w:val="000000"/>
                <w:sz w:val="15"/>
                <w:szCs w:val="15"/>
              </w:rPr>
            </w:pPr>
          </w:p>
        </w:tc>
        <w:tc>
          <w:tcPr>
            <w:tcW w:w="356" w:type="dxa"/>
            <w:gridSpan w:val="3"/>
            <w:vAlign w:val="center"/>
          </w:tcPr>
          <w:p>
            <w:pPr>
              <w:adjustRightInd w:val="0"/>
              <w:snapToGrid w:val="0"/>
              <w:jc w:val="center"/>
              <w:rPr>
                <w:color w:val="000000"/>
                <w:sz w:val="15"/>
                <w:szCs w:val="15"/>
              </w:rPr>
            </w:pPr>
          </w:p>
        </w:tc>
        <w:tc>
          <w:tcPr>
            <w:tcW w:w="356" w:type="dxa"/>
            <w:vAlign w:val="center"/>
          </w:tcPr>
          <w:p>
            <w:pPr>
              <w:adjustRightInd w:val="0"/>
              <w:snapToGrid w:val="0"/>
              <w:jc w:val="center"/>
              <w:rPr>
                <w:color w:val="000000"/>
                <w:sz w:val="15"/>
                <w:szCs w:val="15"/>
              </w:rPr>
            </w:pPr>
          </w:p>
        </w:tc>
        <w:tc>
          <w:tcPr>
            <w:tcW w:w="425" w:type="dxa"/>
            <w:vAlign w:val="center"/>
          </w:tcPr>
          <w:p>
            <w:pPr>
              <w:adjustRightInd w:val="0"/>
              <w:snapToGrid w:val="0"/>
              <w:jc w:val="center"/>
              <w:rPr>
                <w:color w:val="000000"/>
                <w:sz w:val="15"/>
                <w:szCs w:val="15"/>
              </w:rPr>
            </w:pPr>
            <w:r>
              <w:rPr>
                <w:rFonts w:hint="eastAsia"/>
                <w:sz w:val="15"/>
                <w:szCs w:val="15"/>
              </w:rPr>
              <w:t>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67" w:hRule="exact"/>
          <w:jc w:val="center"/>
        </w:trPr>
        <w:tc>
          <w:tcPr>
            <w:tcW w:w="331" w:type="dxa"/>
            <w:vMerge w:val="continue"/>
          </w:tcPr>
          <w:p>
            <w:pPr>
              <w:adjustRightInd w:val="0"/>
              <w:snapToGrid w:val="0"/>
              <w:jc w:val="center"/>
              <w:rPr>
                <w:color w:val="000000"/>
                <w:sz w:val="15"/>
                <w:szCs w:val="15"/>
              </w:rPr>
            </w:pPr>
          </w:p>
        </w:tc>
        <w:tc>
          <w:tcPr>
            <w:tcW w:w="1118" w:type="dxa"/>
            <w:vAlign w:val="center"/>
          </w:tcPr>
          <w:p>
            <w:pPr>
              <w:adjustRightInd w:val="0"/>
              <w:snapToGrid w:val="0"/>
              <w:jc w:val="center"/>
              <w:rPr>
                <w:color w:val="000000"/>
                <w:sz w:val="15"/>
                <w:szCs w:val="15"/>
              </w:rPr>
            </w:pPr>
            <w:r>
              <w:rPr>
                <w:color w:val="000000"/>
                <w:sz w:val="15"/>
                <w:szCs w:val="15"/>
              </w:rPr>
              <w:t>12305160</w:t>
            </w:r>
          </w:p>
        </w:tc>
        <w:tc>
          <w:tcPr>
            <w:tcW w:w="1678" w:type="dxa"/>
            <w:vAlign w:val="center"/>
          </w:tcPr>
          <w:p>
            <w:pPr>
              <w:adjustRightInd w:val="0"/>
              <w:snapToGrid w:val="0"/>
              <w:jc w:val="center"/>
              <w:rPr>
                <w:color w:val="000000"/>
                <w:sz w:val="15"/>
                <w:szCs w:val="15"/>
              </w:rPr>
            </w:pPr>
            <w:r>
              <w:rPr>
                <w:rFonts w:hint="eastAsia"/>
                <w:color w:val="000000"/>
                <w:sz w:val="15"/>
                <w:szCs w:val="15"/>
              </w:rPr>
              <w:t>民事模拟法庭竞赛课程</w:t>
            </w:r>
          </w:p>
          <w:p>
            <w:pPr>
              <w:adjustRightInd w:val="0"/>
              <w:snapToGrid w:val="0"/>
              <w:jc w:val="center"/>
              <w:rPr>
                <w:color w:val="000000"/>
                <w:sz w:val="15"/>
                <w:szCs w:val="15"/>
              </w:rPr>
            </w:pPr>
            <w:r>
              <w:rPr>
                <w:color w:val="000000"/>
                <w:sz w:val="15"/>
                <w:szCs w:val="15"/>
              </w:rPr>
              <w:t>Civil simulation court competition course</w:t>
            </w:r>
          </w:p>
        </w:tc>
        <w:tc>
          <w:tcPr>
            <w:tcW w:w="418" w:type="dxa"/>
            <w:vAlign w:val="center"/>
          </w:tcPr>
          <w:p>
            <w:pPr>
              <w:adjustRightInd w:val="0"/>
              <w:snapToGrid w:val="0"/>
              <w:jc w:val="center"/>
              <w:rPr>
                <w:color w:val="000000"/>
                <w:sz w:val="15"/>
                <w:szCs w:val="15"/>
              </w:rPr>
            </w:pPr>
            <w:r>
              <w:rPr>
                <w:color w:val="000000"/>
                <w:sz w:val="15"/>
                <w:szCs w:val="15"/>
              </w:rPr>
              <w:t>2</w:t>
            </w:r>
          </w:p>
        </w:tc>
        <w:tc>
          <w:tcPr>
            <w:tcW w:w="417" w:type="dxa"/>
            <w:vAlign w:val="center"/>
          </w:tcPr>
          <w:p>
            <w:pPr>
              <w:adjustRightInd w:val="0"/>
              <w:snapToGrid w:val="0"/>
              <w:jc w:val="center"/>
              <w:rPr>
                <w:color w:val="000000"/>
                <w:sz w:val="15"/>
                <w:szCs w:val="15"/>
              </w:rPr>
            </w:pPr>
            <w:r>
              <w:rPr>
                <w:color w:val="000000"/>
                <w:sz w:val="15"/>
                <w:szCs w:val="15"/>
              </w:rPr>
              <w:t>36</w:t>
            </w:r>
          </w:p>
        </w:tc>
        <w:tc>
          <w:tcPr>
            <w:tcW w:w="427" w:type="dxa"/>
            <w:gridSpan w:val="2"/>
            <w:vAlign w:val="center"/>
          </w:tcPr>
          <w:p>
            <w:pPr>
              <w:adjustRightInd w:val="0"/>
              <w:snapToGrid w:val="0"/>
              <w:jc w:val="center"/>
              <w:rPr>
                <w:color w:val="000000"/>
                <w:sz w:val="15"/>
                <w:szCs w:val="15"/>
              </w:rPr>
            </w:pPr>
            <w:r>
              <w:rPr>
                <w:color w:val="000000"/>
                <w:sz w:val="15"/>
                <w:szCs w:val="15"/>
              </w:rPr>
              <w:t>18</w:t>
            </w:r>
          </w:p>
        </w:tc>
        <w:tc>
          <w:tcPr>
            <w:tcW w:w="374" w:type="dxa"/>
            <w:gridSpan w:val="3"/>
            <w:vAlign w:val="center"/>
          </w:tcPr>
          <w:p>
            <w:pPr>
              <w:adjustRightInd w:val="0"/>
              <w:snapToGrid w:val="0"/>
              <w:jc w:val="center"/>
              <w:rPr>
                <w:color w:val="000000"/>
                <w:sz w:val="15"/>
                <w:szCs w:val="15"/>
              </w:rPr>
            </w:pPr>
            <w:r>
              <w:rPr>
                <w:color w:val="000000"/>
                <w:sz w:val="15"/>
                <w:szCs w:val="15"/>
              </w:rPr>
              <w:t>18</w:t>
            </w:r>
          </w:p>
        </w:tc>
        <w:tc>
          <w:tcPr>
            <w:tcW w:w="350" w:type="dxa"/>
            <w:gridSpan w:val="2"/>
            <w:vAlign w:val="center"/>
          </w:tcPr>
          <w:p>
            <w:pPr>
              <w:adjustRightInd w:val="0"/>
              <w:snapToGrid w:val="0"/>
              <w:jc w:val="center"/>
              <w:rPr>
                <w:color w:val="000000"/>
                <w:sz w:val="15"/>
                <w:szCs w:val="15"/>
              </w:rPr>
            </w:pPr>
          </w:p>
        </w:tc>
        <w:tc>
          <w:tcPr>
            <w:tcW w:w="352" w:type="dxa"/>
            <w:gridSpan w:val="3"/>
            <w:vAlign w:val="center"/>
          </w:tcPr>
          <w:p>
            <w:pPr>
              <w:adjustRightInd w:val="0"/>
              <w:snapToGrid w:val="0"/>
              <w:jc w:val="center"/>
              <w:rPr>
                <w:color w:val="000000"/>
                <w:sz w:val="15"/>
                <w:szCs w:val="15"/>
              </w:rPr>
            </w:pPr>
          </w:p>
        </w:tc>
        <w:tc>
          <w:tcPr>
            <w:tcW w:w="352" w:type="dxa"/>
            <w:gridSpan w:val="2"/>
            <w:vAlign w:val="center"/>
          </w:tcPr>
          <w:p>
            <w:pPr>
              <w:adjustRightInd w:val="0"/>
              <w:snapToGrid w:val="0"/>
              <w:jc w:val="center"/>
              <w:rPr>
                <w:color w:val="000000"/>
                <w:sz w:val="15"/>
                <w:szCs w:val="15"/>
              </w:rPr>
            </w:pPr>
          </w:p>
        </w:tc>
        <w:tc>
          <w:tcPr>
            <w:tcW w:w="351" w:type="dxa"/>
            <w:gridSpan w:val="2"/>
            <w:vAlign w:val="center"/>
          </w:tcPr>
          <w:p>
            <w:pPr>
              <w:adjustRightInd w:val="0"/>
              <w:snapToGrid w:val="0"/>
              <w:jc w:val="center"/>
              <w:rPr>
                <w:color w:val="000000"/>
                <w:sz w:val="15"/>
                <w:szCs w:val="15"/>
              </w:rPr>
            </w:pPr>
          </w:p>
        </w:tc>
        <w:tc>
          <w:tcPr>
            <w:tcW w:w="320" w:type="dxa"/>
            <w:vAlign w:val="center"/>
          </w:tcPr>
          <w:p>
            <w:pPr>
              <w:adjustRightInd w:val="0"/>
              <w:snapToGrid w:val="0"/>
              <w:jc w:val="center"/>
              <w:rPr>
                <w:color w:val="000000"/>
                <w:sz w:val="15"/>
                <w:szCs w:val="15"/>
              </w:rPr>
            </w:pPr>
          </w:p>
        </w:tc>
        <w:tc>
          <w:tcPr>
            <w:tcW w:w="389" w:type="dxa"/>
            <w:gridSpan w:val="2"/>
            <w:vAlign w:val="center"/>
          </w:tcPr>
          <w:p>
            <w:pPr>
              <w:adjustRightInd w:val="0"/>
              <w:snapToGrid w:val="0"/>
              <w:jc w:val="center"/>
              <w:rPr>
                <w:color w:val="000000"/>
                <w:sz w:val="15"/>
                <w:szCs w:val="15"/>
              </w:rPr>
            </w:pPr>
          </w:p>
        </w:tc>
        <w:tc>
          <w:tcPr>
            <w:tcW w:w="308" w:type="dxa"/>
            <w:vAlign w:val="center"/>
          </w:tcPr>
          <w:p>
            <w:pPr>
              <w:adjustRightInd w:val="0"/>
              <w:snapToGrid w:val="0"/>
              <w:jc w:val="center"/>
              <w:rPr>
                <w:color w:val="000000"/>
                <w:sz w:val="15"/>
                <w:szCs w:val="15"/>
              </w:rPr>
            </w:pPr>
            <w:r>
              <w:rPr>
                <w:color w:val="000000"/>
                <w:sz w:val="15"/>
                <w:szCs w:val="15"/>
              </w:rPr>
              <w:t>2</w:t>
            </w:r>
          </w:p>
        </w:tc>
        <w:tc>
          <w:tcPr>
            <w:tcW w:w="406" w:type="dxa"/>
            <w:gridSpan w:val="2"/>
            <w:vAlign w:val="center"/>
          </w:tcPr>
          <w:p>
            <w:pPr>
              <w:adjustRightInd w:val="0"/>
              <w:snapToGrid w:val="0"/>
              <w:jc w:val="center"/>
              <w:rPr>
                <w:color w:val="000000"/>
                <w:sz w:val="15"/>
                <w:szCs w:val="15"/>
              </w:rPr>
            </w:pPr>
          </w:p>
        </w:tc>
        <w:tc>
          <w:tcPr>
            <w:tcW w:w="350" w:type="dxa"/>
            <w:vAlign w:val="center"/>
          </w:tcPr>
          <w:p>
            <w:pPr>
              <w:adjustRightInd w:val="0"/>
              <w:snapToGrid w:val="0"/>
              <w:jc w:val="center"/>
              <w:rPr>
                <w:color w:val="000000"/>
                <w:sz w:val="15"/>
                <w:szCs w:val="15"/>
              </w:rPr>
            </w:pPr>
          </w:p>
        </w:tc>
        <w:tc>
          <w:tcPr>
            <w:tcW w:w="356" w:type="dxa"/>
            <w:gridSpan w:val="3"/>
            <w:vAlign w:val="center"/>
          </w:tcPr>
          <w:p>
            <w:pPr>
              <w:adjustRightInd w:val="0"/>
              <w:snapToGrid w:val="0"/>
              <w:jc w:val="center"/>
              <w:rPr>
                <w:color w:val="000000"/>
                <w:sz w:val="15"/>
                <w:szCs w:val="15"/>
              </w:rPr>
            </w:pPr>
          </w:p>
        </w:tc>
        <w:tc>
          <w:tcPr>
            <w:tcW w:w="356" w:type="dxa"/>
            <w:vAlign w:val="center"/>
          </w:tcPr>
          <w:p>
            <w:pPr>
              <w:adjustRightInd w:val="0"/>
              <w:snapToGrid w:val="0"/>
              <w:jc w:val="center"/>
              <w:rPr>
                <w:color w:val="000000"/>
                <w:sz w:val="15"/>
                <w:szCs w:val="15"/>
              </w:rPr>
            </w:pPr>
          </w:p>
        </w:tc>
        <w:tc>
          <w:tcPr>
            <w:tcW w:w="425" w:type="dxa"/>
            <w:vAlign w:val="center"/>
          </w:tcPr>
          <w:p>
            <w:pPr>
              <w:adjustRightInd w:val="0"/>
              <w:snapToGrid w:val="0"/>
              <w:jc w:val="center"/>
              <w:rPr>
                <w:color w:val="000000"/>
                <w:sz w:val="15"/>
                <w:szCs w:val="15"/>
              </w:rPr>
            </w:pPr>
            <w:r>
              <w:rPr>
                <w:rFonts w:hint="eastAsia"/>
                <w:sz w:val="15"/>
                <w:szCs w:val="15"/>
              </w:rPr>
              <w:t>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67" w:hRule="exact"/>
          <w:jc w:val="center"/>
        </w:trPr>
        <w:tc>
          <w:tcPr>
            <w:tcW w:w="331" w:type="dxa"/>
            <w:vMerge w:val="continue"/>
          </w:tcPr>
          <w:p>
            <w:pPr>
              <w:adjustRightInd w:val="0"/>
              <w:snapToGrid w:val="0"/>
              <w:jc w:val="center"/>
              <w:rPr>
                <w:color w:val="000000"/>
                <w:sz w:val="15"/>
                <w:szCs w:val="15"/>
              </w:rPr>
            </w:pPr>
          </w:p>
        </w:tc>
        <w:tc>
          <w:tcPr>
            <w:tcW w:w="1118" w:type="dxa"/>
            <w:vAlign w:val="center"/>
          </w:tcPr>
          <w:p>
            <w:pPr>
              <w:adjustRightInd w:val="0"/>
              <w:snapToGrid w:val="0"/>
              <w:jc w:val="center"/>
              <w:rPr>
                <w:color w:val="000000"/>
                <w:sz w:val="15"/>
                <w:szCs w:val="15"/>
              </w:rPr>
            </w:pPr>
            <w:r>
              <w:rPr>
                <w:color w:val="000000"/>
                <w:sz w:val="15"/>
                <w:szCs w:val="15"/>
              </w:rPr>
              <w:t>12305170</w:t>
            </w:r>
          </w:p>
        </w:tc>
        <w:tc>
          <w:tcPr>
            <w:tcW w:w="1678" w:type="dxa"/>
            <w:vAlign w:val="center"/>
          </w:tcPr>
          <w:p>
            <w:pPr>
              <w:adjustRightInd w:val="0"/>
              <w:snapToGrid w:val="0"/>
              <w:jc w:val="center"/>
              <w:rPr>
                <w:color w:val="000000"/>
                <w:sz w:val="15"/>
                <w:szCs w:val="15"/>
              </w:rPr>
            </w:pPr>
            <w:r>
              <w:rPr>
                <w:rFonts w:hint="eastAsia"/>
                <w:color w:val="000000"/>
                <w:sz w:val="15"/>
                <w:szCs w:val="15"/>
              </w:rPr>
              <w:t>刑事模拟法庭竞赛课程</w:t>
            </w:r>
          </w:p>
          <w:p>
            <w:pPr>
              <w:adjustRightInd w:val="0"/>
              <w:snapToGrid w:val="0"/>
              <w:jc w:val="center"/>
              <w:rPr>
                <w:color w:val="000000"/>
                <w:sz w:val="15"/>
                <w:szCs w:val="15"/>
              </w:rPr>
            </w:pPr>
            <w:r>
              <w:rPr>
                <w:color w:val="000000"/>
                <w:sz w:val="15"/>
                <w:szCs w:val="15"/>
              </w:rPr>
              <w:t>The criminal mock court competition course</w:t>
            </w:r>
          </w:p>
        </w:tc>
        <w:tc>
          <w:tcPr>
            <w:tcW w:w="418" w:type="dxa"/>
            <w:vAlign w:val="center"/>
          </w:tcPr>
          <w:p>
            <w:pPr>
              <w:adjustRightInd w:val="0"/>
              <w:snapToGrid w:val="0"/>
              <w:jc w:val="center"/>
              <w:rPr>
                <w:color w:val="000000"/>
                <w:sz w:val="15"/>
                <w:szCs w:val="15"/>
              </w:rPr>
            </w:pPr>
            <w:r>
              <w:rPr>
                <w:color w:val="000000"/>
                <w:sz w:val="15"/>
                <w:szCs w:val="15"/>
              </w:rPr>
              <w:t>2</w:t>
            </w:r>
          </w:p>
        </w:tc>
        <w:tc>
          <w:tcPr>
            <w:tcW w:w="417" w:type="dxa"/>
            <w:vAlign w:val="center"/>
          </w:tcPr>
          <w:p>
            <w:pPr>
              <w:adjustRightInd w:val="0"/>
              <w:snapToGrid w:val="0"/>
              <w:jc w:val="center"/>
              <w:rPr>
                <w:color w:val="000000"/>
                <w:sz w:val="15"/>
                <w:szCs w:val="15"/>
              </w:rPr>
            </w:pPr>
            <w:r>
              <w:rPr>
                <w:color w:val="000000"/>
                <w:sz w:val="15"/>
                <w:szCs w:val="15"/>
              </w:rPr>
              <w:t>36</w:t>
            </w:r>
          </w:p>
        </w:tc>
        <w:tc>
          <w:tcPr>
            <w:tcW w:w="427" w:type="dxa"/>
            <w:gridSpan w:val="2"/>
            <w:vAlign w:val="center"/>
          </w:tcPr>
          <w:p>
            <w:pPr>
              <w:adjustRightInd w:val="0"/>
              <w:snapToGrid w:val="0"/>
              <w:jc w:val="center"/>
              <w:rPr>
                <w:color w:val="000000"/>
                <w:sz w:val="15"/>
                <w:szCs w:val="15"/>
              </w:rPr>
            </w:pPr>
            <w:r>
              <w:rPr>
                <w:color w:val="000000"/>
                <w:sz w:val="15"/>
                <w:szCs w:val="15"/>
              </w:rPr>
              <w:t>18</w:t>
            </w:r>
          </w:p>
        </w:tc>
        <w:tc>
          <w:tcPr>
            <w:tcW w:w="374" w:type="dxa"/>
            <w:gridSpan w:val="3"/>
            <w:vAlign w:val="center"/>
          </w:tcPr>
          <w:p>
            <w:pPr>
              <w:adjustRightInd w:val="0"/>
              <w:snapToGrid w:val="0"/>
              <w:jc w:val="center"/>
              <w:rPr>
                <w:color w:val="000000"/>
                <w:sz w:val="15"/>
                <w:szCs w:val="15"/>
              </w:rPr>
            </w:pPr>
            <w:r>
              <w:rPr>
                <w:color w:val="000000"/>
                <w:sz w:val="15"/>
                <w:szCs w:val="15"/>
              </w:rPr>
              <w:t>18</w:t>
            </w:r>
          </w:p>
        </w:tc>
        <w:tc>
          <w:tcPr>
            <w:tcW w:w="350" w:type="dxa"/>
            <w:gridSpan w:val="2"/>
            <w:vAlign w:val="center"/>
          </w:tcPr>
          <w:p>
            <w:pPr>
              <w:adjustRightInd w:val="0"/>
              <w:snapToGrid w:val="0"/>
              <w:jc w:val="center"/>
              <w:rPr>
                <w:color w:val="000000"/>
                <w:sz w:val="15"/>
                <w:szCs w:val="15"/>
              </w:rPr>
            </w:pPr>
          </w:p>
        </w:tc>
        <w:tc>
          <w:tcPr>
            <w:tcW w:w="352" w:type="dxa"/>
            <w:gridSpan w:val="3"/>
            <w:vAlign w:val="center"/>
          </w:tcPr>
          <w:p>
            <w:pPr>
              <w:adjustRightInd w:val="0"/>
              <w:snapToGrid w:val="0"/>
              <w:jc w:val="center"/>
              <w:rPr>
                <w:color w:val="000000"/>
                <w:sz w:val="15"/>
                <w:szCs w:val="15"/>
              </w:rPr>
            </w:pPr>
          </w:p>
        </w:tc>
        <w:tc>
          <w:tcPr>
            <w:tcW w:w="352" w:type="dxa"/>
            <w:gridSpan w:val="2"/>
            <w:vAlign w:val="center"/>
          </w:tcPr>
          <w:p>
            <w:pPr>
              <w:adjustRightInd w:val="0"/>
              <w:snapToGrid w:val="0"/>
              <w:jc w:val="center"/>
              <w:rPr>
                <w:color w:val="000000"/>
                <w:sz w:val="15"/>
                <w:szCs w:val="15"/>
              </w:rPr>
            </w:pPr>
          </w:p>
        </w:tc>
        <w:tc>
          <w:tcPr>
            <w:tcW w:w="351" w:type="dxa"/>
            <w:gridSpan w:val="2"/>
            <w:vAlign w:val="center"/>
          </w:tcPr>
          <w:p>
            <w:pPr>
              <w:adjustRightInd w:val="0"/>
              <w:snapToGrid w:val="0"/>
              <w:jc w:val="center"/>
              <w:rPr>
                <w:color w:val="000000"/>
                <w:sz w:val="15"/>
                <w:szCs w:val="15"/>
              </w:rPr>
            </w:pPr>
          </w:p>
        </w:tc>
        <w:tc>
          <w:tcPr>
            <w:tcW w:w="320" w:type="dxa"/>
            <w:vAlign w:val="center"/>
          </w:tcPr>
          <w:p>
            <w:pPr>
              <w:adjustRightInd w:val="0"/>
              <w:snapToGrid w:val="0"/>
              <w:jc w:val="center"/>
              <w:rPr>
                <w:color w:val="000000"/>
                <w:sz w:val="15"/>
                <w:szCs w:val="15"/>
              </w:rPr>
            </w:pPr>
          </w:p>
        </w:tc>
        <w:tc>
          <w:tcPr>
            <w:tcW w:w="389" w:type="dxa"/>
            <w:gridSpan w:val="2"/>
            <w:vAlign w:val="center"/>
          </w:tcPr>
          <w:p>
            <w:pPr>
              <w:adjustRightInd w:val="0"/>
              <w:snapToGrid w:val="0"/>
              <w:jc w:val="center"/>
              <w:rPr>
                <w:color w:val="000000"/>
                <w:sz w:val="15"/>
                <w:szCs w:val="15"/>
              </w:rPr>
            </w:pPr>
          </w:p>
        </w:tc>
        <w:tc>
          <w:tcPr>
            <w:tcW w:w="308" w:type="dxa"/>
            <w:vAlign w:val="center"/>
          </w:tcPr>
          <w:p>
            <w:pPr>
              <w:adjustRightInd w:val="0"/>
              <w:snapToGrid w:val="0"/>
              <w:jc w:val="center"/>
              <w:rPr>
                <w:color w:val="000000"/>
                <w:sz w:val="15"/>
                <w:szCs w:val="15"/>
              </w:rPr>
            </w:pPr>
            <w:r>
              <w:rPr>
                <w:color w:val="000000"/>
                <w:sz w:val="15"/>
                <w:szCs w:val="15"/>
              </w:rPr>
              <w:t>2</w:t>
            </w:r>
          </w:p>
        </w:tc>
        <w:tc>
          <w:tcPr>
            <w:tcW w:w="406" w:type="dxa"/>
            <w:gridSpan w:val="2"/>
            <w:vAlign w:val="center"/>
          </w:tcPr>
          <w:p>
            <w:pPr>
              <w:adjustRightInd w:val="0"/>
              <w:snapToGrid w:val="0"/>
              <w:jc w:val="center"/>
              <w:rPr>
                <w:color w:val="000000"/>
                <w:sz w:val="15"/>
                <w:szCs w:val="15"/>
              </w:rPr>
            </w:pPr>
          </w:p>
        </w:tc>
        <w:tc>
          <w:tcPr>
            <w:tcW w:w="350" w:type="dxa"/>
            <w:vAlign w:val="center"/>
          </w:tcPr>
          <w:p>
            <w:pPr>
              <w:adjustRightInd w:val="0"/>
              <w:snapToGrid w:val="0"/>
              <w:jc w:val="center"/>
              <w:rPr>
                <w:color w:val="000000"/>
                <w:sz w:val="15"/>
                <w:szCs w:val="15"/>
              </w:rPr>
            </w:pPr>
          </w:p>
        </w:tc>
        <w:tc>
          <w:tcPr>
            <w:tcW w:w="356" w:type="dxa"/>
            <w:gridSpan w:val="3"/>
            <w:vAlign w:val="center"/>
          </w:tcPr>
          <w:p>
            <w:pPr>
              <w:adjustRightInd w:val="0"/>
              <w:snapToGrid w:val="0"/>
              <w:jc w:val="center"/>
              <w:rPr>
                <w:color w:val="000000"/>
                <w:sz w:val="15"/>
                <w:szCs w:val="15"/>
              </w:rPr>
            </w:pPr>
          </w:p>
        </w:tc>
        <w:tc>
          <w:tcPr>
            <w:tcW w:w="356" w:type="dxa"/>
            <w:vAlign w:val="center"/>
          </w:tcPr>
          <w:p>
            <w:pPr>
              <w:adjustRightInd w:val="0"/>
              <w:snapToGrid w:val="0"/>
              <w:jc w:val="center"/>
              <w:rPr>
                <w:color w:val="000000"/>
                <w:sz w:val="15"/>
                <w:szCs w:val="15"/>
              </w:rPr>
            </w:pPr>
          </w:p>
        </w:tc>
        <w:tc>
          <w:tcPr>
            <w:tcW w:w="425" w:type="dxa"/>
            <w:vAlign w:val="center"/>
          </w:tcPr>
          <w:p>
            <w:pPr>
              <w:adjustRightInd w:val="0"/>
              <w:snapToGrid w:val="0"/>
              <w:jc w:val="center"/>
              <w:rPr>
                <w:color w:val="000000"/>
                <w:sz w:val="15"/>
                <w:szCs w:val="15"/>
              </w:rPr>
            </w:pPr>
            <w:r>
              <w:rPr>
                <w:rFonts w:hint="eastAsia"/>
                <w:sz w:val="15"/>
                <w:szCs w:val="15"/>
              </w:rPr>
              <w:t>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65" w:hRule="atLeast"/>
          <w:jc w:val="center"/>
        </w:trPr>
        <w:tc>
          <w:tcPr>
            <w:tcW w:w="3127" w:type="dxa"/>
            <w:gridSpan w:val="3"/>
            <w:vAlign w:val="center"/>
          </w:tcPr>
          <w:p>
            <w:pPr>
              <w:adjustRightInd w:val="0"/>
              <w:snapToGrid w:val="0"/>
              <w:jc w:val="center"/>
              <w:rPr>
                <w:sz w:val="15"/>
                <w:szCs w:val="15"/>
              </w:rPr>
            </w:pPr>
            <w:r>
              <w:rPr>
                <w:rFonts w:hint="eastAsia" w:hAnsi="宋体"/>
                <w:sz w:val="15"/>
                <w:szCs w:val="15"/>
              </w:rPr>
              <w:t>以上选修模块最低修读学分</w:t>
            </w:r>
          </w:p>
        </w:tc>
        <w:tc>
          <w:tcPr>
            <w:tcW w:w="5951" w:type="dxa"/>
            <w:gridSpan w:val="28"/>
            <w:vAlign w:val="center"/>
          </w:tcPr>
          <w:p>
            <w:pPr>
              <w:adjustRightInd w:val="0"/>
              <w:snapToGrid w:val="0"/>
              <w:jc w:val="center"/>
              <w:rPr>
                <w:rFonts w:ascii="宋体" w:hAnsi="宋体"/>
                <w:sz w:val="15"/>
                <w:szCs w:val="15"/>
              </w:rPr>
            </w:pPr>
            <w:r>
              <w:rPr>
                <w:rFonts w:ascii="宋体" w:hAnsi="宋体"/>
                <w:sz w:val="15"/>
                <w:szCs w:val="15"/>
              </w:rPr>
              <w:t>42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2" w:hRule="atLeast"/>
          <w:jc w:val="center"/>
        </w:trPr>
        <w:tc>
          <w:tcPr>
            <w:tcW w:w="9078" w:type="dxa"/>
            <w:gridSpan w:val="31"/>
            <w:vAlign w:val="center"/>
          </w:tcPr>
          <w:p>
            <w:pPr>
              <w:adjustRightInd w:val="0"/>
              <w:snapToGrid w:val="0"/>
              <w:jc w:val="center"/>
              <w:rPr>
                <w:rFonts w:ascii="宋体"/>
                <w:sz w:val="15"/>
                <w:szCs w:val="15"/>
              </w:rPr>
            </w:pPr>
            <w:r>
              <w:rPr>
                <w:rFonts w:hint="eastAsia" w:ascii="Times New Roman" w:hAnsi="Times New Roman"/>
                <w:b/>
                <w:bCs/>
                <w:color w:val="000000"/>
                <w:sz w:val="18"/>
                <w:szCs w:val="18"/>
              </w:rPr>
              <w:t>综合实践模块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567" w:hRule="exact"/>
          <w:jc w:val="center"/>
        </w:trPr>
        <w:tc>
          <w:tcPr>
            <w:tcW w:w="331" w:type="dxa"/>
            <w:vMerge w:val="restart"/>
            <w:vAlign w:val="center"/>
          </w:tcPr>
          <w:p>
            <w:pPr>
              <w:widowControl/>
              <w:jc w:val="center"/>
              <w:rPr>
                <w:sz w:val="15"/>
                <w:szCs w:val="15"/>
              </w:rPr>
            </w:pPr>
            <w:r>
              <w:rPr>
                <w:rFonts w:hint="eastAsia"/>
                <w:sz w:val="15"/>
                <w:szCs w:val="15"/>
              </w:rPr>
              <w:t>专</w:t>
            </w:r>
          </w:p>
          <w:p>
            <w:pPr>
              <w:widowControl/>
              <w:jc w:val="center"/>
              <w:rPr>
                <w:sz w:val="15"/>
                <w:szCs w:val="15"/>
              </w:rPr>
            </w:pPr>
            <w:r>
              <w:rPr>
                <w:rFonts w:hint="eastAsia"/>
                <w:sz w:val="15"/>
                <w:szCs w:val="15"/>
              </w:rPr>
              <w:t>业</w:t>
            </w:r>
          </w:p>
          <w:p>
            <w:pPr>
              <w:widowControl/>
              <w:jc w:val="center"/>
              <w:rPr>
                <w:sz w:val="15"/>
                <w:szCs w:val="15"/>
              </w:rPr>
            </w:pPr>
            <w:r>
              <w:rPr>
                <w:rFonts w:hint="eastAsia"/>
                <w:sz w:val="15"/>
                <w:szCs w:val="15"/>
              </w:rPr>
              <w:t>综</w:t>
            </w:r>
          </w:p>
          <w:p>
            <w:pPr>
              <w:widowControl/>
              <w:jc w:val="center"/>
              <w:rPr>
                <w:sz w:val="15"/>
                <w:szCs w:val="15"/>
              </w:rPr>
            </w:pPr>
            <w:r>
              <w:rPr>
                <w:rFonts w:hint="eastAsia"/>
                <w:sz w:val="15"/>
                <w:szCs w:val="15"/>
              </w:rPr>
              <w:t>合</w:t>
            </w:r>
          </w:p>
          <w:p>
            <w:pPr>
              <w:widowControl/>
              <w:jc w:val="center"/>
              <w:rPr>
                <w:sz w:val="15"/>
                <w:szCs w:val="15"/>
              </w:rPr>
            </w:pPr>
            <w:r>
              <w:rPr>
                <w:rFonts w:hint="eastAsia"/>
                <w:sz w:val="15"/>
                <w:szCs w:val="15"/>
              </w:rPr>
              <w:t>实</w:t>
            </w:r>
          </w:p>
          <w:p>
            <w:pPr>
              <w:widowControl/>
              <w:jc w:val="center"/>
              <w:rPr>
                <w:sz w:val="15"/>
                <w:szCs w:val="15"/>
              </w:rPr>
            </w:pPr>
            <w:r>
              <w:rPr>
                <w:rFonts w:hint="eastAsia"/>
                <w:sz w:val="15"/>
                <w:szCs w:val="15"/>
              </w:rPr>
              <w:t>践</w:t>
            </w:r>
          </w:p>
          <w:p>
            <w:pPr>
              <w:widowControl/>
              <w:jc w:val="center"/>
              <w:rPr>
                <w:sz w:val="15"/>
                <w:szCs w:val="15"/>
              </w:rPr>
            </w:pPr>
            <w:r>
              <w:rPr>
                <w:rFonts w:hint="eastAsia"/>
                <w:sz w:val="15"/>
                <w:szCs w:val="15"/>
              </w:rPr>
              <w:t>课</w:t>
            </w:r>
          </w:p>
          <w:p>
            <w:pPr>
              <w:widowControl/>
              <w:jc w:val="center"/>
              <w:rPr>
                <w:sz w:val="15"/>
                <w:szCs w:val="15"/>
              </w:rPr>
            </w:pPr>
            <w:r>
              <w:rPr>
                <w:rFonts w:hint="eastAsia"/>
                <w:sz w:val="15"/>
                <w:szCs w:val="15"/>
              </w:rPr>
              <w:t>程</w:t>
            </w:r>
          </w:p>
        </w:tc>
        <w:tc>
          <w:tcPr>
            <w:tcW w:w="1118" w:type="dxa"/>
            <w:vAlign w:val="center"/>
          </w:tcPr>
          <w:p>
            <w:pPr>
              <w:adjustRightInd w:val="0"/>
              <w:snapToGrid w:val="0"/>
              <w:jc w:val="center"/>
              <w:rPr>
                <w:rFonts w:ascii="Times New Roman" w:hAnsi="Times New Roman"/>
                <w:sz w:val="15"/>
                <w:szCs w:val="15"/>
              </w:rPr>
            </w:pPr>
            <w:r>
              <w:rPr>
                <w:rFonts w:ascii="Times New Roman" w:hAnsi="Times New Roman"/>
                <w:sz w:val="15"/>
                <w:szCs w:val="15"/>
              </w:rPr>
              <w:t>12306210</w:t>
            </w:r>
          </w:p>
        </w:tc>
        <w:tc>
          <w:tcPr>
            <w:tcW w:w="1678" w:type="dxa"/>
            <w:vAlign w:val="center"/>
          </w:tcPr>
          <w:p>
            <w:pPr>
              <w:adjustRightInd w:val="0"/>
              <w:snapToGrid w:val="0"/>
              <w:jc w:val="center"/>
              <w:rPr>
                <w:rFonts w:ascii="Times New Roman" w:hAnsi="Times New Roman"/>
                <w:sz w:val="15"/>
                <w:szCs w:val="15"/>
              </w:rPr>
            </w:pPr>
            <w:r>
              <w:rPr>
                <w:rFonts w:hint="eastAsia" w:ascii="Times New Roman" w:hAnsi="Times New Roman"/>
                <w:sz w:val="15"/>
                <w:szCs w:val="15"/>
              </w:rPr>
              <w:t>法律基础竞技</w:t>
            </w:r>
          </w:p>
        </w:tc>
        <w:tc>
          <w:tcPr>
            <w:tcW w:w="418" w:type="dxa"/>
            <w:vAlign w:val="center"/>
          </w:tcPr>
          <w:p>
            <w:pPr>
              <w:adjustRightInd w:val="0"/>
              <w:snapToGrid w:val="0"/>
              <w:jc w:val="center"/>
              <w:rPr>
                <w:rFonts w:ascii="Times New Roman" w:hAnsi="Times New Roman"/>
                <w:sz w:val="15"/>
                <w:szCs w:val="15"/>
              </w:rPr>
            </w:pPr>
            <w:r>
              <w:rPr>
                <w:rFonts w:ascii="Times New Roman" w:hAnsi="Times New Roman"/>
                <w:sz w:val="15"/>
                <w:szCs w:val="15"/>
              </w:rPr>
              <w:t>3</w:t>
            </w:r>
          </w:p>
        </w:tc>
        <w:tc>
          <w:tcPr>
            <w:tcW w:w="426" w:type="dxa"/>
            <w:gridSpan w:val="2"/>
            <w:vAlign w:val="center"/>
          </w:tcPr>
          <w:p>
            <w:pPr>
              <w:adjustRightInd w:val="0"/>
              <w:snapToGrid w:val="0"/>
              <w:jc w:val="center"/>
              <w:rPr>
                <w:rFonts w:ascii="Times New Roman" w:hAnsi="Times New Roman"/>
                <w:sz w:val="15"/>
                <w:szCs w:val="15"/>
              </w:rPr>
            </w:pPr>
          </w:p>
        </w:tc>
        <w:tc>
          <w:tcPr>
            <w:tcW w:w="418" w:type="dxa"/>
            <w:vAlign w:val="center"/>
          </w:tcPr>
          <w:p>
            <w:pPr>
              <w:adjustRightInd w:val="0"/>
              <w:snapToGrid w:val="0"/>
              <w:jc w:val="center"/>
              <w:rPr>
                <w:rFonts w:ascii="Times New Roman" w:hAnsi="Times New Roman"/>
                <w:sz w:val="15"/>
                <w:szCs w:val="15"/>
              </w:rPr>
            </w:pPr>
          </w:p>
        </w:tc>
        <w:tc>
          <w:tcPr>
            <w:tcW w:w="350" w:type="dxa"/>
            <w:vAlign w:val="center"/>
          </w:tcPr>
          <w:p>
            <w:pPr>
              <w:adjustRightInd w:val="0"/>
              <w:snapToGrid w:val="0"/>
              <w:jc w:val="center"/>
              <w:rPr>
                <w:rFonts w:ascii="Times New Roman" w:hAnsi="Times New Roman"/>
                <w:sz w:val="15"/>
                <w:szCs w:val="15"/>
              </w:rPr>
            </w:pPr>
          </w:p>
        </w:tc>
        <w:tc>
          <w:tcPr>
            <w:tcW w:w="345" w:type="dxa"/>
            <w:gridSpan w:val="3"/>
            <w:vAlign w:val="center"/>
          </w:tcPr>
          <w:p>
            <w:pPr>
              <w:adjustRightInd w:val="0"/>
              <w:snapToGrid w:val="0"/>
              <w:jc w:val="center"/>
              <w:rPr>
                <w:rFonts w:ascii="Times New Roman" w:hAnsi="Times New Roman"/>
                <w:sz w:val="15"/>
                <w:szCs w:val="15"/>
              </w:rPr>
            </w:pPr>
          </w:p>
        </w:tc>
        <w:tc>
          <w:tcPr>
            <w:tcW w:w="352" w:type="dxa"/>
            <w:gridSpan w:val="3"/>
            <w:vAlign w:val="center"/>
          </w:tcPr>
          <w:p>
            <w:pPr>
              <w:adjustRightInd w:val="0"/>
              <w:snapToGrid w:val="0"/>
              <w:jc w:val="center"/>
              <w:rPr>
                <w:rFonts w:ascii="Times New Roman" w:hAnsi="Times New Roman"/>
                <w:sz w:val="15"/>
                <w:szCs w:val="15"/>
              </w:rPr>
            </w:pPr>
          </w:p>
        </w:tc>
        <w:tc>
          <w:tcPr>
            <w:tcW w:w="354" w:type="dxa"/>
            <w:gridSpan w:val="2"/>
            <w:vAlign w:val="center"/>
          </w:tcPr>
          <w:p>
            <w:pPr>
              <w:adjustRightInd w:val="0"/>
              <w:snapToGrid w:val="0"/>
              <w:jc w:val="center"/>
              <w:rPr>
                <w:rFonts w:ascii="Times New Roman" w:hAnsi="Times New Roman"/>
                <w:sz w:val="15"/>
                <w:szCs w:val="15"/>
              </w:rPr>
            </w:pPr>
          </w:p>
        </w:tc>
        <w:tc>
          <w:tcPr>
            <w:tcW w:w="351" w:type="dxa"/>
            <w:gridSpan w:val="2"/>
            <w:vAlign w:val="center"/>
          </w:tcPr>
          <w:p>
            <w:pPr>
              <w:adjustRightInd w:val="0"/>
              <w:snapToGrid w:val="0"/>
              <w:jc w:val="center"/>
              <w:rPr>
                <w:rFonts w:ascii="Times New Roman" w:hAnsi="Times New Roman"/>
                <w:sz w:val="15"/>
                <w:szCs w:val="15"/>
              </w:rPr>
            </w:pPr>
          </w:p>
        </w:tc>
        <w:tc>
          <w:tcPr>
            <w:tcW w:w="347" w:type="dxa"/>
            <w:gridSpan w:val="2"/>
            <w:vAlign w:val="center"/>
          </w:tcPr>
          <w:p>
            <w:pPr>
              <w:adjustRightInd w:val="0"/>
              <w:snapToGrid w:val="0"/>
              <w:jc w:val="center"/>
              <w:rPr>
                <w:rFonts w:ascii="Times New Roman" w:hAnsi="Times New Roman"/>
                <w:sz w:val="15"/>
                <w:szCs w:val="15"/>
              </w:rPr>
            </w:pPr>
          </w:p>
        </w:tc>
        <w:tc>
          <w:tcPr>
            <w:tcW w:w="350" w:type="dxa"/>
            <w:vAlign w:val="center"/>
          </w:tcPr>
          <w:p>
            <w:pPr>
              <w:adjustRightInd w:val="0"/>
              <w:snapToGrid w:val="0"/>
              <w:jc w:val="center"/>
              <w:rPr>
                <w:rFonts w:ascii="Arial" w:hAnsi="Arial" w:cs="Arial"/>
                <w:szCs w:val="21"/>
              </w:rPr>
            </w:pPr>
          </w:p>
        </w:tc>
        <w:tc>
          <w:tcPr>
            <w:tcW w:w="347" w:type="dxa"/>
            <w:gridSpan w:val="2"/>
            <w:vAlign w:val="center"/>
          </w:tcPr>
          <w:p>
            <w:pPr>
              <w:adjustRightInd w:val="0"/>
              <w:snapToGrid w:val="0"/>
              <w:jc w:val="center"/>
              <w:rPr>
                <w:rFonts w:ascii="Times New Roman" w:hAnsi="Times New Roman"/>
                <w:sz w:val="15"/>
                <w:szCs w:val="15"/>
              </w:rPr>
            </w:pPr>
          </w:p>
        </w:tc>
        <w:tc>
          <w:tcPr>
            <w:tcW w:w="350" w:type="dxa"/>
            <w:vAlign w:val="center"/>
          </w:tcPr>
          <w:p>
            <w:pPr>
              <w:adjustRightInd w:val="0"/>
              <w:snapToGrid w:val="0"/>
              <w:jc w:val="center"/>
              <w:rPr>
                <w:rFonts w:ascii="Times New Roman" w:hAnsi="Times New Roman"/>
                <w:color w:val="000000"/>
                <w:sz w:val="15"/>
                <w:szCs w:val="15"/>
              </w:rPr>
            </w:pPr>
          </w:p>
        </w:tc>
        <w:tc>
          <w:tcPr>
            <w:tcW w:w="417" w:type="dxa"/>
            <w:gridSpan w:val="3"/>
            <w:vAlign w:val="center"/>
          </w:tcPr>
          <w:p>
            <w:pPr>
              <w:adjustRightInd w:val="0"/>
              <w:snapToGrid w:val="0"/>
              <w:jc w:val="center"/>
              <w:rPr>
                <w:rFonts w:ascii="Times New Roman" w:hAnsi="Times New Roman"/>
                <w:color w:val="000000"/>
                <w:sz w:val="15"/>
                <w:szCs w:val="15"/>
              </w:rPr>
            </w:pPr>
          </w:p>
        </w:tc>
        <w:tc>
          <w:tcPr>
            <w:tcW w:w="345" w:type="dxa"/>
            <w:gridSpan w:val="2"/>
            <w:vAlign w:val="center"/>
          </w:tcPr>
          <w:p>
            <w:pPr>
              <w:adjustRightInd w:val="0"/>
              <w:snapToGrid w:val="0"/>
              <w:jc w:val="center"/>
              <w:rPr>
                <w:rFonts w:ascii="Times New Roman" w:hAnsi="Times New Roman"/>
                <w:color w:val="000000"/>
                <w:sz w:val="15"/>
                <w:szCs w:val="15"/>
              </w:rPr>
            </w:pPr>
          </w:p>
        </w:tc>
        <w:tc>
          <w:tcPr>
            <w:tcW w:w="356" w:type="dxa"/>
            <w:vAlign w:val="center"/>
          </w:tcPr>
          <w:p>
            <w:pPr>
              <w:adjustRightInd w:val="0"/>
              <w:snapToGrid w:val="0"/>
              <w:jc w:val="center"/>
              <w:rPr>
                <w:rFonts w:ascii="Times New Roman" w:hAnsi="Times New Roman"/>
                <w:color w:val="000000"/>
                <w:sz w:val="15"/>
                <w:szCs w:val="15"/>
              </w:rPr>
            </w:pPr>
          </w:p>
        </w:tc>
        <w:tc>
          <w:tcPr>
            <w:tcW w:w="425" w:type="dxa"/>
            <w:vAlign w:val="center"/>
          </w:tcPr>
          <w:p>
            <w:pPr>
              <w:adjustRightInd w:val="0"/>
              <w:snapToGrid w:val="0"/>
              <w:jc w:val="center"/>
              <w:rPr>
                <w:rFonts w:ascii="Times New Roman" w:hAnsi="Times New Roman"/>
                <w:color w:val="000000"/>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567" w:hRule="exact"/>
          <w:jc w:val="center"/>
        </w:trPr>
        <w:tc>
          <w:tcPr>
            <w:tcW w:w="331" w:type="dxa"/>
            <w:vMerge w:val="continue"/>
            <w:vAlign w:val="center"/>
          </w:tcPr>
          <w:p>
            <w:pPr>
              <w:widowControl/>
              <w:jc w:val="left"/>
              <w:rPr>
                <w:sz w:val="15"/>
                <w:szCs w:val="15"/>
              </w:rPr>
            </w:pPr>
          </w:p>
        </w:tc>
        <w:tc>
          <w:tcPr>
            <w:tcW w:w="1118" w:type="dxa"/>
            <w:vAlign w:val="center"/>
          </w:tcPr>
          <w:p>
            <w:pPr>
              <w:adjustRightInd w:val="0"/>
              <w:snapToGrid w:val="0"/>
              <w:jc w:val="center"/>
              <w:rPr>
                <w:rFonts w:ascii="Times New Roman" w:hAnsi="Times New Roman"/>
                <w:sz w:val="15"/>
                <w:szCs w:val="15"/>
              </w:rPr>
            </w:pPr>
            <w:r>
              <w:rPr>
                <w:rFonts w:ascii="Times New Roman" w:hAnsi="Times New Roman"/>
                <w:sz w:val="15"/>
                <w:szCs w:val="15"/>
              </w:rPr>
              <w:t>12306010</w:t>
            </w:r>
          </w:p>
        </w:tc>
        <w:tc>
          <w:tcPr>
            <w:tcW w:w="1678" w:type="dxa"/>
            <w:vAlign w:val="center"/>
          </w:tcPr>
          <w:p>
            <w:pPr>
              <w:adjustRightInd w:val="0"/>
              <w:snapToGrid w:val="0"/>
              <w:jc w:val="center"/>
              <w:rPr>
                <w:rFonts w:ascii="Times New Roman" w:hAnsi="Times New Roman"/>
                <w:sz w:val="15"/>
                <w:szCs w:val="15"/>
              </w:rPr>
            </w:pPr>
            <w:r>
              <w:rPr>
                <w:rFonts w:hint="eastAsia" w:ascii="Times New Roman" w:hAnsi="Times New Roman"/>
                <w:sz w:val="15"/>
                <w:szCs w:val="15"/>
              </w:rPr>
              <w:t>法律术语竞赛</w:t>
            </w:r>
          </w:p>
          <w:p>
            <w:pPr>
              <w:adjustRightInd w:val="0"/>
              <w:snapToGrid w:val="0"/>
              <w:jc w:val="center"/>
              <w:rPr>
                <w:rFonts w:ascii="Times New Roman" w:hAnsi="Times New Roman"/>
                <w:sz w:val="15"/>
                <w:szCs w:val="15"/>
              </w:rPr>
            </w:pPr>
            <w:r>
              <w:rPr>
                <w:rFonts w:ascii="Times New Roman" w:hAnsi="Times New Roman"/>
                <w:sz w:val="15"/>
                <w:szCs w:val="15"/>
              </w:rPr>
              <w:t>Legal term competition</w:t>
            </w:r>
          </w:p>
        </w:tc>
        <w:tc>
          <w:tcPr>
            <w:tcW w:w="418" w:type="dxa"/>
            <w:vAlign w:val="center"/>
          </w:tcPr>
          <w:p>
            <w:pPr>
              <w:adjustRightInd w:val="0"/>
              <w:snapToGrid w:val="0"/>
              <w:jc w:val="center"/>
              <w:rPr>
                <w:rFonts w:ascii="Times New Roman" w:hAnsi="Times New Roman"/>
                <w:sz w:val="15"/>
                <w:szCs w:val="15"/>
              </w:rPr>
            </w:pPr>
            <w:r>
              <w:rPr>
                <w:rFonts w:ascii="Times New Roman" w:hAnsi="Times New Roman"/>
                <w:sz w:val="15"/>
                <w:szCs w:val="15"/>
              </w:rPr>
              <w:t>0</w:t>
            </w:r>
          </w:p>
        </w:tc>
        <w:tc>
          <w:tcPr>
            <w:tcW w:w="426" w:type="dxa"/>
            <w:gridSpan w:val="2"/>
            <w:vAlign w:val="center"/>
          </w:tcPr>
          <w:p>
            <w:pPr>
              <w:adjustRightInd w:val="0"/>
              <w:snapToGrid w:val="0"/>
              <w:jc w:val="center"/>
              <w:rPr>
                <w:rFonts w:ascii="Times New Roman" w:hAnsi="Times New Roman"/>
                <w:sz w:val="15"/>
                <w:szCs w:val="15"/>
              </w:rPr>
            </w:pPr>
          </w:p>
        </w:tc>
        <w:tc>
          <w:tcPr>
            <w:tcW w:w="418" w:type="dxa"/>
            <w:vAlign w:val="center"/>
          </w:tcPr>
          <w:p>
            <w:pPr>
              <w:adjustRightInd w:val="0"/>
              <w:snapToGrid w:val="0"/>
              <w:jc w:val="center"/>
              <w:rPr>
                <w:rFonts w:ascii="Times New Roman" w:hAnsi="Times New Roman"/>
                <w:sz w:val="15"/>
                <w:szCs w:val="15"/>
              </w:rPr>
            </w:pPr>
          </w:p>
        </w:tc>
        <w:tc>
          <w:tcPr>
            <w:tcW w:w="350" w:type="dxa"/>
            <w:vAlign w:val="center"/>
          </w:tcPr>
          <w:p>
            <w:pPr>
              <w:adjustRightInd w:val="0"/>
              <w:snapToGrid w:val="0"/>
              <w:jc w:val="center"/>
              <w:rPr>
                <w:rFonts w:ascii="Times New Roman" w:hAnsi="Times New Roman"/>
                <w:sz w:val="15"/>
                <w:szCs w:val="15"/>
              </w:rPr>
            </w:pPr>
          </w:p>
        </w:tc>
        <w:tc>
          <w:tcPr>
            <w:tcW w:w="345" w:type="dxa"/>
            <w:gridSpan w:val="3"/>
            <w:vAlign w:val="center"/>
          </w:tcPr>
          <w:p>
            <w:pPr>
              <w:adjustRightInd w:val="0"/>
              <w:snapToGrid w:val="0"/>
              <w:jc w:val="center"/>
              <w:rPr>
                <w:rFonts w:ascii="Times New Roman" w:hAnsi="Times New Roman"/>
                <w:sz w:val="15"/>
                <w:szCs w:val="15"/>
              </w:rPr>
            </w:pPr>
          </w:p>
        </w:tc>
        <w:tc>
          <w:tcPr>
            <w:tcW w:w="352" w:type="dxa"/>
            <w:gridSpan w:val="3"/>
            <w:vAlign w:val="center"/>
          </w:tcPr>
          <w:p>
            <w:pPr>
              <w:adjustRightInd w:val="0"/>
              <w:snapToGrid w:val="0"/>
              <w:jc w:val="center"/>
              <w:rPr>
                <w:rFonts w:ascii="Times New Roman" w:hAnsi="Times New Roman"/>
                <w:sz w:val="15"/>
                <w:szCs w:val="15"/>
              </w:rPr>
            </w:pPr>
          </w:p>
        </w:tc>
        <w:tc>
          <w:tcPr>
            <w:tcW w:w="354" w:type="dxa"/>
            <w:gridSpan w:val="2"/>
            <w:vAlign w:val="center"/>
          </w:tcPr>
          <w:p>
            <w:pPr>
              <w:adjustRightInd w:val="0"/>
              <w:snapToGrid w:val="0"/>
              <w:jc w:val="center"/>
              <w:rPr>
                <w:rFonts w:ascii="Times New Roman" w:hAnsi="Times New Roman"/>
                <w:sz w:val="15"/>
                <w:szCs w:val="15"/>
              </w:rPr>
            </w:pPr>
            <w:r>
              <w:rPr>
                <w:rFonts w:ascii="Arial" w:hAnsi="Arial" w:cs="Arial"/>
                <w:szCs w:val="21"/>
              </w:rPr>
              <w:t>▲</w:t>
            </w:r>
          </w:p>
        </w:tc>
        <w:tc>
          <w:tcPr>
            <w:tcW w:w="351" w:type="dxa"/>
            <w:gridSpan w:val="2"/>
            <w:vAlign w:val="center"/>
          </w:tcPr>
          <w:p>
            <w:pPr>
              <w:adjustRightInd w:val="0"/>
              <w:snapToGrid w:val="0"/>
              <w:jc w:val="center"/>
              <w:rPr>
                <w:rFonts w:ascii="Times New Roman" w:hAnsi="Times New Roman"/>
                <w:sz w:val="15"/>
                <w:szCs w:val="15"/>
              </w:rPr>
            </w:pPr>
          </w:p>
        </w:tc>
        <w:tc>
          <w:tcPr>
            <w:tcW w:w="347" w:type="dxa"/>
            <w:gridSpan w:val="2"/>
            <w:vAlign w:val="center"/>
          </w:tcPr>
          <w:p>
            <w:pPr>
              <w:adjustRightInd w:val="0"/>
              <w:snapToGrid w:val="0"/>
              <w:jc w:val="center"/>
              <w:rPr>
                <w:rFonts w:ascii="Times New Roman" w:hAnsi="Times New Roman"/>
                <w:sz w:val="15"/>
                <w:szCs w:val="15"/>
              </w:rPr>
            </w:pPr>
          </w:p>
        </w:tc>
        <w:tc>
          <w:tcPr>
            <w:tcW w:w="350" w:type="dxa"/>
            <w:vAlign w:val="center"/>
          </w:tcPr>
          <w:p>
            <w:pPr>
              <w:adjustRightInd w:val="0"/>
              <w:snapToGrid w:val="0"/>
              <w:jc w:val="center"/>
              <w:rPr>
                <w:rFonts w:ascii="Times New Roman" w:hAnsi="Times New Roman"/>
                <w:sz w:val="15"/>
                <w:szCs w:val="15"/>
              </w:rPr>
            </w:pPr>
          </w:p>
        </w:tc>
        <w:tc>
          <w:tcPr>
            <w:tcW w:w="347" w:type="dxa"/>
            <w:gridSpan w:val="2"/>
            <w:vAlign w:val="center"/>
          </w:tcPr>
          <w:p>
            <w:pPr>
              <w:adjustRightInd w:val="0"/>
              <w:snapToGrid w:val="0"/>
              <w:jc w:val="center"/>
              <w:rPr>
                <w:rFonts w:ascii="Times New Roman" w:hAnsi="Times New Roman"/>
                <w:sz w:val="15"/>
                <w:szCs w:val="15"/>
              </w:rPr>
            </w:pPr>
          </w:p>
        </w:tc>
        <w:tc>
          <w:tcPr>
            <w:tcW w:w="350" w:type="dxa"/>
            <w:vAlign w:val="center"/>
          </w:tcPr>
          <w:p>
            <w:pPr>
              <w:adjustRightInd w:val="0"/>
              <w:snapToGrid w:val="0"/>
              <w:jc w:val="center"/>
              <w:rPr>
                <w:rFonts w:ascii="Times New Roman" w:hAnsi="Times New Roman"/>
                <w:color w:val="000000"/>
                <w:sz w:val="15"/>
                <w:szCs w:val="15"/>
              </w:rPr>
            </w:pPr>
          </w:p>
        </w:tc>
        <w:tc>
          <w:tcPr>
            <w:tcW w:w="417" w:type="dxa"/>
            <w:gridSpan w:val="3"/>
            <w:vAlign w:val="center"/>
          </w:tcPr>
          <w:p>
            <w:pPr>
              <w:adjustRightInd w:val="0"/>
              <w:snapToGrid w:val="0"/>
              <w:jc w:val="center"/>
              <w:rPr>
                <w:rFonts w:ascii="Times New Roman" w:hAnsi="Times New Roman"/>
                <w:color w:val="000000"/>
                <w:sz w:val="15"/>
                <w:szCs w:val="15"/>
              </w:rPr>
            </w:pPr>
          </w:p>
        </w:tc>
        <w:tc>
          <w:tcPr>
            <w:tcW w:w="345" w:type="dxa"/>
            <w:gridSpan w:val="2"/>
            <w:vAlign w:val="center"/>
          </w:tcPr>
          <w:p>
            <w:pPr>
              <w:adjustRightInd w:val="0"/>
              <w:snapToGrid w:val="0"/>
              <w:jc w:val="center"/>
              <w:rPr>
                <w:rFonts w:ascii="Times New Roman" w:hAnsi="Times New Roman"/>
                <w:color w:val="000000"/>
                <w:sz w:val="15"/>
                <w:szCs w:val="15"/>
              </w:rPr>
            </w:pPr>
          </w:p>
        </w:tc>
        <w:tc>
          <w:tcPr>
            <w:tcW w:w="356" w:type="dxa"/>
            <w:vAlign w:val="center"/>
          </w:tcPr>
          <w:p>
            <w:pPr>
              <w:adjustRightInd w:val="0"/>
              <w:snapToGrid w:val="0"/>
              <w:jc w:val="center"/>
              <w:rPr>
                <w:rFonts w:ascii="Times New Roman" w:hAnsi="Times New Roman"/>
                <w:color w:val="000000"/>
                <w:sz w:val="15"/>
                <w:szCs w:val="15"/>
              </w:rPr>
            </w:pPr>
          </w:p>
        </w:tc>
        <w:tc>
          <w:tcPr>
            <w:tcW w:w="425" w:type="dxa"/>
            <w:vAlign w:val="center"/>
          </w:tcPr>
          <w:p>
            <w:pPr>
              <w:adjustRightInd w:val="0"/>
              <w:snapToGrid w:val="0"/>
              <w:jc w:val="center"/>
              <w:rPr>
                <w:rFonts w:ascii="Times New Roman" w:hAnsi="Times New Roman"/>
                <w:color w:val="000000"/>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567" w:hRule="exact"/>
          <w:jc w:val="center"/>
        </w:trPr>
        <w:tc>
          <w:tcPr>
            <w:tcW w:w="331" w:type="dxa"/>
            <w:vMerge w:val="continue"/>
            <w:vAlign w:val="center"/>
          </w:tcPr>
          <w:p>
            <w:pPr>
              <w:widowControl/>
              <w:jc w:val="left"/>
              <w:rPr>
                <w:sz w:val="15"/>
                <w:szCs w:val="15"/>
              </w:rPr>
            </w:pPr>
          </w:p>
        </w:tc>
        <w:tc>
          <w:tcPr>
            <w:tcW w:w="1118" w:type="dxa"/>
            <w:vAlign w:val="center"/>
          </w:tcPr>
          <w:p>
            <w:pPr>
              <w:adjustRightInd w:val="0"/>
              <w:snapToGrid w:val="0"/>
              <w:jc w:val="center"/>
              <w:rPr>
                <w:rFonts w:ascii="Times New Roman" w:hAnsi="Times New Roman"/>
                <w:sz w:val="15"/>
                <w:szCs w:val="15"/>
              </w:rPr>
            </w:pPr>
            <w:r>
              <w:rPr>
                <w:rFonts w:ascii="Times New Roman" w:hAnsi="Times New Roman"/>
                <w:sz w:val="15"/>
                <w:szCs w:val="15"/>
              </w:rPr>
              <w:t>12306020</w:t>
            </w:r>
          </w:p>
        </w:tc>
        <w:tc>
          <w:tcPr>
            <w:tcW w:w="1678" w:type="dxa"/>
            <w:vAlign w:val="center"/>
          </w:tcPr>
          <w:p>
            <w:pPr>
              <w:adjustRightInd w:val="0"/>
              <w:snapToGrid w:val="0"/>
              <w:jc w:val="center"/>
              <w:rPr>
                <w:rFonts w:ascii="Times New Roman" w:hAnsi="Times New Roman"/>
                <w:sz w:val="15"/>
                <w:szCs w:val="15"/>
              </w:rPr>
            </w:pPr>
            <w:r>
              <w:rPr>
                <w:rFonts w:hint="eastAsia" w:ascii="Times New Roman" w:hAnsi="Times New Roman"/>
                <w:sz w:val="15"/>
                <w:szCs w:val="15"/>
              </w:rPr>
              <w:t>辩论赛</w:t>
            </w:r>
            <w:r>
              <w:rPr>
                <w:rFonts w:ascii="Times New Roman" w:hAnsi="Times New Roman"/>
                <w:sz w:val="15"/>
                <w:szCs w:val="15"/>
              </w:rPr>
              <w:t xml:space="preserve"> </w:t>
            </w:r>
          </w:p>
          <w:p>
            <w:pPr>
              <w:adjustRightInd w:val="0"/>
              <w:snapToGrid w:val="0"/>
              <w:jc w:val="center"/>
              <w:rPr>
                <w:rFonts w:ascii="Times New Roman" w:hAnsi="Times New Roman"/>
                <w:sz w:val="15"/>
                <w:szCs w:val="15"/>
              </w:rPr>
            </w:pPr>
            <w:r>
              <w:rPr>
                <w:rFonts w:ascii="Times New Roman" w:hAnsi="Times New Roman"/>
                <w:sz w:val="15"/>
                <w:szCs w:val="15"/>
              </w:rPr>
              <w:t>Debate</w:t>
            </w:r>
          </w:p>
        </w:tc>
        <w:tc>
          <w:tcPr>
            <w:tcW w:w="418" w:type="dxa"/>
            <w:vAlign w:val="center"/>
          </w:tcPr>
          <w:p>
            <w:pPr>
              <w:adjustRightInd w:val="0"/>
              <w:snapToGrid w:val="0"/>
              <w:jc w:val="center"/>
              <w:rPr>
                <w:rFonts w:ascii="Times New Roman" w:hAnsi="Times New Roman"/>
                <w:sz w:val="15"/>
                <w:szCs w:val="15"/>
              </w:rPr>
            </w:pPr>
            <w:r>
              <w:rPr>
                <w:rFonts w:ascii="Times New Roman" w:hAnsi="Times New Roman"/>
                <w:sz w:val="15"/>
                <w:szCs w:val="15"/>
              </w:rPr>
              <w:t>0</w:t>
            </w:r>
          </w:p>
        </w:tc>
        <w:tc>
          <w:tcPr>
            <w:tcW w:w="426" w:type="dxa"/>
            <w:gridSpan w:val="2"/>
            <w:vAlign w:val="center"/>
          </w:tcPr>
          <w:p>
            <w:pPr>
              <w:adjustRightInd w:val="0"/>
              <w:snapToGrid w:val="0"/>
              <w:jc w:val="center"/>
              <w:rPr>
                <w:rFonts w:ascii="Times New Roman" w:hAnsi="Times New Roman"/>
                <w:sz w:val="15"/>
                <w:szCs w:val="15"/>
              </w:rPr>
            </w:pPr>
          </w:p>
        </w:tc>
        <w:tc>
          <w:tcPr>
            <w:tcW w:w="418" w:type="dxa"/>
            <w:vAlign w:val="center"/>
          </w:tcPr>
          <w:p>
            <w:pPr>
              <w:adjustRightInd w:val="0"/>
              <w:snapToGrid w:val="0"/>
              <w:jc w:val="center"/>
              <w:rPr>
                <w:rFonts w:ascii="Times New Roman" w:hAnsi="Times New Roman"/>
                <w:sz w:val="15"/>
                <w:szCs w:val="15"/>
              </w:rPr>
            </w:pPr>
          </w:p>
        </w:tc>
        <w:tc>
          <w:tcPr>
            <w:tcW w:w="350" w:type="dxa"/>
            <w:vAlign w:val="center"/>
          </w:tcPr>
          <w:p>
            <w:pPr>
              <w:adjustRightInd w:val="0"/>
              <w:snapToGrid w:val="0"/>
              <w:jc w:val="center"/>
              <w:rPr>
                <w:rFonts w:ascii="Times New Roman" w:hAnsi="Times New Roman"/>
                <w:sz w:val="15"/>
                <w:szCs w:val="15"/>
              </w:rPr>
            </w:pPr>
          </w:p>
        </w:tc>
        <w:tc>
          <w:tcPr>
            <w:tcW w:w="345" w:type="dxa"/>
            <w:gridSpan w:val="3"/>
            <w:vAlign w:val="center"/>
          </w:tcPr>
          <w:p>
            <w:pPr>
              <w:adjustRightInd w:val="0"/>
              <w:snapToGrid w:val="0"/>
              <w:jc w:val="center"/>
              <w:rPr>
                <w:rFonts w:ascii="Times New Roman" w:hAnsi="Times New Roman"/>
                <w:sz w:val="15"/>
                <w:szCs w:val="15"/>
              </w:rPr>
            </w:pPr>
          </w:p>
        </w:tc>
        <w:tc>
          <w:tcPr>
            <w:tcW w:w="352" w:type="dxa"/>
            <w:gridSpan w:val="3"/>
            <w:vAlign w:val="center"/>
          </w:tcPr>
          <w:p>
            <w:pPr>
              <w:adjustRightInd w:val="0"/>
              <w:snapToGrid w:val="0"/>
              <w:jc w:val="center"/>
              <w:rPr>
                <w:rFonts w:ascii="Times New Roman" w:hAnsi="Times New Roman"/>
                <w:sz w:val="15"/>
                <w:szCs w:val="15"/>
              </w:rPr>
            </w:pPr>
          </w:p>
        </w:tc>
        <w:tc>
          <w:tcPr>
            <w:tcW w:w="354" w:type="dxa"/>
            <w:gridSpan w:val="2"/>
            <w:vAlign w:val="center"/>
          </w:tcPr>
          <w:p>
            <w:pPr>
              <w:adjustRightInd w:val="0"/>
              <w:snapToGrid w:val="0"/>
              <w:jc w:val="center"/>
              <w:rPr>
                <w:rFonts w:ascii="Times New Roman" w:hAnsi="Times New Roman"/>
                <w:sz w:val="15"/>
                <w:szCs w:val="15"/>
              </w:rPr>
            </w:pPr>
            <w:r>
              <w:rPr>
                <w:rFonts w:ascii="Arial" w:hAnsi="Arial" w:cs="Arial"/>
                <w:szCs w:val="21"/>
              </w:rPr>
              <w:t>▲</w:t>
            </w:r>
          </w:p>
        </w:tc>
        <w:tc>
          <w:tcPr>
            <w:tcW w:w="351" w:type="dxa"/>
            <w:gridSpan w:val="2"/>
            <w:vAlign w:val="center"/>
          </w:tcPr>
          <w:p>
            <w:pPr>
              <w:adjustRightInd w:val="0"/>
              <w:snapToGrid w:val="0"/>
              <w:jc w:val="center"/>
              <w:rPr>
                <w:rFonts w:ascii="Times New Roman" w:hAnsi="Times New Roman"/>
                <w:sz w:val="15"/>
                <w:szCs w:val="15"/>
              </w:rPr>
            </w:pPr>
          </w:p>
        </w:tc>
        <w:tc>
          <w:tcPr>
            <w:tcW w:w="347" w:type="dxa"/>
            <w:gridSpan w:val="2"/>
            <w:vAlign w:val="center"/>
          </w:tcPr>
          <w:p>
            <w:pPr>
              <w:adjustRightInd w:val="0"/>
              <w:snapToGrid w:val="0"/>
              <w:jc w:val="center"/>
              <w:rPr>
                <w:rFonts w:ascii="Times New Roman" w:hAnsi="Times New Roman"/>
                <w:sz w:val="15"/>
                <w:szCs w:val="15"/>
              </w:rPr>
            </w:pPr>
          </w:p>
        </w:tc>
        <w:tc>
          <w:tcPr>
            <w:tcW w:w="350" w:type="dxa"/>
            <w:vAlign w:val="center"/>
          </w:tcPr>
          <w:p>
            <w:pPr>
              <w:adjustRightInd w:val="0"/>
              <w:snapToGrid w:val="0"/>
              <w:jc w:val="center"/>
              <w:rPr>
                <w:rFonts w:ascii="Times New Roman" w:hAnsi="Times New Roman"/>
                <w:sz w:val="15"/>
                <w:szCs w:val="15"/>
              </w:rPr>
            </w:pPr>
          </w:p>
        </w:tc>
        <w:tc>
          <w:tcPr>
            <w:tcW w:w="347" w:type="dxa"/>
            <w:gridSpan w:val="2"/>
            <w:vAlign w:val="center"/>
          </w:tcPr>
          <w:p>
            <w:pPr>
              <w:adjustRightInd w:val="0"/>
              <w:snapToGrid w:val="0"/>
              <w:jc w:val="center"/>
              <w:rPr>
                <w:rFonts w:ascii="Times New Roman" w:hAnsi="Times New Roman"/>
                <w:sz w:val="15"/>
                <w:szCs w:val="15"/>
              </w:rPr>
            </w:pPr>
          </w:p>
        </w:tc>
        <w:tc>
          <w:tcPr>
            <w:tcW w:w="350" w:type="dxa"/>
            <w:vAlign w:val="center"/>
          </w:tcPr>
          <w:p>
            <w:pPr>
              <w:adjustRightInd w:val="0"/>
              <w:snapToGrid w:val="0"/>
              <w:jc w:val="center"/>
              <w:rPr>
                <w:rFonts w:ascii="Times New Roman" w:hAnsi="Times New Roman"/>
                <w:color w:val="000000"/>
                <w:sz w:val="15"/>
                <w:szCs w:val="15"/>
              </w:rPr>
            </w:pPr>
          </w:p>
        </w:tc>
        <w:tc>
          <w:tcPr>
            <w:tcW w:w="417" w:type="dxa"/>
            <w:gridSpan w:val="3"/>
            <w:vAlign w:val="center"/>
          </w:tcPr>
          <w:p>
            <w:pPr>
              <w:adjustRightInd w:val="0"/>
              <w:snapToGrid w:val="0"/>
              <w:jc w:val="center"/>
              <w:rPr>
                <w:rFonts w:ascii="Times New Roman" w:hAnsi="Times New Roman"/>
                <w:color w:val="000000"/>
                <w:sz w:val="15"/>
                <w:szCs w:val="15"/>
              </w:rPr>
            </w:pPr>
          </w:p>
        </w:tc>
        <w:tc>
          <w:tcPr>
            <w:tcW w:w="345" w:type="dxa"/>
            <w:gridSpan w:val="2"/>
            <w:vAlign w:val="center"/>
          </w:tcPr>
          <w:p>
            <w:pPr>
              <w:adjustRightInd w:val="0"/>
              <w:snapToGrid w:val="0"/>
              <w:jc w:val="center"/>
              <w:rPr>
                <w:rFonts w:ascii="Times New Roman" w:hAnsi="Times New Roman"/>
                <w:color w:val="000000"/>
                <w:sz w:val="15"/>
                <w:szCs w:val="15"/>
              </w:rPr>
            </w:pPr>
          </w:p>
        </w:tc>
        <w:tc>
          <w:tcPr>
            <w:tcW w:w="356" w:type="dxa"/>
            <w:vAlign w:val="center"/>
          </w:tcPr>
          <w:p>
            <w:pPr>
              <w:adjustRightInd w:val="0"/>
              <w:snapToGrid w:val="0"/>
              <w:jc w:val="center"/>
              <w:rPr>
                <w:rFonts w:ascii="Times New Roman" w:hAnsi="Times New Roman"/>
                <w:color w:val="000000"/>
                <w:sz w:val="15"/>
                <w:szCs w:val="15"/>
              </w:rPr>
            </w:pPr>
          </w:p>
        </w:tc>
        <w:tc>
          <w:tcPr>
            <w:tcW w:w="425" w:type="dxa"/>
            <w:vAlign w:val="center"/>
          </w:tcPr>
          <w:p>
            <w:pPr>
              <w:adjustRightInd w:val="0"/>
              <w:snapToGrid w:val="0"/>
              <w:jc w:val="center"/>
              <w:rPr>
                <w:rFonts w:ascii="Times New Roman" w:hAnsi="Times New Roman"/>
                <w:color w:val="000000"/>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567" w:hRule="exact"/>
          <w:jc w:val="center"/>
        </w:trPr>
        <w:tc>
          <w:tcPr>
            <w:tcW w:w="331" w:type="dxa"/>
            <w:vMerge w:val="continue"/>
            <w:vAlign w:val="center"/>
          </w:tcPr>
          <w:p>
            <w:pPr>
              <w:widowControl/>
              <w:jc w:val="left"/>
              <w:rPr>
                <w:sz w:val="15"/>
                <w:szCs w:val="15"/>
              </w:rPr>
            </w:pPr>
          </w:p>
        </w:tc>
        <w:tc>
          <w:tcPr>
            <w:tcW w:w="1118" w:type="dxa"/>
            <w:vAlign w:val="center"/>
          </w:tcPr>
          <w:p>
            <w:pPr>
              <w:adjustRightInd w:val="0"/>
              <w:snapToGrid w:val="0"/>
              <w:jc w:val="center"/>
              <w:rPr>
                <w:rFonts w:ascii="Times New Roman" w:hAnsi="Times New Roman"/>
                <w:sz w:val="15"/>
                <w:szCs w:val="15"/>
              </w:rPr>
            </w:pPr>
            <w:r>
              <w:rPr>
                <w:rFonts w:ascii="Times New Roman" w:hAnsi="Times New Roman"/>
                <w:sz w:val="15"/>
                <w:szCs w:val="15"/>
              </w:rPr>
              <w:t>12306030</w:t>
            </w:r>
          </w:p>
        </w:tc>
        <w:tc>
          <w:tcPr>
            <w:tcW w:w="1678" w:type="dxa"/>
            <w:vAlign w:val="center"/>
          </w:tcPr>
          <w:p>
            <w:pPr>
              <w:adjustRightInd w:val="0"/>
              <w:snapToGrid w:val="0"/>
              <w:jc w:val="center"/>
              <w:rPr>
                <w:rFonts w:ascii="Times New Roman" w:hAnsi="Times New Roman"/>
                <w:sz w:val="15"/>
                <w:szCs w:val="15"/>
              </w:rPr>
            </w:pPr>
            <w:r>
              <w:rPr>
                <w:rFonts w:hint="eastAsia" w:ascii="Times New Roman" w:hAnsi="Times New Roman"/>
                <w:sz w:val="15"/>
                <w:szCs w:val="15"/>
              </w:rPr>
              <w:t>法治讲座</w:t>
            </w:r>
          </w:p>
          <w:p>
            <w:pPr>
              <w:adjustRightInd w:val="0"/>
              <w:snapToGrid w:val="0"/>
              <w:jc w:val="center"/>
              <w:rPr>
                <w:rFonts w:ascii="Times New Roman" w:hAnsi="Times New Roman"/>
                <w:sz w:val="15"/>
                <w:szCs w:val="15"/>
              </w:rPr>
            </w:pPr>
            <w:r>
              <w:rPr>
                <w:rFonts w:ascii="Times New Roman" w:hAnsi="Times New Roman"/>
                <w:sz w:val="15"/>
                <w:szCs w:val="15"/>
              </w:rPr>
              <w:t>Rule of law lecture</w:t>
            </w:r>
          </w:p>
        </w:tc>
        <w:tc>
          <w:tcPr>
            <w:tcW w:w="418" w:type="dxa"/>
            <w:vAlign w:val="center"/>
          </w:tcPr>
          <w:p>
            <w:pPr>
              <w:adjustRightInd w:val="0"/>
              <w:snapToGrid w:val="0"/>
              <w:jc w:val="center"/>
              <w:rPr>
                <w:rFonts w:ascii="Times New Roman" w:hAnsi="Times New Roman"/>
                <w:sz w:val="15"/>
                <w:szCs w:val="15"/>
              </w:rPr>
            </w:pPr>
            <w:r>
              <w:rPr>
                <w:rFonts w:ascii="Times New Roman" w:hAnsi="Times New Roman"/>
                <w:sz w:val="15"/>
                <w:szCs w:val="15"/>
              </w:rPr>
              <w:t>0</w:t>
            </w:r>
          </w:p>
        </w:tc>
        <w:tc>
          <w:tcPr>
            <w:tcW w:w="426" w:type="dxa"/>
            <w:gridSpan w:val="2"/>
            <w:vAlign w:val="center"/>
          </w:tcPr>
          <w:p>
            <w:pPr>
              <w:adjustRightInd w:val="0"/>
              <w:snapToGrid w:val="0"/>
              <w:jc w:val="center"/>
              <w:rPr>
                <w:rFonts w:ascii="Times New Roman" w:hAnsi="Times New Roman"/>
                <w:sz w:val="15"/>
                <w:szCs w:val="15"/>
              </w:rPr>
            </w:pPr>
          </w:p>
        </w:tc>
        <w:tc>
          <w:tcPr>
            <w:tcW w:w="418" w:type="dxa"/>
            <w:vAlign w:val="center"/>
          </w:tcPr>
          <w:p>
            <w:pPr>
              <w:adjustRightInd w:val="0"/>
              <w:snapToGrid w:val="0"/>
              <w:jc w:val="center"/>
              <w:rPr>
                <w:rFonts w:ascii="Times New Roman" w:hAnsi="Times New Roman"/>
                <w:sz w:val="15"/>
                <w:szCs w:val="15"/>
              </w:rPr>
            </w:pPr>
          </w:p>
        </w:tc>
        <w:tc>
          <w:tcPr>
            <w:tcW w:w="350" w:type="dxa"/>
            <w:vAlign w:val="center"/>
          </w:tcPr>
          <w:p>
            <w:pPr>
              <w:adjustRightInd w:val="0"/>
              <w:snapToGrid w:val="0"/>
              <w:jc w:val="center"/>
              <w:rPr>
                <w:rFonts w:ascii="Times New Roman" w:hAnsi="Times New Roman"/>
                <w:sz w:val="15"/>
                <w:szCs w:val="15"/>
              </w:rPr>
            </w:pPr>
          </w:p>
        </w:tc>
        <w:tc>
          <w:tcPr>
            <w:tcW w:w="345" w:type="dxa"/>
            <w:gridSpan w:val="3"/>
            <w:vAlign w:val="center"/>
          </w:tcPr>
          <w:p>
            <w:pPr>
              <w:adjustRightInd w:val="0"/>
              <w:snapToGrid w:val="0"/>
              <w:jc w:val="center"/>
              <w:rPr>
                <w:rFonts w:ascii="Times New Roman" w:hAnsi="Times New Roman"/>
                <w:sz w:val="15"/>
                <w:szCs w:val="15"/>
              </w:rPr>
            </w:pPr>
          </w:p>
        </w:tc>
        <w:tc>
          <w:tcPr>
            <w:tcW w:w="352" w:type="dxa"/>
            <w:gridSpan w:val="3"/>
            <w:vAlign w:val="center"/>
          </w:tcPr>
          <w:p>
            <w:pPr>
              <w:adjustRightInd w:val="0"/>
              <w:snapToGrid w:val="0"/>
              <w:jc w:val="center"/>
              <w:rPr>
                <w:rFonts w:ascii="Times New Roman" w:hAnsi="Times New Roman"/>
                <w:sz w:val="15"/>
                <w:szCs w:val="15"/>
              </w:rPr>
            </w:pPr>
          </w:p>
        </w:tc>
        <w:tc>
          <w:tcPr>
            <w:tcW w:w="354" w:type="dxa"/>
            <w:gridSpan w:val="2"/>
            <w:vAlign w:val="center"/>
          </w:tcPr>
          <w:p>
            <w:pPr>
              <w:adjustRightInd w:val="0"/>
              <w:snapToGrid w:val="0"/>
              <w:jc w:val="center"/>
              <w:rPr>
                <w:rFonts w:ascii="Times New Roman" w:hAnsi="Times New Roman"/>
                <w:sz w:val="15"/>
                <w:szCs w:val="15"/>
              </w:rPr>
            </w:pPr>
            <w:r>
              <w:rPr>
                <w:rFonts w:ascii="Arial" w:hAnsi="Arial" w:cs="Arial"/>
                <w:szCs w:val="21"/>
              </w:rPr>
              <w:t>▲</w:t>
            </w:r>
          </w:p>
        </w:tc>
        <w:tc>
          <w:tcPr>
            <w:tcW w:w="351" w:type="dxa"/>
            <w:gridSpan w:val="2"/>
            <w:vAlign w:val="center"/>
          </w:tcPr>
          <w:p>
            <w:pPr>
              <w:adjustRightInd w:val="0"/>
              <w:snapToGrid w:val="0"/>
              <w:jc w:val="center"/>
              <w:rPr>
                <w:rFonts w:ascii="Times New Roman" w:hAnsi="Times New Roman"/>
                <w:sz w:val="15"/>
                <w:szCs w:val="15"/>
              </w:rPr>
            </w:pPr>
          </w:p>
        </w:tc>
        <w:tc>
          <w:tcPr>
            <w:tcW w:w="347" w:type="dxa"/>
            <w:gridSpan w:val="2"/>
            <w:vAlign w:val="center"/>
          </w:tcPr>
          <w:p>
            <w:pPr>
              <w:adjustRightInd w:val="0"/>
              <w:snapToGrid w:val="0"/>
              <w:jc w:val="center"/>
              <w:rPr>
                <w:rFonts w:ascii="Times New Roman" w:hAnsi="Times New Roman"/>
                <w:sz w:val="15"/>
                <w:szCs w:val="15"/>
              </w:rPr>
            </w:pPr>
          </w:p>
        </w:tc>
        <w:tc>
          <w:tcPr>
            <w:tcW w:w="350" w:type="dxa"/>
            <w:vAlign w:val="center"/>
          </w:tcPr>
          <w:p>
            <w:pPr>
              <w:adjustRightInd w:val="0"/>
              <w:snapToGrid w:val="0"/>
              <w:jc w:val="center"/>
              <w:rPr>
                <w:rFonts w:ascii="Times New Roman" w:hAnsi="Times New Roman"/>
                <w:sz w:val="15"/>
                <w:szCs w:val="15"/>
              </w:rPr>
            </w:pPr>
          </w:p>
        </w:tc>
        <w:tc>
          <w:tcPr>
            <w:tcW w:w="347" w:type="dxa"/>
            <w:gridSpan w:val="2"/>
            <w:vAlign w:val="center"/>
          </w:tcPr>
          <w:p>
            <w:pPr>
              <w:adjustRightInd w:val="0"/>
              <w:snapToGrid w:val="0"/>
              <w:jc w:val="center"/>
              <w:rPr>
                <w:rFonts w:ascii="Times New Roman" w:hAnsi="Times New Roman"/>
                <w:sz w:val="15"/>
                <w:szCs w:val="15"/>
              </w:rPr>
            </w:pPr>
          </w:p>
        </w:tc>
        <w:tc>
          <w:tcPr>
            <w:tcW w:w="350" w:type="dxa"/>
            <w:vAlign w:val="center"/>
          </w:tcPr>
          <w:p>
            <w:pPr>
              <w:adjustRightInd w:val="0"/>
              <w:snapToGrid w:val="0"/>
              <w:jc w:val="center"/>
              <w:rPr>
                <w:rFonts w:ascii="Times New Roman" w:hAnsi="Times New Roman"/>
                <w:color w:val="000000"/>
                <w:sz w:val="15"/>
                <w:szCs w:val="15"/>
              </w:rPr>
            </w:pPr>
          </w:p>
        </w:tc>
        <w:tc>
          <w:tcPr>
            <w:tcW w:w="417" w:type="dxa"/>
            <w:gridSpan w:val="3"/>
            <w:vAlign w:val="center"/>
          </w:tcPr>
          <w:p>
            <w:pPr>
              <w:adjustRightInd w:val="0"/>
              <w:snapToGrid w:val="0"/>
              <w:jc w:val="center"/>
              <w:rPr>
                <w:rFonts w:ascii="Times New Roman" w:hAnsi="Times New Roman"/>
                <w:color w:val="000000"/>
                <w:sz w:val="15"/>
                <w:szCs w:val="15"/>
              </w:rPr>
            </w:pPr>
          </w:p>
        </w:tc>
        <w:tc>
          <w:tcPr>
            <w:tcW w:w="345" w:type="dxa"/>
            <w:gridSpan w:val="2"/>
            <w:vAlign w:val="center"/>
          </w:tcPr>
          <w:p>
            <w:pPr>
              <w:adjustRightInd w:val="0"/>
              <w:snapToGrid w:val="0"/>
              <w:jc w:val="center"/>
              <w:rPr>
                <w:rFonts w:ascii="Times New Roman" w:hAnsi="Times New Roman"/>
                <w:color w:val="000000"/>
                <w:sz w:val="15"/>
                <w:szCs w:val="15"/>
              </w:rPr>
            </w:pPr>
          </w:p>
        </w:tc>
        <w:tc>
          <w:tcPr>
            <w:tcW w:w="356" w:type="dxa"/>
            <w:vAlign w:val="center"/>
          </w:tcPr>
          <w:p>
            <w:pPr>
              <w:adjustRightInd w:val="0"/>
              <w:snapToGrid w:val="0"/>
              <w:jc w:val="center"/>
              <w:rPr>
                <w:rFonts w:ascii="Times New Roman" w:hAnsi="Times New Roman"/>
                <w:color w:val="000000"/>
                <w:sz w:val="15"/>
                <w:szCs w:val="15"/>
              </w:rPr>
            </w:pPr>
          </w:p>
        </w:tc>
        <w:tc>
          <w:tcPr>
            <w:tcW w:w="425" w:type="dxa"/>
            <w:vAlign w:val="center"/>
          </w:tcPr>
          <w:p>
            <w:pPr>
              <w:adjustRightInd w:val="0"/>
              <w:snapToGrid w:val="0"/>
              <w:jc w:val="center"/>
              <w:rPr>
                <w:rFonts w:ascii="Times New Roman" w:hAnsi="Times New Roman"/>
                <w:color w:val="000000"/>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567" w:hRule="exact"/>
          <w:jc w:val="center"/>
        </w:trPr>
        <w:tc>
          <w:tcPr>
            <w:tcW w:w="331" w:type="dxa"/>
            <w:vMerge w:val="continue"/>
            <w:vAlign w:val="center"/>
          </w:tcPr>
          <w:p>
            <w:pPr>
              <w:widowControl/>
              <w:jc w:val="left"/>
              <w:rPr>
                <w:sz w:val="15"/>
                <w:szCs w:val="15"/>
              </w:rPr>
            </w:pPr>
          </w:p>
        </w:tc>
        <w:tc>
          <w:tcPr>
            <w:tcW w:w="1118" w:type="dxa"/>
            <w:vAlign w:val="center"/>
          </w:tcPr>
          <w:p>
            <w:pPr>
              <w:adjustRightInd w:val="0"/>
              <w:snapToGrid w:val="0"/>
              <w:jc w:val="center"/>
              <w:rPr>
                <w:rFonts w:ascii="Times New Roman" w:hAnsi="Times New Roman"/>
                <w:sz w:val="15"/>
                <w:szCs w:val="15"/>
              </w:rPr>
            </w:pPr>
            <w:r>
              <w:rPr>
                <w:rFonts w:ascii="Times New Roman" w:hAnsi="Times New Roman"/>
                <w:sz w:val="15"/>
                <w:szCs w:val="15"/>
              </w:rPr>
              <w:t>1236100</w:t>
            </w:r>
          </w:p>
        </w:tc>
        <w:tc>
          <w:tcPr>
            <w:tcW w:w="1678" w:type="dxa"/>
            <w:vAlign w:val="center"/>
          </w:tcPr>
          <w:p>
            <w:pPr>
              <w:adjustRightInd w:val="0"/>
              <w:snapToGrid w:val="0"/>
              <w:jc w:val="center"/>
              <w:rPr>
                <w:rFonts w:ascii="Times New Roman" w:hAnsi="Times New Roman"/>
                <w:sz w:val="15"/>
                <w:szCs w:val="15"/>
              </w:rPr>
            </w:pPr>
            <w:r>
              <w:rPr>
                <w:rFonts w:hint="eastAsia" w:ascii="Times New Roman" w:hAnsi="Times New Roman"/>
                <w:sz w:val="15"/>
                <w:szCs w:val="15"/>
              </w:rPr>
              <w:t>宪法演讲比赛</w:t>
            </w:r>
          </w:p>
        </w:tc>
        <w:tc>
          <w:tcPr>
            <w:tcW w:w="418" w:type="dxa"/>
            <w:vAlign w:val="center"/>
          </w:tcPr>
          <w:p>
            <w:pPr>
              <w:adjustRightInd w:val="0"/>
              <w:snapToGrid w:val="0"/>
              <w:jc w:val="center"/>
              <w:rPr>
                <w:rFonts w:ascii="Times New Roman" w:hAnsi="Times New Roman"/>
                <w:sz w:val="15"/>
                <w:szCs w:val="15"/>
              </w:rPr>
            </w:pPr>
            <w:r>
              <w:rPr>
                <w:rFonts w:ascii="Times New Roman" w:hAnsi="Times New Roman"/>
                <w:sz w:val="15"/>
                <w:szCs w:val="15"/>
              </w:rPr>
              <w:t>0</w:t>
            </w:r>
          </w:p>
        </w:tc>
        <w:tc>
          <w:tcPr>
            <w:tcW w:w="426" w:type="dxa"/>
            <w:gridSpan w:val="2"/>
            <w:vAlign w:val="center"/>
          </w:tcPr>
          <w:p>
            <w:pPr>
              <w:adjustRightInd w:val="0"/>
              <w:snapToGrid w:val="0"/>
              <w:jc w:val="center"/>
              <w:rPr>
                <w:rFonts w:ascii="Times New Roman" w:hAnsi="Times New Roman"/>
                <w:sz w:val="15"/>
                <w:szCs w:val="15"/>
              </w:rPr>
            </w:pPr>
          </w:p>
        </w:tc>
        <w:tc>
          <w:tcPr>
            <w:tcW w:w="418" w:type="dxa"/>
            <w:vAlign w:val="center"/>
          </w:tcPr>
          <w:p>
            <w:pPr>
              <w:adjustRightInd w:val="0"/>
              <w:snapToGrid w:val="0"/>
              <w:jc w:val="center"/>
              <w:rPr>
                <w:rFonts w:ascii="Times New Roman" w:hAnsi="Times New Roman"/>
                <w:sz w:val="15"/>
                <w:szCs w:val="15"/>
              </w:rPr>
            </w:pPr>
          </w:p>
        </w:tc>
        <w:tc>
          <w:tcPr>
            <w:tcW w:w="350" w:type="dxa"/>
            <w:vAlign w:val="center"/>
          </w:tcPr>
          <w:p>
            <w:pPr>
              <w:adjustRightInd w:val="0"/>
              <w:snapToGrid w:val="0"/>
              <w:jc w:val="center"/>
              <w:rPr>
                <w:rFonts w:ascii="Times New Roman" w:hAnsi="Times New Roman"/>
                <w:sz w:val="15"/>
                <w:szCs w:val="15"/>
              </w:rPr>
            </w:pPr>
          </w:p>
        </w:tc>
        <w:tc>
          <w:tcPr>
            <w:tcW w:w="345" w:type="dxa"/>
            <w:gridSpan w:val="3"/>
            <w:vAlign w:val="center"/>
          </w:tcPr>
          <w:p>
            <w:pPr>
              <w:adjustRightInd w:val="0"/>
              <w:snapToGrid w:val="0"/>
              <w:jc w:val="center"/>
              <w:rPr>
                <w:rFonts w:ascii="Times New Roman" w:hAnsi="Times New Roman"/>
                <w:sz w:val="15"/>
                <w:szCs w:val="15"/>
              </w:rPr>
            </w:pPr>
          </w:p>
        </w:tc>
        <w:tc>
          <w:tcPr>
            <w:tcW w:w="381" w:type="dxa"/>
            <w:gridSpan w:val="4"/>
            <w:vAlign w:val="center"/>
          </w:tcPr>
          <w:p>
            <w:pPr>
              <w:adjustRightInd w:val="0"/>
              <w:snapToGrid w:val="0"/>
              <w:jc w:val="center"/>
              <w:rPr>
                <w:rFonts w:ascii="Times New Roman" w:hAnsi="Times New Roman"/>
                <w:sz w:val="15"/>
                <w:szCs w:val="15"/>
              </w:rPr>
            </w:pPr>
          </w:p>
        </w:tc>
        <w:tc>
          <w:tcPr>
            <w:tcW w:w="325" w:type="dxa"/>
            <w:vAlign w:val="center"/>
          </w:tcPr>
          <w:p>
            <w:pPr>
              <w:adjustRightInd w:val="0"/>
              <w:snapToGrid w:val="0"/>
              <w:jc w:val="center"/>
              <w:rPr>
                <w:rFonts w:ascii="Arial" w:hAnsi="Arial" w:cs="Arial"/>
                <w:szCs w:val="21"/>
              </w:rPr>
            </w:pPr>
            <w:r>
              <w:rPr>
                <w:rFonts w:ascii="Arial" w:hAnsi="Arial" w:cs="Arial"/>
                <w:szCs w:val="21"/>
              </w:rPr>
              <w:t>▲</w:t>
            </w:r>
          </w:p>
        </w:tc>
        <w:tc>
          <w:tcPr>
            <w:tcW w:w="351" w:type="dxa"/>
            <w:gridSpan w:val="2"/>
            <w:vAlign w:val="center"/>
          </w:tcPr>
          <w:p>
            <w:pPr>
              <w:adjustRightInd w:val="0"/>
              <w:snapToGrid w:val="0"/>
              <w:jc w:val="center"/>
              <w:rPr>
                <w:rFonts w:ascii="Times New Roman" w:hAnsi="Times New Roman"/>
                <w:sz w:val="15"/>
                <w:szCs w:val="15"/>
              </w:rPr>
            </w:pPr>
          </w:p>
        </w:tc>
        <w:tc>
          <w:tcPr>
            <w:tcW w:w="347" w:type="dxa"/>
            <w:gridSpan w:val="2"/>
            <w:vAlign w:val="center"/>
          </w:tcPr>
          <w:p>
            <w:pPr>
              <w:adjustRightInd w:val="0"/>
              <w:snapToGrid w:val="0"/>
              <w:jc w:val="center"/>
              <w:rPr>
                <w:rFonts w:ascii="Times New Roman" w:hAnsi="Times New Roman"/>
                <w:sz w:val="15"/>
                <w:szCs w:val="15"/>
              </w:rPr>
            </w:pPr>
          </w:p>
        </w:tc>
        <w:tc>
          <w:tcPr>
            <w:tcW w:w="350" w:type="dxa"/>
            <w:vAlign w:val="center"/>
          </w:tcPr>
          <w:p>
            <w:pPr>
              <w:adjustRightInd w:val="0"/>
              <w:snapToGrid w:val="0"/>
              <w:jc w:val="center"/>
              <w:rPr>
                <w:rFonts w:ascii="Times New Roman" w:hAnsi="Times New Roman"/>
                <w:sz w:val="15"/>
                <w:szCs w:val="15"/>
              </w:rPr>
            </w:pPr>
          </w:p>
        </w:tc>
        <w:tc>
          <w:tcPr>
            <w:tcW w:w="347" w:type="dxa"/>
            <w:gridSpan w:val="2"/>
            <w:vAlign w:val="center"/>
          </w:tcPr>
          <w:p>
            <w:pPr>
              <w:adjustRightInd w:val="0"/>
              <w:snapToGrid w:val="0"/>
              <w:jc w:val="center"/>
              <w:rPr>
                <w:rFonts w:ascii="Times New Roman" w:hAnsi="Times New Roman"/>
                <w:sz w:val="15"/>
                <w:szCs w:val="15"/>
              </w:rPr>
            </w:pPr>
          </w:p>
        </w:tc>
        <w:tc>
          <w:tcPr>
            <w:tcW w:w="350" w:type="dxa"/>
            <w:vAlign w:val="center"/>
          </w:tcPr>
          <w:p>
            <w:pPr>
              <w:adjustRightInd w:val="0"/>
              <w:snapToGrid w:val="0"/>
              <w:jc w:val="center"/>
              <w:rPr>
                <w:rFonts w:ascii="Times New Roman" w:hAnsi="Times New Roman"/>
                <w:color w:val="000000"/>
                <w:sz w:val="15"/>
                <w:szCs w:val="15"/>
              </w:rPr>
            </w:pPr>
          </w:p>
        </w:tc>
        <w:tc>
          <w:tcPr>
            <w:tcW w:w="417" w:type="dxa"/>
            <w:gridSpan w:val="3"/>
            <w:vAlign w:val="center"/>
          </w:tcPr>
          <w:p>
            <w:pPr>
              <w:adjustRightInd w:val="0"/>
              <w:snapToGrid w:val="0"/>
              <w:jc w:val="center"/>
              <w:rPr>
                <w:rFonts w:ascii="Times New Roman" w:hAnsi="Times New Roman"/>
                <w:color w:val="000000"/>
                <w:sz w:val="15"/>
                <w:szCs w:val="15"/>
              </w:rPr>
            </w:pPr>
          </w:p>
        </w:tc>
        <w:tc>
          <w:tcPr>
            <w:tcW w:w="345" w:type="dxa"/>
            <w:gridSpan w:val="2"/>
            <w:vAlign w:val="center"/>
          </w:tcPr>
          <w:p>
            <w:pPr>
              <w:adjustRightInd w:val="0"/>
              <w:snapToGrid w:val="0"/>
              <w:jc w:val="center"/>
              <w:rPr>
                <w:rFonts w:ascii="Times New Roman" w:hAnsi="Times New Roman"/>
                <w:color w:val="000000"/>
                <w:sz w:val="15"/>
                <w:szCs w:val="15"/>
              </w:rPr>
            </w:pPr>
          </w:p>
        </w:tc>
        <w:tc>
          <w:tcPr>
            <w:tcW w:w="356" w:type="dxa"/>
            <w:vAlign w:val="center"/>
          </w:tcPr>
          <w:p>
            <w:pPr>
              <w:adjustRightInd w:val="0"/>
              <w:snapToGrid w:val="0"/>
              <w:jc w:val="center"/>
              <w:rPr>
                <w:rFonts w:ascii="Times New Roman" w:hAnsi="Times New Roman"/>
                <w:color w:val="000000"/>
                <w:sz w:val="15"/>
                <w:szCs w:val="15"/>
              </w:rPr>
            </w:pPr>
          </w:p>
        </w:tc>
        <w:tc>
          <w:tcPr>
            <w:tcW w:w="425" w:type="dxa"/>
            <w:vAlign w:val="center"/>
          </w:tcPr>
          <w:p>
            <w:pPr>
              <w:adjustRightInd w:val="0"/>
              <w:snapToGrid w:val="0"/>
              <w:jc w:val="center"/>
              <w:rPr>
                <w:rFonts w:ascii="Times New Roman" w:hAnsi="Times New Roman"/>
                <w:color w:val="000000"/>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567" w:hRule="exact"/>
          <w:jc w:val="center"/>
        </w:trPr>
        <w:tc>
          <w:tcPr>
            <w:tcW w:w="331" w:type="dxa"/>
            <w:vMerge w:val="continue"/>
            <w:vAlign w:val="center"/>
          </w:tcPr>
          <w:p>
            <w:pPr>
              <w:widowControl/>
              <w:jc w:val="left"/>
              <w:rPr>
                <w:sz w:val="15"/>
                <w:szCs w:val="15"/>
              </w:rPr>
            </w:pPr>
          </w:p>
        </w:tc>
        <w:tc>
          <w:tcPr>
            <w:tcW w:w="1118" w:type="dxa"/>
            <w:vAlign w:val="center"/>
          </w:tcPr>
          <w:p>
            <w:pPr>
              <w:adjustRightInd w:val="0"/>
              <w:snapToGrid w:val="0"/>
              <w:jc w:val="center"/>
              <w:rPr>
                <w:rFonts w:ascii="Times New Roman" w:hAnsi="Times New Roman"/>
                <w:sz w:val="15"/>
                <w:szCs w:val="15"/>
              </w:rPr>
            </w:pPr>
            <w:r>
              <w:rPr>
                <w:rFonts w:ascii="Times New Roman" w:hAnsi="Times New Roman"/>
                <w:sz w:val="15"/>
                <w:szCs w:val="15"/>
              </w:rPr>
              <w:t>12306220</w:t>
            </w:r>
          </w:p>
        </w:tc>
        <w:tc>
          <w:tcPr>
            <w:tcW w:w="1678" w:type="dxa"/>
            <w:vAlign w:val="center"/>
          </w:tcPr>
          <w:p>
            <w:pPr>
              <w:adjustRightInd w:val="0"/>
              <w:snapToGrid w:val="0"/>
              <w:jc w:val="center"/>
              <w:rPr>
                <w:rFonts w:ascii="Times New Roman" w:hAnsi="Times New Roman"/>
                <w:sz w:val="15"/>
                <w:szCs w:val="15"/>
              </w:rPr>
            </w:pPr>
            <w:r>
              <w:rPr>
                <w:rFonts w:hint="eastAsia" w:ascii="Times New Roman" w:hAnsi="Times New Roman"/>
                <w:sz w:val="15"/>
                <w:szCs w:val="15"/>
              </w:rPr>
              <w:t>法庭模拟训练</w:t>
            </w:r>
          </w:p>
        </w:tc>
        <w:tc>
          <w:tcPr>
            <w:tcW w:w="418" w:type="dxa"/>
            <w:vAlign w:val="center"/>
          </w:tcPr>
          <w:p>
            <w:pPr>
              <w:adjustRightInd w:val="0"/>
              <w:snapToGrid w:val="0"/>
              <w:jc w:val="center"/>
              <w:rPr>
                <w:rFonts w:ascii="Times New Roman" w:hAnsi="Times New Roman"/>
                <w:sz w:val="15"/>
                <w:szCs w:val="15"/>
              </w:rPr>
            </w:pPr>
            <w:r>
              <w:rPr>
                <w:rFonts w:ascii="Times New Roman" w:hAnsi="Times New Roman"/>
                <w:sz w:val="15"/>
                <w:szCs w:val="15"/>
              </w:rPr>
              <w:t>3</w:t>
            </w:r>
          </w:p>
        </w:tc>
        <w:tc>
          <w:tcPr>
            <w:tcW w:w="426" w:type="dxa"/>
            <w:gridSpan w:val="2"/>
            <w:vAlign w:val="center"/>
          </w:tcPr>
          <w:p>
            <w:pPr>
              <w:adjustRightInd w:val="0"/>
              <w:snapToGrid w:val="0"/>
              <w:jc w:val="center"/>
              <w:rPr>
                <w:rFonts w:ascii="Times New Roman" w:hAnsi="Times New Roman"/>
                <w:sz w:val="15"/>
                <w:szCs w:val="15"/>
              </w:rPr>
            </w:pPr>
          </w:p>
        </w:tc>
        <w:tc>
          <w:tcPr>
            <w:tcW w:w="418" w:type="dxa"/>
            <w:vAlign w:val="center"/>
          </w:tcPr>
          <w:p>
            <w:pPr>
              <w:adjustRightInd w:val="0"/>
              <w:snapToGrid w:val="0"/>
              <w:jc w:val="center"/>
              <w:rPr>
                <w:rFonts w:ascii="Times New Roman" w:hAnsi="Times New Roman"/>
                <w:sz w:val="15"/>
                <w:szCs w:val="15"/>
              </w:rPr>
            </w:pPr>
          </w:p>
        </w:tc>
        <w:tc>
          <w:tcPr>
            <w:tcW w:w="350" w:type="dxa"/>
            <w:vAlign w:val="center"/>
          </w:tcPr>
          <w:p>
            <w:pPr>
              <w:adjustRightInd w:val="0"/>
              <w:snapToGrid w:val="0"/>
              <w:jc w:val="center"/>
              <w:rPr>
                <w:rFonts w:ascii="Times New Roman" w:hAnsi="Times New Roman"/>
                <w:sz w:val="15"/>
                <w:szCs w:val="15"/>
              </w:rPr>
            </w:pPr>
          </w:p>
        </w:tc>
        <w:tc>
          <w:tcPr>
            <w:tcW w:w="345" w:type="dxa"/>
            <w:gridSpan w:val="3"/>
            <w:vAlign w:val="center"/>
          </w:tcPr>
          <w:p>
            <w:pPr>
              <w:adjustRightInd w:val="0"/>
              <w:snapToGrid w:val="0"/>
              <w:jc w:val="center"/>
              <w:rPr>
                <w:rFonts w:ascii="Times New Roman" w:hAnsi="Times New Roman"/>
                <w:sz w:val="15"/>
                <w:szCs w:val="15"/>
              </w:rPr>
            </w:pPr>
          </w:p>
        </w:tc>
        <w:tc>
          <w:tcPr>
            <w:tcW w:w="381" w:type="dxa"/>
            <w:gridSpan w:val="4"/>
            <w:vAlign w:val="center"/>
          </w:tcPr>
          <w:p>
            <w:pPr>
              <w:adjustRightInd w:val="0"/>
              <w:snapToGrid w:val="0"/>
              <w:jc w:val="center"/>
              <w:rPr>
                <w:rFonts w:ascii="Times New Roman" w:hAnsi="Times New Roman"/>
                <w:sz w:val="15"/>
                <w:szCs w:val="15"/>
              </w:rPr>
            </w:pPr>
          </w:p>
        </w:tc>
        <w:tc>
          <w:tcPr>
            <w:tcW w:w="325" w:type="dxa"/>
            <w:vAlign w:val="center"/>
          </w:tcPr>
          <w:p>
            <w:pPr>
              <w:adjustRightInd w:val="0"/>
              <w:snapToGrid w:val="0"/>
              <w:jc w:val="center"/>
              <w:rPr>
                <w:rFonts w:ascii="Times New Roman" w:hAnsi="Times New Roman"/>
                <w:sz w:val="15"/>
                <w:szCs w:val="15"/>
              </w:rPr>
            </w:pPr>
          </w:p>
        </w:tc>
        <w:tc>
          <w:tcPr>
            <w:tcW w:w="351" w:type="dxa"/>
            <w:gridSpan w:val="2"/>
            <w:vAlign w:val="center"/>
          </w:tcPr>
          <w:p>
            <w:pPr>
              <w:adjustRightInd w:val="0"/>
              <w:snapToGrid w:val="0"/>
              <w:jc w:val="center"/>
              <w:rPr>
                <w:rFonts w:ascii="Times New Roman" w:hAnsi="Times New Roman"/>
                <w:sz w:val="15"/>
                <w:szCs w:val="15"/>
              </w:rPr>
            </w:pPr>
          </w:p>
        </w:tc>
        <w:tc>
          <w:tcPr>
            <w:tcW w:w="347" w:type="dxa"/>
            <w:gridSpan w:val="2"/>
            <w:vAlign w:val="center"/>
          </w:tcPr>
          <w:p>
            <w:pPr>
              <w:adjustRightInd w:val="0"/>
              <w:snapToGrid w:val="0"/>
              <w:jc w:val="center"/>
              <w:rPr>
                <w:rFonts w:ascii="Times New Roman" w:hAnsi="Times New Roman"/>
                <w:sz w:val="15"/>
                <w:szCs w:val="15"/>
              </w:rPr>
            </w:pPr>
          </w:p>
        </w:tc>
        <w:tc>
          <w:tcPr>
            <w:tcW w:w="350" w:type="dxa"/>
            <w:vAlign w:val="center"/>
          </w:tcPr>
          <w:p>
            <w:pPr>
              <w:adjustRightInd w:val="0"/>
              <w:snapToGrid w:val="0"/>
              <w:jc w:val="center"/>
              <w:rPr>
                <w:rFonts w:ascii="Times New Roman" w:hAnsi="Times New Roman"/>
                <w:sz w:val="15"/>
                <w:szCs w:val="15"/>
              </w:rPr>
            </w:pPr>
          </w:p>
        </w:tc>
        <w:tc>
          <w:tcPr>
            <w:tcW w:w="347" w:type="dxa"/>
            <w:gridSpan w:val="2"/>
            <w:vAlign w:val="center"/>
          </w:tcPr>
          <w:p>
            <w:pPr>
              <w:adjustRightInd w:val="0"/>
              <w:snapToGrid w:val="0"/>
              <w:jc w:val="center"/>
              <w:rPr>
                <w:rFonts w:ascii="Times New Roman" w:hAnsi="Times New Roman"/>
                <w:sz w:val="15"/>
                <w:szCs w:val="15"/>
              </w:rPr>
            </w:pPr>
          </w:p>
        </w:tc>
        <w:tc>
          <w:tcPr>
            <w:tcW w:w="350" w:type="dxa"/>
            <w:vAlign w:val="center"/>
          </w:tcPr>
          <w:p>
            <w:pPr>
              <w:adjustRightInd w:val="0"/>
              <w:snapToGrid w:val="0"/>
              <w:jc w:val="center"/>
              <w:rPr>
                <w:rFonts w:ascii="Times New Roman" w:hAnsi="Times New Roman"/>
                <w:color w:val="000000"/>
                <w:sz w:val="15"/>
                <w:szCs w:val="15"/>
              </w:rPr>
            </w:pPr>
          </w:p>
        </w:tc>
        <w:tc>
          <w:tcPr>
            <w:tcW w:w="417" w:type="dxa"/>
            <w:gridSpan w:val="3"/>
            <w:vAlign w:val="center"/>
          </w:tcPr>
          <w:p>
            <w:pPr>
              <w:adjustRightInd w:val="0"/>
              <w:snapToGrid w:val="0"/>
              <w:jc w:val="center"/>
              <w:rPr>
                <w:rFonts w:ascii="Arial" w:hAnsi="Arial" w:cs="Arial"/>
                <w:szCs w:val="21"/>
              </w:rPr>
            </w:pPr>
          </w:p>
        </w:tc>
        <w:tc>
          <w:tcPr>
            <w:tcW w:w="345" w:type="dxa"/>
            <w:gridSpan w:val="2"/>
            <w:vAlign w:val="center"/>
          </w:tcPr>
          <w:p>
            <w:pPr>
              <w:adjustRightInd w:val="0"/>
              <w:snapToGrid w:val="0"/>
              <w:jc w:val="center"/>
              <w:rPr>
                <w:rFonts w:ascii="Times New Roman" w:hAnsi="Times New Roman"/>
                <w:color w:val="000000"/>
                <w:sz w:val="15"/>
                <w:szCs w:val="15"/>
              </w:rPr>
            </w:pPr>
          </w:p>
        </w:tc>
        <w:tc>
          <w:tcPr>
            <w:tcW w:w="356" w:type="dxa"/>
            <w:vAlign w:val="center"/>
          </w:tcPr>
          <w:p>
            <w:pPr>
              <w:adjustRightInd w:val="0"/>
              <w:snapToGrid w:val="0"/>
              <w:jc w:val="center"/>
              <w:rPr>
                <w:rFonts w:ascii="Times New Roman" w:hAnsi="Times New Roman"/>
                <w:color w:val="000000"/>
                <w:sz w:val="15"/>
                <w:szCs w:val="15"/>
              </w:rPr>
            </w:pPr>
          </w:p>
        </w:tc>
        <w:tc>
          <w:tcPr>
            <w:tcW w:w="425" w:type="dxa"/>
            <w:vAlign w:val="center"/>
          </w:tcPr>
          <w:p>
            <w:pPr>
              <w:adjustRightInd w:val="0"/>
              <w:snapToGrid w:val="0"/>
              <w:jc w:val="center"/>
              <w:rPr>
                <w:rFonts w:ascii="Times New Roman" w:hAnsi="Times New Roman"/>
                <w:color w:val="000000"/>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567" w:hRule="exact"/>
          <w:jc w:val="center"/>
        </w:trPr>
        <w:tc>
          <w:tcPr>
            <w:tcW w:w="331" w:type="dxa"/>
            <w:vMerge w:val="continue"/>
            <w:vAlign w:val="center"/>
          </w:tcPr>
          <w:p>
            <w:pPr>
              <w:widowControl/>
              <w:jc w:val="left"/>
              <w:rPr>
                <w:sz w:val="15"/>
                <w:szCs w:val="15"/>
              </w:rPr>
            </w:pPr>
          </w:p>
        </w:tc>
        <w:tc>
          <w:tcPr>
            <w:tcW w:w="1118" w:type="dxa"/>
            <w:vAlign w:val="center"/>
          </w:tcPr>
          <w:p>
            <w:pPr>
              <w:adjustRightInd w:val="0"/>
              <w:snapToGrid w:val="0"/>
              <w:jc w:val="center"/>
              <w:rPr>
                <w:rFonts w:ascii="Times New Roman" w:hAnsi="Times New Roman"/>
                <w:sz w:val="15"/>
                <w:szCs w:val="15"/>
              </w:rPr>
            </w:pPr>
            <w:r>
              <w:rPr>
                <w:rFonts w:ascii="Times New Roman" w:hAnsi="Times New Roman"/>
                <w:sz w:val="15"/>
                <w:szCs w:val="15"/>
              </w:rPr>
              <w:t>12306040</w:t>
            </w:r>
          </w:p>
        </w:tc>
        <w:tc>
          <w:tcPr>
            <w:tcW w:w="1678" w:type="dxa"/>
            <w:vAlign w:val="center"/>
          </w:tcPr>
          <w:p>
            <w:pPr>
              <w:adjustRightInd w:val="0"/>
              <w:snapToGrid w:val="0"/>
              <w:jc w:val="center"/>
              <w:rPr>
                <w:rFonts w:ascii="Times New Roman" w:hAnsi="Times New Roman"/>
                <w:sz w:val="15"/>
                <w:szCs w:val="15"/>
              </w:rPr>
            </w:pPr>
            <w:r>
              <w:rPr>
                <w:rFonts w:hint="eastAsia" w:ascii="Times New Roman" w:hAnsi="Times New Roman"/>
                <w:sz w:val="15"/>
                <w:szCs w:val="15"/>
              </w:rPr>
              <w:t>民事模拟法庭</w:t>
            </w:r>
          </w:p>
          <w:p>
            <w:pPr>
              <w:adjustRightInd w:val="0"/>
              <w:snapToGrid w:val="0"/>
              <w:jc w:val="center"/>
              <w:rPr>
                <w:rFonts w:ascii="Times New Roman" w:hAnsi="Times New Roman"/>
                <w:sz w:val="15"/>
                <w:szCs w:val="15"/>
              </w:rPr>
            </w:pPr>
            <w:r>
              <w:rPr>
                <w:rFonts w:ascii="Times New Roman" w:hAnsi="Times New Roman"/>
                <w:sz w:val="15"/>
                <w:szCs w:val="15"/>
              </w:rPr>
              <w:t>Civil court of simulation</w:t>
            </w:r>
          </w:p>
        </w:tc>
        <w:tc>
          <w:tcPr>
            <w:tcW w:w="418" w:type="dxa"/>
            <w:vAlign w:val="center"/>
          </w:tcPr>
          <w:p>
            <w:pPr>
              <w:adjustRightInd w:val="0"/>
              <w:snapToGrid w:val="0"/>
              <w:jc w:val="center"/>
              <w:rPr>
                <w:rFonts w:ascii="Times New Roman" w:hAnsi="Times New Roman"/>
                <w:sz w:val="15"/>
                <w:szCs w:val="15"/>
              </w:rPr>
            </w:pPr>
            <w:r>
              <w:rPr>
                <w:rFonts w:ascii="Times New Roman" w:hAnsi="Times New Roman"/>
                <w:sz w:val="15"/>
                <w:szCs w:val="15"/>
              </w:rPr>
              <w:t>0</w:t>
            </w:r>
          </w:p>
        </w:tc>
        <w:tc>
          <w:tcPr>
            <w:tcW w:w="426" w:type="dxa"/>
            <w:gridSpan w:val="2"/>
            <w:vAlign w:val="center"/>
          </w:tcPr>
          <w:p>
            <w:pPr>
              <w:adjustRightInd w:val="0"/>
              <w:snapToGrid w:val="0"/>
              <w:jc w:val="center"/>
              <w:rPr>
                <w:rFonts w:ascii="Times New Roman" w:hAnsi="Times New Roman"/>
                <w:sz w:val="15"/>
                <w:szCs w:val="15"/>
              </w:rPr>
            </w:pPr>
          </w:p>
        </w:tc>
        <w:tc>
          <w:tcPr>
            <w:tcW w:w="418" w:type="dxa"/>
            <w:vAlign w:val="center"/>
          </w:tcPr>
          <w:p>
            <w:pPr>
              <w:adjustRightInd w:val="0"/>
              <w:snapToGrid w:val="0"/>
              <w:jc w:val="center"/>
              <w:rPr>
                <w:rFonts w:ascii="Times New Roman" w:hAnsi="Times New Roman"/>
                <w:sz w:val="15"/>
                <w:szCs w:val="15"/>
              </w:rPr>
            </w:pPr>
          </w:p>
        </w:tc>
        <w:tc>
          <w:tcPr>
            <w:tcW w:w="350" w:type="dxa"/>
            <w:vAlign w:val="center"/>
          </w:tcPr>
          <w:p>
            <w:pPr>
              <w:adjustRightInd w:val="0"/>
              <w:snapToGrid w:val="0"/>
              <w:jc w:val="center"/>
              <w:rPr>
                <w:rFonts w:ascii="Times New Roman" w:hAnsi="Times New Roman"/>
                <w:sz w:val="15"/>
                <w:szCs w:val="15"/>
              </w:rPr>
            </w:pPr>
          </w:p>
        </w:tc>
        <w:tc>
          <w:tcPr>
            <w:tcW w:w="345" w:type="dxa"/>
            <w:gridSpan w:val="3"/>
            <w:vAlign w:val="center"/>
          </w:tcPr>
          <w:p>
            <w:pPr>
              <w:adjustRightInd w:val="0"/>
              <w:snapToGrid w:val="0"/>
              <w:jc w:val="center"/>
              <w:rPr>
                <w:rFonts w:ascii="Times New Roman" w:hAnsi="Times New Roman"/>
                <w:sz w:val="15"/>
                <w:szCs w:val="15"/>
              </w:rPr>
            </w:pPr>
          </w:p>
        </w:tc>
        <w:tc>
          <w:tcPr>
            <w:tcW w:w="381" w:type="dxa"/>
            <w:gridSpan w:val="4"/>
            <w:vAlign w:val="center"/>
          </w:tcPr>
          <w:p>
            <w:pPr>
              <w:adjustRightInd w:val="0"/>
              <w:snapToGrid w:val="0"/>
              <w:jc w:val="center"/>
              <w:rPr>
                <w:rFonts w:ascii="Times New Roman" w:hAnsi="Times New Roman"/>
                <w:sz w:val="15"/>
                <w:szCs w:val="15"/>
              </w:rPr>
            </w:pPr>
          </w:p>
        </w:tc>
        <w:tc>
          <w:tcPr>
            <w:tcW w:w="325" w:type="dxa"/>
            <w:vAlign w:val="center"/>
          </w:tcPr>
          <w:p>
            <w:pPr>
              <w:adjustRightInd w:val="0"/>
              <w:snapToGrid w:val="0"/>
              <w:jc w:val="center"/>
              <w:rPr>
                <w:rFonts w:ascii="Times New Roman" w:hAnsi="Times New Roman"/>
                <w:sz w:val="15"/>
                <w:szCs w:val="15"/>
              </w:rPr>
            </w:pPr>
          </w:p>
        </w:tc>
        <w:tc>
          <w:tcPr>
            <w:tcW w:w="351" w:type="dxa"/>
            <w:gridSpan w:val="2"/>
            <w:vAlign w:val="center"/>
          </w:tcPr>
          <w:p>
            <w:pPr>
              <w:adjustRightInd w:val="0"/>
              <w:snapToGrid w:val="0"/>
              <w:jc w:val="center"/>
              <w:rPr>
                <w:rFonts w:ascii="Times New Roman" w:hAnsi="Times New Roman"/>
                <w:sz w:val="15"/>
                <w:szCs w:val="15"/>
              </w:rPr>
            </w:pPr>
          </w:p>
        </w:tc>
        <w:tc>
          <w:tcPr>
            <w:tcW w:w="347" w:type="dxa"/>
            <w:gridSpan w:val="2"/>
            <w:vAlign w:val="center"/>
          </w:tcPr>
          <w:p>
            <w:pPr>
              <w:adjustRightInd w:val="0"/>
              <w:snapToGrid w:val="0"/>
              <w:jc w:val="center"/>
              <w:rPr>
                <w:rFonts w:ascii="Times New Roman" w:hAnsi="Times New Roman"/>
                <w:sz w:val="15"/>
                <w:szCs w:val="15"/>
              </w:rPr>
            </w:pPr>
          </w:p>
        </w:tc>
        <w:tc>
          <w:tcPr>
            <w:tcW w:w="350" w:type="dxa"/>
            <w:vAlign w:val="center"/>
          </w:tcPr>
          <w:p>
            <w:pPr>
              <w:adjustRightInd w:val="0"/>
              <w:snapToGrid w:val="0"/>
              <w:jc w:val="center"/>
              <w:rPr>
                <w:rFonts w:ascii="Times New Roman" w:hAnsi="Times New Roman"/>
                <w:color w:val="000000"/>
                <w:sz w:val="15"/>
                <w:szCs w:val="15"/>
              </w:rPr>
            </w:pPr>
            <w:r>
              <w:rPr>
                <w:rFonts w:ascii="Arial" w:hAnsi="Arial" w:cs="Arial"/>
                <w:szCs w:val="21"/>
              </w:rPr>
              <w:t>▲</w:t>
            </w:r>
          </w:p>
        </w:tc>
        <w:tc>
          <w:tcPr>
            <w:tcW w:w="347" w:type="dxa"/>
            <w:gridSpan w:val="2"/>
            <w:vAlign w:val="center"/>
          </w:tcPr>
          <w:p>
            <w:pPr>
              <w:adjustRightInd w:val="0"/>
              <w:snapToGrid w:val="0"/>
              <w:jc w:val="center"/>
              <w:rPr>
                <w:rFonts w:ascii="Times New Roman" w:hAnsi="Times New Roman"/>
                <w:sz w:val="15"/>
                <w:szCs w:val="15"/>
              </w:rPr>
            </w:pPr>
          </w:p>
        </w:tc>
        <w:tc>
          <w:tcPr>
            <w:tcW w:w="350" w:type="dxa"/>
            <w:vAlign w:val="center"/>
          </w:tcPr>
          <w:p>
            <w:pPr>
              <w:adjustRightInd w:val="0"/>
              <w:snapToGrid w:val="0"/>
              <w:jc w:val="center"/>
              <w:rPr>
                <w:rFonts w:ascii="Times New Roman" w:hAnsi="Times New Roman"/>
                <w:color w:val="000000"/>
                <w:sz w:val="15"/>
                <w:szCs w:val="15"/>
              </w:rPr>
            </w:pPr>
          </w:p>
        </w:tc>
        <w:tc>
          <w:tcPr>
            <w:tcW w:w="417" w:type="dxa"/>
            <w:gridSpan w:val="3"/>
            <w:vAlign w:val="center"/>
          </w:tcPr>
          <w:p>
            <w:pPr>
              <w:adjustRightInd w:val="0"/>
              <w:snapToGrid w:val="0"/>
              <w:jc w:val="center"/>
              <w:rPr>
                <w:rFonts w:ascii="Times New Roman" w:hAnsi="Times New Roman"/>
                <w:color w:val="000000"/>
                <w:sz w:val="15"/>
                <w:szCs w:val="15"/>
              </w:rPr>
            </w:pPr>
          </w:p>
        </w:tc>
        <w:tc>
          <w:tcPr>
            <w:tcW w:w="345" w:type="dxa"/>
            <w:gridSpan w:val="2"/>
            <w:vAlign w:val="center"/>
          </w:tcPr>
          <w:p>
            <w:pPr>
              <w:adjustRightInd w:val="0"/>
              <w:snapToGrid w:val="0"/>
              <w:jc w:val="center"/>
              <w:rPr>
                <w:rFonts w:ascii="Times New Roman" w:hAnsi="Times New Roman"/>
                <w:color w:val="000000"/>
                <w:sz w:val="15"/>
                <w:szCs w:val="15"/>
              </w:rPr>
            </w:pPr>
          </w:p>
        </w:tc>
        <w:tc>
          <w:tcPr>
            <w:tcW w:w="356" w:type="dxa"/>
            <w:vAlign w:val="center"/>
          </w:tcPr>
          <w:p>
            <w:pPr>
              <w:adjustRightInd w:val="0"/>
              <w:snapToGrid w:val="0"/>
              <w:jc w:val="center"/>
              <w:rPr>
                <w:rFonts w:ascii="Times New Roman" w:hAnsi="Times New Roman"/>
                <w:color w:val="000000"/>
                <w:sz w:val="15"/>
                <w:szCs w:val="15"/>
              </w:rPr>
            </w:pPr>
          </w:p>
        </w:tc>
        <w:tc>
          <w:tcPr>
            <w:tcW w:w="425" w:type="dxa"/>
            <w:vAlign w:val="center"/>
          </w:tcPr>
          <w:p>
            <w:pPr>
              <w:adjustRightInd w:val="0"/>
              <w:snapToGrid w:val="0"/>
              <w:jc w:val="center"/>
              <w:rPr>
                <w:rFonts w:ascii="Times New Roman" w:hAnsi="Times New Roman"/>
                <w:color w:val="000000"/>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567" w:hRule="exact"/>
          <w:jc w:val="center"/>
        </w:trPr>
        <w:tc>
          <w:tcPr>
            <w:tcW w:w="331" w:type="dxa"/>
            <w:vMerge w:val="continue"/>
            <w:vAlign w:val="center"/>
          </w:tcPr>
          <w:p>
            <w:pPr>
              <w:widowControl/>
              <w:jc w:val="left"/>
              <w:rPr>
                <w:sz w:val="15"/>
                <w:szCs w:val="15"/>
              </w:rPr>
            </w:pPr>
          </w:p>
        </w:tc>
        <w:tc>
          <w:tcPr>
            <w:tcW w:w="1118" w:type="dxa"/>
            <w:vAlign w:val="center"/>
          </w:tcPr>
          <w:p>
            <w:pPr>
              <w:adjustRightInd w:val="0"/>
              <w:snapToGrid w:val="0"/>
              <w:jc w:val="center"/>
              <w:rPr>
                <w:rFonts w:ascii="Times New Roman" w:hAnsi="Times New Roman"/>
                <w:sz w:val="15"/>
                <w:szCs w:val="15"/>
              </w:rPr>
            </w:pPr>
            <w:r>
              <w:rPr>
                <w:rFonts w:ascii="Times New Roman" w:hAnsi="Times New Roman"/>
                <w:sz w:val="15"/>
                <w:szCs w:val="15"/>
              </w:rPr>
              <w:t>12306050</w:t>
            </w:r>
          </w:p>
        </w:tc>
        <w:tc>
          <w:tcPr>
            <w:tcW w:w="1678" w:type="dxa"/>
            <w:vAlign w:val="center"/>
          </w:tcPr>
          <w:p>
            <w:pPr>
              <w:adjustRightInd w:val="0"/>
              <w:snapToGrid w:val="0"/>
              <w:jc w:val="center"/>
              <w:rPr>
                <w:rFonts w:ascii="Times New Roman" w:hAnsi="Times New Roman"/>
                <w:sz w:val="15"/>
                <w:szCs w:val="15"/>
              </w:rPr>
            </w:pPr>
            <w:r>
              <w:rPr>
                <w:rFonts w:hint="eastAsia" w:ascii="Times New Roman" w:hAnsi="Times New Roman"/>
                <w:sz w:val="15"/>
                <w:szCs w:val="15"/>
              </w:rPr>
              <w:t>刑事模拟法庭</w:t>
            </w:r>
          </w:p>
          <w:p>
            <w:pPr>
              <w:adjustRightInd w:val="0"/>
              <w:snapToGrid w:val="0"/>
              <w:jc w:val="center"/>
              <w:rPr>
                <w:rFonts w:ascii="Times New Roman" w:hAnsi="Times New Roman"/>
                <w:sz w:val="15"/>
                <w:szCs w:val="15"/>
              </w:rPr>
            </w:pPr>
            <w:r>
              <w:rPr>
                <w:rFonts w:ascii="Times New Roman" w:hAnsi="Times New Roman"/>
                <w:sz w:val="15"/>
                <w:szCs w:val="15"/>
              </w:rPr>
              <w:t>Criminal Court</w:t>
            </w:r>
          </w:p>
        </w:tc>
        <w:tc>
          <w:tcPr>
            <w:tcW w:w="418" w:type="dxa"/>
            <w:vAlign w:val="center"/>
          </w:tcPr>
          <w:p>
            <w:pPr>
              <w:adjustRightInd w:val="0"/>
              <w:snapToGrid w:val="0"/>
              <w:jc w:val="center"/>
              <w:rPr>
                <w:rFonts w:ascii="Times New Roman" w:hAnsi="Times New Roman"/>
                <w:sz w:val="15"/>
                <w:szCs w:val="15"/>
              </w:rPr>
            </w:pPr>
            <w:r>
              <w:rPr>
                <w:rFonts w:ascii="Times New Roman" w:hAnsi="Times New Roman"/>
                <w:sz w:val="15"/>
                <w:szCs w:val="15"/>
              </w:rPr>
              <w:t>0</w:t>
            </w:r>
          </w:p>
        </w:tc>
        <w:tc>
          <w:tcPr>
            <w:tcW w:w="426" w:type="dxa"/>
            <w:gridSpan w:val="2"/>
            <w:vAlign w:val="center"/>
          </w:tcPr>
          <w:p>
            <w:pPr>
              <w:adjustRightInd w:val="0"/>
              <w:snapToGrid w:val="0"/>
              <w:jc w:val="center"/>
              <w:rPr>
                <w:rFonts w:ascii="Times New Roman" w:hAnsi="Times New Roman"/>
                <w:sz w:val="15"/>
                <w:szCs w:val="15"/>
              </w:rPr>
            </w:pPr>
          </w:p>
        </w:tc>
        <w:tc>
          <w:tcPr>
            <w:tcW w:w="418" w:type="dxa"/>
            <w:vAlign w:val="center"/>
          </w:tcPr>
          <w:p>
            <w:pPr>
              <w:adjustRightInd w:val="0"/>
              <w:snapToGrid w:val="0"/>
              <w:jc w:val="center"/>
              <w:rPr>
                <w:rFonts w:ascii="Times New Roman" w:hAnsi="Times New Roman"/>
                <w:sz w:val="15"/>
                <w:szCs w:val="15"/>
              </w:rPr>
            </w:pPr>
          </w:p>
        </w:tc>
        <w:tc>
          <w:tcPr>
            <w:tcW w:w="350" w:type="dxa"/>
            <w:vAlign w:val="center"/>
          </w:tcPr>
          <w:p>
            <w:pPr>
              <w:adjustRightInd w:val="0"/>
              <w:snapToGrid w:val="0"/>
              <w:jc w:val="center"/>
              <w:rPr>
                <w:rFonts w:ascii="Times New Roman" w:hAnsi="Times New Roman"/>
                <w:sz w:val="15"/>
                <w:szCs w:val="15"/>
              </w:rPr>
            </w:pPr>
          </w:p>
        </w:tc>
        <w:tc>
          <w:tcPr>
            <w:tcW w:w="345" w:type="dxa"/>
            <w:gridSpan w:val="3"/>
            <w:vAlign w:val="center"/>
          </w:tcPr>
          <w:p>
            <w:pPr>
              <w:adjustRightInd w:val="0"/>
              <w:snapToGrid w:val="0"/>
              <w:jc w:val="center"/>
              <w:rPr>
                <w:rFonts w:ascii="Times New Roman" w:hAnsi="Times New Roman"/>
                <w:sz w:val="15"/>
                <w:szCs w:val="15"/>
              </w:rPr>
            </w:pPr>
          </w:p>
        </w:tc>
        <w:tc>
          <w:tcPr>
            <w:tcW w:w="381" w:type="dxa"/>
            <w:gridSpan w:val="4"/>
            <w:vAlign w:val="center"/>
          </w:tcPr>
          <w:p>
            <w:pPr>
              <w:adjustRightInd w:val="0"/>
              <w:snapToGrid w:val="0"/>
              <w:jc w:val="center"/>
              <w:rPr>
                <w:rFonts w:ascii="Times New Roman" w:hAnsi="Times New Roman"/>
                <w:sz w:val="15"/>
                <w:szCs w:val="15"/>
              </w:rPr>
            </w:pPr>
          </w:p>
        </w:tc>
        <w:tc>
          <w:tcPr>
            <w:tcW w:w="325" w:type="dxa"/>
            <w:vAlign w:val="center"/>
          </w:tcPr>
          <w:p>
            <w:pPr>
              <w:adjustRightInd w:val="0"/>
              <w:snapToGrid w:val="0"/>
              <w:jc w:val="center"/>
              <w:rPr>
                <w:rFonts w:ascii="Times New Roman" w:hAnsi="Times New Roman"/>
                <w:sz w:val="15"/>
                <w:szCs w:val="15"/>
              </w:rPr>
            </w:pPr>
          </w:p>
        </w:tc>
        <w:tc>
          <w:tcPr>
            <w:tcW w:w="351" w:type="dxa"/>
            <w:gridSpan w:val="2"/>
            <w:vAlign w:val="center"/>
          </w:tcPr>
          <w:p>
            <w:pPr>
              <w:adjustRightInd w:val="0"/>
              <w:snapToGrid w:val="0"/>
              <w:jc w:val="center"/>
              <w:rPr>
                <w:rFonts w:ascii="Times New Roman" w:hAnsi="Times New Roman"/>
                <w:sz w:val="15"/>
                <w:szCs w:val="15"/>
              </w:rPr>
            </w:pPr>
          </w:p>
        </w:tc>
        <w:tc>
          <w:tcPr>
            <w:tcW w:w="347" w:type="dxa"/>
            <w:gridSpan w:val="2"/>
            <w:vAlign w:val="center"/>
          </w:tcPr>
          <w:p>
            <w:pPr>
              <w:adjustRightInd w:val="0"/>
              <w:snapToGrid w:val="0"/>
              <w:jc w:val="center"/>
              <w:rPr>
                <w:rFonts w:ascii="Times New Roman" w:hAnsi="Times New Roman"/>
                <w:sz w:val="15"/>
                <w:szCs w:val="15"/>
              </w:rPr>
            </w:pPr>
          </w:p>
        </w:tc>
        <w:tc>
          <w:tcPr>
            <w:tcW w:w="350" w:type="dxa"/>
            <w:vAlign w:val="center"/>
          </w:tcPr>
          <w:p>
            <w:pPr>
              <w:adjustRightInd w:val="0"/>
              <w:snapToGrid w:val="0"/>
              <w:jc w:val="center"/>
              <w:rPr>
                <w:rFonts w:ascii="Times New Roman" w:hAnsi="Times New Roman"/>
                <w:color w:val="000000"/>
                <w:sz w:val="15"/>
                <w:szCs w:val="15"/>
              </w:rPr>
            </w:pPr>
            <w:r>
              <w:rPr>
                <w:rFonts w:ascii="Arial" w:hAnsi="Arial" w:cs="Arial"/>
                <w:szCs w:val="21"/>
              </w:rPr>
              <w:t>▲</w:t>
            </w:r>
          </w:p>
        </w:tc>
        <w:tc>
          <w:tcPr>
            <w:tcW w:w="347" w:type="dxa"/>
            <w:gridSpan w:val="2"/>
            <w:vAlign w:val="center"/>
          </w:tcPr>
          <w:p>
            <w:pPr>
              <w:adjustRightInd w:val="0"/>
              <w:snapToGrid w:val="0"/>
              <w:jc w:val="center"/>
              <w:rPr>
                <w:rFonts w:ascii="Times New Roman" w:hAnsi="Times New Roman"/>
                <w:sz w:val="15"/>
                <w:szCs w:val="15"/>
              </w:rPr>
            </w:pPr>
          </w:p>
        </w:tc>
        <w:tc>
          <w:tcPr>
            <w:tcW w:w="350" w:type="dxa"/>
            <w:vAlign w:val="center"/>
          </w:tcPr>
          <w:p>
            <w:pPr>
              <w:adjustRightInd w:val="0"/>
              <w:snapToGrid w:val="0"/>
              <w:jc w:val="center"/>
              <w:rPr>
                <w:rFonts w:ascii="Times New Roman" w:hAnsi="Times New Roman"/>
                <w:color w:val="000000"/>
                <w:sz w:val="15"/>
                <w:szCs w:val="15"/>
              </w:rPr>
            </w:pPr>
          </w:p>
        </w:tc>
        <w:tc>
          <w:tcPr>
            <w:tcW w:w="417" w:type="dxa"/>
            <w:gridSpan w:val="3"/>
            <w:vAlign w:val="center"/>
          </w:tcPr>
          <w:p>
            <w:pPr>
              <w:adjustRightInd w:val="0"/>
              <w:snapToGrid w:val="0"/>
              <w:jc w:val="center"/>
              <w:rPr>
                <w:rFonts w:ascii="Times New Roman" w:hAnsi="Times New Roman"/>
                <w:color w:val="000000"/>
                <w:sz w:val="15"/>
                <w:szCs w:val="15"/>
              </w:rPr>
            </w:pPr>
          </w:p>
        </w:tc>
        <w:tc>
          <w:tcPr>
            <w:tcW w:w="345" w:type="dxa"/>
            <w:gridSpan w:val="2"/>
            <w:vAlign w:val="center"/>
          </w:tcPr>
          <w:p>
            <w:pPr>
              <w:adjustRightInd w:val="0"/>
              <w:snapToGrid w:val="0"/>
              <w:jc w:val="center"/>
              <w:rPr>
                <w:rFonts w:ascii="Times New Roman" w:hAnsi="Times New Roman"/>
                <w:color w:val="000000"/>
                <w:sz w:val="15"/>
                <w:szCs w:val="15"/>
              </w:rPr>
            </w:pPr>
          </w:p>
        </w:tc>
        <w:tc>
          <w:tcPr>
            <w:tcW w:w="356" w:type="dxa"/>
            <w:vAlign w:val="center"/>
          </w:tcPr>
          <w:p>
            <w:pPr>
              <w:adjustRightInd w:val="0"/>
              <w:snapToGrid w:val="0"/>
              <w:jc w:val="center"/>
              <w:rPr>
                <w:rFonts w:ascii="Times New Roman" w:hAnsi="Times New Roman"/>
                <w:color w:val="000000"/>
                <w:sz w:val="15"/>
                <w:szCs w:val="15"/>
              </w:rPr>
            </w:pPr>
          </w:p>
        </w:tc>
        <w:tc>
          <w:tcPr>
            <w:tcW w:w="425" w:type="dxa"/>
            <w:vAlign w:val="center"/>
          </w:tcPr>
          <w:p>
            <w:pPr>
              <w:adjustRightInd w:val="0"/>
              <w:snapToGrid w:val="0"/>
              <w:jc w:val="center"/>
              <w:rPr>
                <w:rFonts w:ascii="Times New Roman" w:hAnsi="Times New Roman"/>
                <w:color w:val="000000"/>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567" w:hRule="exact"/>
          <w:jc w:val="center"/>
        </w:trPr>
        <w:tc>
          <w:tcPr>
            <w:tcW w:w="331" w:type="dxa"/>
            <w:vMerge w:val="continue"/>
            <w:vAlign w:val="center"/>
          </w:tcPr>
          <w:p>
            <w:pPr>
              <w:widowControl/>
              <w:jc w:val="left"/>
              <w:rPr>
                <w:sz w:val="15"/>
                <w:szCs w:val="15"/>
              </w:rPr>
            </w:pPr>
          </w:p>
        </w:tc>
        <w:tc>
          <w:tcPr>
            <w:tcW w:w="1118" w:type="dxa"/>
            <w:vAlign w:val="center"/>
          </w:tcPr>
          <w:p>
            <w:pPr>
              <w:adjustRightInd w:val="0"/>
              <w:snapToGrid w:val="0"/>
              <w:jc w:val="center"/>
              <w:rPr>
                <w:rFonts w:ascii="Times New Roman" w:hAnsi="Times New Roman"/>
                <w:sz w:val="15"/>
                <w:szCs w:val="15"/>
              </w:rPr>
            </w:pPr>
            <w:r>
              <w:rPr>
                <w:rFonts w:ascii="Times New Roman" w:hAnsi="Times New Roman"/>
                <w:sz w:val="15"/>
                <w:szCs w:val="15"/>
              </w:rPr>
              <w:t>12306060</w:t>
            </w:r>
          </w:p>
        </w:tc>
        <w:tc>
          <w:tcPr>
            <w:tcW w:w="1678" w:type="dxa"/>
            <w:vAlign w:val="center"/>
          </w:tcPr>
          <w:p>
            <w:pPr>
              <w:adjustRightInd w:val="0"/>
              <w:snapToGrid w:val="0"/>
              <w:jc w:val="center"/>
              <w:rPr>
                <w:rFonts w:ascii="Times New Roman" w:hAnsi="Times New Roman"/>
                <w:sz w:val="15"/>
                <w:szCs w:val="15"/>
              </w:rPr>
            </w:pPr>
            <w:r>
              <w:rPr>
                <w:rFonts w:hint="eastAsia" w:ascii="Times New Roman" w:hAnsi="Times New Roman"/>
                <w:sz w:val="15"/>
                <w:szCs w:val="15"/>
              </w:rPr>
              <w:t>法律诊所</w:t>
            </w:r>
          </w:p>
          <w:p>
            <w:pPr>
              <w:adjustRightInd w:val="0"/>
              <w:snapToGrid w:val="0"/>
              <w:jc w:val="center"/>
              <w:rPr>
                <w:rFonts w:ascii="Times New Roman" w:hAnsi="Times New Roman"/>
                <w:sz w:val="15"/>
                <w:szCs w:val="15"/>
              </w:rPr>
            </w:pPr>
            <w:r>
              <w:rPr>
                <w:rFonts w:ascii="Times New Roman" w:hAnsi="Times New Roman"/>
                <w:sz w:val="15"/>
                <w:szCs w:val="15"/>
              </w:rPr>
              <w:t>Legal Clinic</w:t>
            </w:r>
          </w:p>
        </w:tc>
        <w:tc>
          <w:tcPr>
            <w:tcW w:w="418" w:type="dxa"/>
            <w:vAlign w:val="center"/>
          </w:tcPr>
          <w:p>
            <w:pPr>
              <w:adjustRightInd w:val="0"/>
              <w:snapToGrid w:val="0"/>
              <w:jc w:val="center"/>
              <w:rPr>
                <w:rFonts w:ascii="Times New Roman" w:hAnsi="Times New Roman"/>
                <w:sz w:val="15"/>
                <w:szCs w:val="15"/>
              </w:rPr>
            </w:pPr>
            <w:r>
              <w:rPr>
                <w:rFonts w:ascii="Times New Roman" w:hAnsi="Times New Roman"/>
                <w:sz w:val="15"/>
                <w:szCs w:val="15"/>
              </w:rPr>
              <w:t>0</w:t>
            </w:r>
          </w:p>
        </w:tc>
        <w:tc>
          <w:tcPr>
            <w:tcW w:w="426" w:type="dxa"/>
            <w:gridSpan w:val="2"/>
            <w:vAlign w:val="center"/>
          </w:tcPr>
          <w:p>
            <w:pPr>
              <w:adjustRightInd w:val="0"/>
              <w:snapToGrid w:val="0"/>
              <w:jc w:val="center"/>
              <w:rPr>
                <w:rFonts w:ascii="Times New Roman" w:hAnsi="Times New Roman"/>
                <w:sz w:val="15"/>
                <w:szCs w:val="15"/>
              </w:rPr>
            </w:pPr>
          </w:p>
        </w:tc>
        <w:tc>
          <w:tcPr>
            <w:tcW w:w="418" w:type="dxa"/>
            <w:vAlign w:val="center"/>
          </w:tcPr>
          <w:p>
            <w:pPr>
              <w:adjustRightInd w:val="0"/>
              <w:snapToGrid w:val="0"/>
              <w:jc w:val="center"/>
              <w:rPr>
                <w:rFonts w:ascii="Times New Roman" w:hAnsi="Times New Roman"/>
                <w:sz w:val="15"/>
                <w:szCs w:val="15"/>
              </w:rPr>
            </w:pPr>
          </w:p>
        </w:tc>
        <w:tc>
          <w:tcPr>
            <w:tcW w:w="350" w:type="dxa"/>
            <w:vAlign w:val="center"/>
          </w:tcPr>
          <w:p>
            <w:pPr>
              <w:adjustRightInd w:val="0"/>
              <w:snapToGrid w:val="0"/>
              <w:jc w:val="center"/>
              <w:rPr>
                <w:rFonts w:ascii="Times New Roman" w:hAnsi="Times New Roman"/>
                <w:sz w:val="15"/>
                <w:szCs w:val="15"/>
              </w:rPr>
            </w:pPr>
          </w:p>
        </w:tc>
        <w:tc>
          <w:tcPr>
            <w:tcW w:w="345" w:type="dxa"/>
            <w:gridSpan w:val="3"/>
            <w:vAlign w:val="center"/>
          </w:tcPr>
          <w:p>
            <w:pPr>
              <w:adjustRightInd w:val="0"/>
              <w:snapToGrid w:val="0"/>
              <w:jc w:val="center"/>
              <w:rPr>
                <w:rFonts w:ascii="Times New Roman" w:hAnsi="Times New Roman"/>
                <w:sz w:val="15"/>
                <w:szCs w:val="15"/>
              </w:rPr>
            </w:pPr>
          </w:p>
        </w:tc>
        <w:tc>
          <w:tcPr>
            <w:tcW w:w="381" w:type="dxa"/>
            <w:gridSpan w:val="4"/>
            <w:vAlign w:val="center"/>
          </w:tcPr>
          <w:p>
            <w:pPr>
              <w:adjustRightInd w:val="0"/>
              <w:snapToGrid w:val="0"/>
              <w:jc w:val="center"/>
              <w:rPr>
                <w:rFonts w:ascii="Times New Roman" w:hAnsi="Times New Roman"/>
                <w:sz w:val="15"/>
                <w:szCs w:val="15"/>
              </w:rPr>
            </w:pPr>
          </w:p>
        </w:tc>
        <w:tc>
          <w:tcPr>
            <w:tcW w:w="325" w:type="dxa"/>
            <w:vAlign w:val="center"/>
          </w:tcPr>
          <w:p>
            <w:pPr>
              <w:adjustRightInd w:val="0"/>
              <w:snapToGrid w:val="0"/>
              <w:jc w:val="center"/>
              <w:rPr>
                <w:rFonts w:ascii="Times New Roman" w:hAnsi="Times New Roman"/>
                <w:sz w:val="15"/>
                <w:szCs w:val="15"/>
              </w:rPr>
            </w:pPr>
          </w:p>
        </w:tc>
        <w:tc>
          <w:tcPr>
            <w:tcW w:w="351" w:type="dxa"/>
            <w:gridSpan w:val="2"/>
            <w:vAlign w:val="center"/>
          </w:tcPr>
          <w:p>
            <w:pPr>
              <w:adjustRightInd w:val="0"/>
              <w:snapToGrid w:val="0"/>
              <w:jc w:val="center"/>
              <w:rPr>
                <w:rFonts w:ascii="Times New Roman" w:hAnsi="Times New Roman"/>
                <w:sz w:val="15"/>
                <w:szCs w:val="15"/>
              </w:rPr>
            </w:pPr>
          </w:p>
        </w:tc>
        <w:tc>
          <w:tcPr>
            <w:tcW w:w="347" w:type="dxa"/>
            <w:gridSpan w:val="2"/>
            <w:vAlign w:val="center"/>
          </w:tcPr>
          <w:p>
            <w:pPr>
              <w:adjustRightInd w:val="0"/>
              <w:snapToGrid w:val="0"/>
              <w:jc w:val="center"/>
              <w:rPr>
                <w:rFonts w:ascii="Times New Roman" w:hAnsi="Times New Roman"/>
                <w:sz w:val="15"/>
                <w:szCs w:val="15"/>
              </w:rPr>
            </w:pPr>
          </w:p>
        </w:tc>
        <w:tc>
          <w:tcPr>
            <w:tcW w:w="350" w:type="dxa"/>
            <w:vAlign w:val="center"/>
          </w:tcPr>
          <w:p>
            <w:pPr>
              <w:adjustRightInd w:val="0"/>
              <w:snapToGrid w:val="0"/>
              <w:jc w:val="center"/>
              <w:rPr>
                <w:rFonts w:ascii="Times New Roman" w:hAnsi="Times New Roman"/>
                <w:color w:val="000000"/>
                <w:sz w:val="15"/>
                <w:szCs w:val="15"/>
              </w:rPr>
            </w:pPr>
            <w:r>
              <w:rPr>
                <w:rFonts w:ascii="Arial" w:hAnsi="Arial" w:cs="Arial"/>
                <w:szCs w:val="21"/>
              </w:rPr>
              <w:t>▲</w:t>
            </w:r>
          </w:p>
        </w:tc>
        <w:tc>
          <w:tcPr>
            <w:tcW w:w="347" w:type="dxa"/>
            <w:gridSpan w:val="2"/>
            <w:vAlign w:val="center"/>
          </w:tcPr>
          <w:p>
            <w:pPr>
              <w:adjustRightInd w:val="0"/>
              <w:snapToGrid w:val="0"/>
              <w:jc w:val="center"/>
              <w:rPr>
                <w:rFonts w:ascii="Times New Roman" w:hAnsi="Times New Roman"/>
                <w:sz w:val="15"/>
                <w:szCs w:val="15"/>
              </w:rPr>
            </w:pPr>
          </w:p>
        </w:tc>
        <w:tc>
          <w:tcPr>
            <w:tcW w:w="350" w:type="dxa"/>
            <w:vAlign w:val="center"/>
          </w:tcPr>
          <w:p>
            <w:pPr>
              <w:adjustRightInd w:val="0"/>
              <w:snapToGrid w:val="0"/>
              <w:jc w:val="center"/>
              <w:rPr>
                <w:rFonts w:ascii="Times New Roman" w:hAnsi="Times New Roman"/>
                <w:color w:val="000000"/>
                <w:sz w:val="15"/>
                <w:szCs w:val="15"/>
              </w:rPr>
            </w:pPr>
          </w:p>
        </w:tc>
        <w:tc>
          <w:tcPr>
            <w:tcW w:w="417" w:type="dxa"/>
            <w:gridSpan w:val="3"/>
            <w:vAlign w:val="center"/>
          </w:tcPr>
          <w:p>
            <w:pPr>
              <w:adjustRightInd w:val="0"/>
              <w:snapToGrid w:val="0"/>
              <w:jc w:val="center"/>
              <w:rPr>
                <w:rFonts w:ascii="Times New Roman" w:hAnsi="Times New Roman"/>
                <w:color w:val="000000"/>
                <w:sz w:val="15"/>
                <w:szCs w:val="15"/>
              </w:rPr>
            </w:pPr>
          </w:p>
        </w:tc>
        <w:tc>
          <w:tcPr>
            <w:tcW w:w="345" w:type="dxa"/>
            <w:gridSpan w:val="2"/>
            <w:vAlign w:val="center"/>
          </w:tcPr>
          <w:p>
            <w:pPr>
              <w:adjustRightInd w:val="0"/>
              <w:snapToGrid w:val="0"/>
              <w:jc w:val="center"/>
              <w:rPr>
                <w:rFonts w:ascii="Times New Roman" w:hAnsi="Times New Roman"/>
                <w:color w:val="000000"/>
                <w:sz w:val="15"/>
                <w:szCs w:val="15"/>
              </w:rPr>
            </w:pPr>
          </w:p>
        </w:tc>
        <w:tc>
          <w:tcPr>
            <w:tcW w:w="356" w:type="dxa"/>
            <w:vAlign w:val="center"/>
          </w:tcPr>
          <w:p>
            <w:pPr>
              <w:adjustRightInd w:val="0"/>
              <w:snapToGrid w:val="0"/>
              <w:jc w:val="center"/>
              <w:rPr>
                <w:rFonts w:ascii="Times New Roman" w:hAnsi="Times New Roman"/>
                <w:color w:val="000000"/>
                <w:sz w:val="15"/>
                <w:szCs w:val="15"/>
              </w:rPr>
            </w:pPr>
          </w:p>
        </w:tc>
        <w:tc>
          <w:tcPr>
            <w:tcW w:w="425" w:type="dxa"/>
            <w:vAlign w:val="center"/>
          </w:tcPr>
          <w:p>
            <w:pPr>
              <w:adjustRightInd w:val="0"/>
              <w:snapToGrid w:val="0"/>
              <w:jc w:val="center"/>
              <w:rPr>
                <w:rFonts w:ascii="Times New Roman" w:hAnsi="Times New Roman"/>
                <w:color w:val="000000"/>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567" w:hRule="exact"/>
          <w:jc w:val="center"/>
        </w:trPr>
        <w:tc>
          <w:tcPr>
            <w:tcW w:w="331" w:type="dxa"/>
            <w:vMerge w:val="continue"/>
            <w:vAlign w:val="center"/>
          </w:tcPr>
          <w:p>
            <w:pPr>
              <w:widowControl/>
              <w:jc w:val="left"/>
              <w:rPr>
                <w:sz w:val="15"/>
                <w:szCs w:val="15"/>
              </w:rPr>
            </w:pPr>
          </w:p>
        </w:tc>
        <w:tc>
          <w:tcPr>
            <w:tcW w:w="1118" w:type="dxa"/>
            <w:vAlign w:val="center"/>
          </w:tcPr>
          <w:p>
            <w:pPr>
              <w:adjustRightInd w:val="0"/>
              <w:snapToGrid w:val="0"/>
              <w:jc w:val="center"/>
              <w:rPr>
                <w:rFonts w:ascii="Times New Roman" w:hAnsi="Times New Roman"/>
                <w:sz w:val="15"/>
                <w:szCs w:val="15"/>
              </w:rPr>
            </w:pPr>
            <w:r>
              <w:rPr>
                <w:rFonts w:ascii="Times New Roman" w:hAnsi="Times New Roman"/>
                <w:sz w:val="15"/>
                <w:szCs w:val="15"/>
              </w:rPr>
              <w:t>12306120</w:t>
            </w:r>
          </w:p>
        </w:tc>
        <w:tc>
          <w:tcPr>
            <w:tcW w:w="1678" w:type="dxa"/>
            <w:vAlign w:val="center"/>
          </w:tcPr>
          <w:p>
            <w:pPr>
              <w:adjustRightInd w:val="0"/>
              <w:snapToGrid w:val="0"/>
              <w:jc w:val="center"/>
              <w:rPr>
                <w:rFonts w:ascii="Times New Roman" w:hAnsi="Times New Roman"/>
                <w:sz w:val="15"/>
                <w:szCs w:val="15"/>
              </w:rPr>
            </w:pPr>
            <w:r>
              <w:rPr>
                <w:rFonts w:hint="eastAsia" w:ascii="Times New Roman" w:hAnsi="Times New Roman"/>
                <w:sz w:val="15"/>
                <w:szCs w:val="15"/>
              </w:rPr>
              <w:t>法治小品竞赛</w:t>
            </w:r>
          </w:p>
        </w:tc>
        <w:tc>
          <w:tcPr>
            <w:tcW w:w="418" w:type="dxa"/>
            <w:vAlign w:val="center"/>
          </w:tcPr>
          <w:p>
            <w:pPr>
              <w:adjustRightInd w:val="0"/>
              <w:snapToGrid w:val="0"/>
              <w:jc w:val="center"/>
              <w:rPr>
                <w:rFonts w:ascii="Times New Roman" w:hAnsi="Times New Roman"/>
                <w:sz w:val="15"/>
                <w:szCs w:val="15"/>
              </w:rPr>
            </w:pPr>
            <w:r>
              <w:rPr>
                <w:rFonts w:ascii="Times New Roman" w:hAnsi="Times New Roman"/>
                <w:sz w:val="15"/>
                <w:szCs w:val="15"/>
              </w:rPr>
              <w:t>0</w:t>
            </w:r>
          </w:p>
        </w:tc>
        <w:tc>
          <w:tcPr>
            <w:tcW w:w="426" w:type="dxa"/>
            <w:gridSpan w:val="2"/>
            <w:vAlign w:val="center"/>
          </w:tcPr>
          <w:p>
            <w:pPr>
              <w:adjustRightInd w:val="0"/>
              <w:snapToGrid w:val="0"/>
              <w:jc w:val="center"/>
              <w:rPr>
                <w:rFonts w:ascii="Times New Roman" w:hAnsi="Times New Roman"/>
                <w:sz w:val="15"/>
                <w:szCs w:val="15"/>
              </w:rPr>
            </w:pPr>
          </w:p>
        </w:tc>
        <w:tc>
          <w:tcPr>
            <w:tcW w:w="418" w:type="dxa"/>
            <w:vAlign w:val="center"/>
          </w:tcPr>
          <w:p>
            <w:pPr>
              <w:adjustRightInd w:val="0"/>
              <w:snapToGrid w:val="0"/>
              <w:jc w:val="center"/>
              <w:rPr>
                <w:rFonts w:ascii="Times New Roman" w:hAnsi="Times New Roman"/>
                <w:sz w:val="15"/>
                <w:szCs w:val="15"/>
              </w:rPr>
            </w:pPr>
          </w:p>
        </w:tc>
        <w:tc>
          <w:tcPr>
            <w:tcW w:w="350" w:type="dxa"/>
            <w:vAlign w:val="center"/>
          </w:tcPr>
          <w:p>
            <w:pPr>
              <w:adjustRightInd w:val="0"/>
              <w:snapToGrid w:val="0"/>
              <w:jc w:val="center"/>
              <w:rPr>
                <w:rFonts w:ascii="Times New Roman" w:hAnsi="Times New Roman"/>
                <w:sz w:val="15"/>
                <w:szCs w:val="15"/>
              </w:rPr>
            </w:pPr>
          </w:p>
        </w:tc>
        <w:tc>
          <w:tcPr>
            <w:tcW w:w="345" w:type="dxa"/>
            <w:gridSpan w:val="3"/>
            <w:vAlign w:val="center"/>
          </w:tcPr>
          <w:p>
            <w:pPr>
              <w:adjustRightInd w:val="0"/>
              <w:snapToGrid w:val="0"/>
              <w:jc w:val="center"/>
              <w:rPr>
                <w:rFonts w:ascii="Times New Roman" w:hAnsi="Times New Roman"/>
                <w:sz w:val="15"/>
                <w:szCs w:val="15"/>
              </w:rPr>
            </w:pPr>
          </w:p>
        </w:tc>
        <w:tc>
          <w:tcPr>
            <w:tcW w:w="381" w:type="dxa"/>
            <w:gridSpan w:val="4"/>
            <w:vAlign w:val="center"/>
          </w:tcPr>
          <w:p>
            <w:pPr>
              <w:adjustRightInd w:val="0"/>
              <w:snapToGrid w:val="0"/>
              <w:jc w:val="center"/>
              <w:rPr>
                <w:rFonts w:ascii="Times New Roman" w:hAnsi="Times New Roman"/>
                <w:sz w:val="15"/>
                <w:szCs w:val="15"/>
              </w:rPr>
            </w:pPr>
          </w:p>
        </w:tc>
        <w:tc>
          <w:tcPr>
            <w:tcW w:w="325" w:type="dxa"/>
            <w:vAlign w:val="center"/>
          </w:tcPr>
          <w:p>
            <w:pPr>
              <w:adjustRightInd w:val="0"/>
              <w:snapToGrid w:val="0"/>
              <w:jc w:val="center"/>
              <w:rPr>
                <w:rFonts w:ascii="Times New Roman" w:hAnsi="Times New Roman"/>
                <w:sz w:val="15"/>
                <w:szCs w:val="15"/>
              </w:rPr>
            </w:pPr>
          </w:p>
        </w:tc>
        <w:tc>
          <w:tcPr>
            <w:tcW w:w="351" w:type="dxa"/>
            <w:gridSpan w:val="2"/>
            <w:vAlign w:val="center"/>
          </w:tcPr>
          <w:p>
            <w:pPr>
              <w:adjustRightInd w:val="0"/>
              <w:snapToGrid w:val="0"/>
              <w:jc w:val="center"/>
              <w:rPr>
                <w:rFonts w:ascii="Times New Roman" w:hAnsi="Times New Roman"/>
                <w:sz w:val="15"/>
                <w:szCs w:val="15"/>
              </w:rPr>
            </w:pPr>
          </w:p>
        </w:tc>
        <w:tc>
          <w:tcPr>
            <w:tcW w:w="347" w:type="dxa"/>
            <w:gridSpan w:val="2"/>
            <w:vAlign w:val="center"/>
          </w:tcPr>
          <w:p>
            <w:pPr>
              <w:adjustRightInd w:val="0"/>
              <w:snapToGrid w:val="0"/>
              <w:jc w:val="center"/>
              <w:rPr>
                <w:rFonts w:ascii="Times New Roman" w:hAnsi="Times New Roman"/>
                <w:sz w:val="15"/>
                <w:szCs w:val="15"/>
              </w:rPr>
            </w:pPr>
          </w:p>
        </w:tc>
        <w:tc>
          <w:tcPr>
            <w:tcW w:w="350" w:type="dxa"/>
            <w:vAlign w:val="center"/>
          </w:tcPr>
          <w:p>
            <w:pPr>
              <w:adjustRightInd w:val="0"/>
              <w:snapToGrid w:val="0"/>
              <w:jc w:val="center"/>
              <w:rPr>
                <w:rFonts w:ascii="Arial" w:hAnsi="Arial" w:cs="Arial"/>
                <w:szCs w:val="21"/>
              </w:rPr>
            </w:pPr>
            <w:r>
              <w:rPr>
                <w:rFonts w:ascii="Arial" w:hAnsi="Arial" w:cs="Arial"/>
                <w:szCs w:val="21"/>
              </w:rPr>
              <w:t>▲</w:t>
            </w:r>
          </w:p>
        </w:tc>
        <w:tc>
          <w:tcPr>
            <w:tcW w:w="347" w:type="dxa"/>
            <w:gridSpan w:val="2"/>
            <w:vAlign w:val="center"/>
          </w:tcPr>
          <w:p>
            <w:pPr>
              <w:adjustRightInd w:val="0"/>
              <w:snapToGrid w:val="0"/>
              <w:jc w:val="center"/>
              <w:rPr>
                <w:rFonts w:ascii="Times New Roman" w:hAnsi="Times New Roman"/>
                <w:sz w:val="15"/>
                <w:szCs w:val="15"/>
              </w:rPr>
            </w:pPr>
          </w:p>
        </w:tc>
        <w:tc>
          <w:tcPr>
            <w:tcW w:w="350" w:type="dxa"/>
            <w:vAlign w:val="center"/>
          </w:tcPr>
          <w:p>
            <w:pPr>
              <w:adjustRightInd w:val="0"/>
              <w:snapToGrid w:val="0"/>
              <w:jc w:val="center"/>
              <w:rPr>
                <w:rFonts w:ascii="Times New Roman" w:hAnsi="Times New Roman"/>
                <w:color w:val="000000"/>
                <w:sz w:val="15"/>
                <w:szCs w:val="15"/>
              </w:rPr>
            </w:pPr>
          </w:p>
        </w:tc>
        <w:tc>
          <w:tcPr>
            <w:tcW w:w="417" w:type="dxa"/>
            <w:gridSpan w:val="3"/>
            <w:vAlign w:val="center"/>
          </w:tcPr>
          <w:p>
            <w:pPr>
              <w:adjustRightInd w:val="0"/>
              <w:snapToGrid w:val="0"/>
              <w:jc w:val="center"/>
              <w:rPr>
                <w:rFonts w:ascii="Times New Roman" w:hAnsi="Times New Roman"/>
                <w:color w:val="000000"/>
                <w:sz w:val="15"/>
                <w:szCs w:val="15"/>
              </w:rPr>
            </w:pPr>
          </w:p>
        </w:tc>
        <w:tc>
          <w:tcPr>
            <w:tcW w:w="345" w:type="dxa"/>
            <w:gridSpan w:val="2"/>
            <w:vAlign w:val="center"/>
          </w:tcPr>
          <w:p>
            <w:pPr>
              <w:adjustRightInd w:val="0"/>
              <w:snapToGrid w:val="0"/>
              <w:jc w:val="center"/>
              <w:rPr>
                <w:rFonts w:ascii="Times New Roman" w:hAnsi="Times New Roman"/>
                <w:color w:val="000000"/>
                <w:sz w:val="15"/>
                <w:szCs w:val="15"/>
              </w:rPr>
            </w:pPr>
          </w:p>
        </w:tc>
        <w:tc>
          <w:tcPr>
            <w:tcW w:w="356" w:type="dxa"/>
            <w:vAlign w:val="center"/>
          </w:tcPr>
          <w:p>
            <w:pPr>
              <w:adjustRightInd w:val="0"/>
              <w:snapToGrid w:val="0"/>
              <w:jc w:val="center"/>
              <w:rPr>
                <w:rFonts w:ascii="Times New Roman" w:hAnsi="Times New Roman"/>
                <w:color w:val="000000"/>
                <w:sz w:val="15"/>
                <w:szCs w:val="15"/>
              </w:rPr>
            </w:pPr>
          </w:p>
        </w:tc>
        <w:tc>
          <w:tcPr>
            <w:tcW w:w="425" w:type="dxa"/>
            <w:vAlign w:val="center"/>
          </w:tcPr>
          <w:p>
            <w:pPr>
              <w:adjustRightInd w:val="0"/>
              <w:snapToGrid w:val="0"/>
              <w:jc w:val="center"/>
              <w:rPr>
                <w:rFonts w:ascii="Times New Roman" w:hAnsi="Times New Roman"/>
                <w:color w:val="000000"/>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567" w:hRule="exact"/>
          <w:jc w:val="center"/>
        </w:trPr>
        <w:tc>
          <w:tcPr>
            <w:tcW w:w="331" w:type="dxa"/>
            <w:vMerge w:val="continue"/>
            <w:vAlign w:val="center"/>
          </w:tcPr>
          <w:p>
            <w:pPr>
              <w:widowControl/>
              <w:jc w:val="left"/>
              <w:rPr>
                <w:sz w:val="15"/>
                <w:szCs w:val="15"/>
              </w:rPr>
            </w:pPr>
          </w:p>
        </w:tc>
        <w:tc>
          <w:tcPr>
            <w:tcW w:w="1118" w:type="dxa"/>
            <w:vAlign w:val="center"/>
          </w:tcPr>
          <w:p>
            <w:pPr>
              <w:adjustRightInd w:val="0"/>
              <w:snapToGrid w:val="0"/>
              <w:jc w:val="center"/>
              <w:rPr>
                <w:rFonts w:ascii="Times New Roman" w:hAnsi="Times New Roman"/>
                <w:sz w:val="15"/>
                <w:szCs w:val="15"/>
              </w:rPr>
            </w:pPr>
            <w:r>
              <w:rPr>
                <w:rFonts w:ascii="Times New Roman" w:hAnsi="Times New Roman"/>
                <w:sz w:val="15"/>
                <w:szCs w:val="15"/>
              </w:rPr>
              <w:t>12306130</w:t>
            </w:r>
          </w:p>
        </w:tc>
        <w:tc>
          <w:tcPr>
            <w:tcW w:w="1678" w:type="dxa"/>
            <w:vAlign w:val="center"/>
          </w:tcPr>
          <w:p>
            <w:pPr>
              <w:adjustRightInd w:val="0"/>
              <w:snapToGrid w:val="0"/>
              <w:jc w:val="center"/>
              <w:rPr>
                <w:rFonts w:ascii="Times New Roman" w:hAnsi="Times New Roman"/>
                <w:sz w:val="15"/>
                <w:szCs w:val="15"/>
              </w:rPr>
            </w:pPr>
            <w:r>
              <w:rPr>
                <w:rFonts w:hint="eastAsia" w:ascii="Times New Roman" w:hAnsi="Times New Roman"/>
                <w:sz w:val="15"/>
                <w:szCs w:val="15"/>
              </w:rPr>
              <w:t>法律英语演讲</w:t>
            </w:r>
          </w:p>
        </w:tc>
        <w:tc>
          <w:tcPr>
            <w:tcW w:w="418" w:type="dxa"/>
            <w:vAlign w:val="center"/>
          </w:tcPr>
          <w:p>
            <w:pPr>
              <w:adjustRightInd w:val="0"/>
              <w:snapToGrid w:val="0"/>
              <w:jc w:val="center"/>
              <w:rPr>
                <w:rFonts w:ascii="Times New Roman" w:hAnsi="Times New Roman"/>
                <w:sz w:val="15"/>
                <w:szCs w:val="15"/>
              </w:rPr>
            </w:pPr>
            <w:r>
              <w:rPr>
                <w:rFonts w:ascii="Times New Roman" w:hAnsi="Times New Roman"/>
                <w:sz w:val="15"/>
                <w:szCs w:val="15"/>
              </w:rPr>
              <w:t>0</w:t>
            </w:r>
          </w:p>
        </w:tc>
        <w:tc>
          <w:tcPr>
            <w:tcW w:w="426" w:type="dxa"/>
            <w:gridSpan w:val="2"/>
            <w:vAlign w:val="center"/>
          </w:tcPr>
          <w:p>
            <w:pPr>
              <w:adjustRightInd w:val="0"/>
              <w:snapToGrid w:val="0"/>
              <w:jc w:val="center"/>
              <w:rPr>
                <w:rFonts w:ascii="Times New Roman" w:hAnsi="Times New Roman"/>
                <w:sz w:val="15"/>
                <w:szCs w:val="15"/>
              </w:rPr>
            </w:pPr>
          </w:p>
        </w:tc>
        <w:tc>
          <w:tcPr>
            <w:tcW w:w="418" w:type="dxa"/>
            <w:vAlign w:val="center"/>
          </w:tcPr>
          <w:p>
            <w:pPr>
              <w:adjustRightInd w:val="0"/>
              <w:snapToGrid w:val="0"/>
              <w:jc w:val="center"/>
              <w:rPr>
                <w:rFonts w:ascii="Times New Roman" w:hAnsi="Times New Roman"/>
                <w:sz w:val="15"/>
                <w:szCs w:val="15"/>
              </w:rPr>
            </w:pPr>
          </w:p>
        </w:tc>
        <w:tc>
          <w:tcPr>
            <w:tcW w:w="350" w:type="dxa"/>
            <w:vAlign w:val="center"/>
          </w:tcPr>
          <w:p>
            <w:pPr>
              <w:adjustRightInd w:val="0"/>
              <w:snapToGrid w:val="0"/>
              <w:jc w:val="center"/>
              <w:rPr>
                <w:rFonts w:ascii="Times New Roman" w:hAnsi="Times New Roman"/>
                <w:sz w:val="15"/>
                <w:szCs w:val="15"/>
              </w:rPr>
            </w:pPr>
          </w:p>
        </w:tc>
        <w:tc>
          <w:tcPr>
            <w:tcW w:w="345" w:type="dxa"/>
            <w:gridSpan w:val="3"/>
            <w:vAlign w:val="center"/>
          </w:tcPr>
          <w:p>
            <w:pPr>
              <w:adjustRightInd w:val="0"/>
              <w:snapToGrid w:val="0"/>
              <w:jc w:val="center"/>
              <w:rPr>
                <w:rFonts w:ascii="Times New Roman" w:hAnsi="Times New Roman"/>
                <w:sz w:val="15"/>
                <w:szCs w:val="15"/>
              </w:rPr>
            </w:pPr>
          </w:p>
        </w:tc>
        <w:tc>
          <w:tcPr>
            <w:tcW w:w="381" w:type="dxa"/>
            <w:gridSpan w:val="4"/>
            <w:vAlign w:val="center"/>
          </w:tcPr>
          <w:p>
            <w:pPr>
              <w:adjustRightInd w:val="0"/>
              <w:snapToGrid w:val="0"/>
              <w:jc w:val="center"/>
              <w:rPr>
                <w:rFonts w:ascii="Times New Roman" w:hAnsi="Times New Roman"/>
                <w:sz w:val="15"/>
                <w:szCs w:val="15"/>
              </w:rPr>
            </w:pPr>
          </w:p>
        </w:tc>
        <w:tc>
          <w:tcPr>
            <w:tcW w:w="325" w:type="dxa"/>
            <w:vAlign w:val="center"/>
          </w:tcPr>
          <w:p>
            <w:pPr>
              <w:adjustRightInd w:val="0"/>
              <w:snapToGrid w:val="0"/>
              <w:jc w:val="center"/>
              <w:rPr>
                <w:rFonts w:ascii="Times New Roman" w:hAnsi="Times New Roman"/>
                <w:sz w:val="15"/>
                <w:szCs w:val="15"/>
              </w:rPr>
            </w:pPr>
          </w:p>
        </w:tc>
        <w:tc>
          <w:tcPr>
            <w:tcW w:w="351" w:type="dxa"/>
            <w:gridSpan w:val="2"/>
            <w:vAlign w:val="center"/>
          </w:tcPr>
          <w:p>
            <w:pPr>
              <w:adjustRightInd w:val="0"/>
              <w:snapToGrid w:val="0"/>
              <w:jc w:val="center"/>
              <w:rPr>
                <w:rFonts w:ascii="Times New Roman" w:hAnsi="Times New Roman"/>
                <w:sz w:val="15"/>
                <w:szCs w:val="15"/>
              </w:rPr>
            </w:pPr>
          </w:p>
        </w:tc>
        <w:tc>
          <w:tcPr>
            <w:tcW w:w="347" w:type="dxa"/>
            <w:gridSpan w:val="2"/>
            <w:vAlign w:val="center"/>
          </w:tcPr>
          <w:p>
            <w:pPr>
              <w:adjustRightInd w:val="0"/>
              <w:snapToGrid w:val="0"/>
              <w:jc w:val="center"/>
              <w:rPr>
                <w:rFonts w:ascii="Times New Roman" w:hAnsi="Times New Roman"/>
                <w:sz w:val="15"/>
                <w:szCs w:val="15"/>
              </w:rPr>
            </w:pPr>
          </w:p>
        </w:tc>
        <w:tc>
          <w:tcPr>
            <w:tcW w:w="350" w:type="dxa"/>
            <w:vAlign w:val="center"/>
          </w:tcPr>
          <w:p>
            <w:pPr>
              <w:adjustRightInd w:val="0"/>
              <w:snapToGrid w:val="0"/>
              <w:jc w:val="center"/>
              <w:rPr>
                <w:rFonts w:ascii="Arial" w:hAnsi="Arial" w:cs="Arial"/>
                <w:szCs w:val="21"/>
              </w:rPr>
            </w:pPr>
            <w:r>
              <w:rPr>
                <w:rFonts w:ascii="Arial" w:hAnsi="Arial" w:cs="Arial"/>
                <w:szCs w:val="21"/>
              </w:rPr>
              <w:t>▲</w:t>
            </w:r>
          </w:p>
        </w:tc>
        <w:tc>
          <w:tcPr>
            <w:tcW w:w="347" w:type="dxa"/>
            <w:gridSpan w:val="2"/>
            <w:vAlign w:val="center"/>
          </w:tcPr>
          <w:p>
            <w:pPr>
              <w:adjustRightInd w:val="0"/>
              <w:snapToGrid w:val="0"/>
              <w:jc w:val="center"/>
              <w:rPr>
                <w:rFonts w:ascii="Times New Roman" w:hAnsi="Times New Roman"/>
                <w:sz w:val="15"/>
                <w:szCs w:val="15"/>
              </w:rPr>
            </w:pPr>
          </w:p>
        </w:tc>
        <w:tc>
          <w:tcPr>
            <w:tcW w:w="350" w:type="dxa"/>
            <w:vAlign w:val="center"/>
          </w:tcPr>
          <w:p>
            <w:pPr>
              <w:adjustRightInd w:val="0"/>
              <w:snapToGrid w:val="0"/>
              <w:jc w:val="center"/>
              <w:rPr>
                <w:rFonts w:ascii="Times New Roman" w:hAnsi="Times New Roman"/>
                <w:color w:val="000000"/>
                <w:sz w:val="15"/>
                <w:szCs w:val="15"/>
              </w:rPr>
            </w:pPr>
          </w:p>
        </w:tc>
        <w:tc>
          <w:tcPr>
            <w:tcW w:w="417" w:type="dxa"/>
            <w:gridSpan w:val="3"/>
            <w:vAlign w:val="center"/>
          </w:tcPr>
          <w:p>
            <w:pPr>
              <w:adjustRightInd w:val="0"/>
              <w:snapToGrid w:val="0"/>
              <w:jc w:val="center"/>
              <w:rPr>
                <w:rFonts w:ascii="Times New Roman" w:hAnsi="Times New Roman"/>
                <w:color w:val="000000"/>
                <w:sz w:val="15"/>
                <w:szCs w:val="15"/>
              </w:rPr>
            </w:pPr>
          </w:p>
        </w:tc>
        <w:tc>
          <w:tcPr>
            <w:tcW w:w="345" w:type="dxa"/>
            <w:gridSpan w:val="2"/>
            <w:vAlign w:val="center"/>
          </w:tcPr>
          <w:p>
            <w:pPr>
              <w:adjustRightInd w:val="0"/>
              <w:snapToGrid w:val="0"/>
              <w:jc w:val="center"/>
              <w:rPr>
                <w:rFonts w:ascii="Times New Roman" w:hAnsi="Times New Roman"/>
                <w:color w:val="000000"/>
                <w:sz w:val="15"/>
                <w:szCs w:val="15"/>
              </w:rPr>
            </w:pPr>
          </w:p>
        </w:tc>
        <w:tc>
          <w:tcPr>
            <w:tcW w:w="356" w:type="dxa"/>
            <w:vAlign w:val="center"/>
          </w:tcPr>
          <w:p>
            <w:pPr>
              <w:adjustRightInd w:val="0"/>
              <w:snapToGrid w:val="0"/>
              <w:jc w:val="center"/>
              <w:rPr>
                <w:rFonts w:ascii="Times New Roman" w:hAnsi="Times New Roman"/>
                <w:color w:val="000000"/>
                <w:sz w:val="15"/>
                <w:szCs w:val="15"/>
              </w:rPr>
            </w:pPr>
          </w:p>
        </w:tc>
        <w:tc>
          <w:tcPr>
            <w:tcW w:w="425" w:type="dxa"/>
            <w:vAlign w:val="center"/>
          </w:tcPr>
          <w:p>
            <w:pPr>
              <w:adjustRightInd w:val="0"/>
              <w:snapToGrid w:val="0"/>
              <w:jc w:val="center"/>
              <w:rPr>
                <w:rFonts w:ascii="Times New Roman" w:hAnsi="Times New Roman"/>
                <w:color w:val="000000"/>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567" w:hRule="exact"/>
          <w:jc w:val="center"/>
        </w:trPr>
        <w:tc>
          <w:tcPr>
            <w:tcW w:w="331" w:type="dxa"/>
            <w:vMerge w:val="continue"/>
            <w:vAlign w:val="center"/>
          </w:tcPr>
          <w:p>
            <w:pPr>
              <w:widowControl/>
              <w:jc w:val="left"/>
              <w:rPr>
                <w:sz w:val="15"/>
                <w:szCs w:val="15"/>
              </w:rPr>
            </w:pPr>
          </w:p>
        </w:tc>
        <w:tc>
          <w:tcPr>
            <w:tcW w:w="1118" w:type="dxa"/>
            <w:vAlign w:val="center"/>
          </w:tcPr>
          <w:p>
            <w:pPr>
              <w:adjustRightInd w:val="0"/>
              <w:snapToGrid w:val="0"/>
              <w:jc w:val="center"/>
              <w:rPr>
                <w:rFonts w:ascii="Times New Roman" w:hAnsi="Times New Roman"/>
                <w:color w:val="000000"/>
                <w:sz w:val="15"/>
                <w:szCs w:val="15"/>
              </w:rPr>
            </w:pPr>
            <w:r>
              <w:rPr>
                <w:rFonts w:ascii="Times New Roman" w:hAnsi="Times New Roman"/>
                <w:color w:val="000000"/>
                <w:sz w:val="15"/>
                <w:szCs w:val="15"/>
              </w:rPr>
              <w:t>12306230</w:t>
            </w:r>
          </w:p>
        </w:tc>
        <w:tc>
          <w:tcPr>
            <w:tcW w:w="1678" w:type="dxa"/>
            <w:vAlign w:val="center"/>
          </w:tcPr>
          <w:p>
            <w:pPr>
              <w:adjustRightInd w:val="0"/>
              <w:snapToGrid w:val="0"/>
              <w:jc w:val="center"/>
              <w:rPr>
                <w:rFonts w:ascii="Times New Roman" w:hAnsi="Times New Roman"/>
                <w:sz w:val="15"/>
                <w:szCs w:val="15"/>
              </w:rPr>
            </w:pPr>
            <w:r>
              <w:rPr>
                <w:rFonts w:hint="eastAsia" w:ascii="Times New Roman" w:hAnsi="Times New Roman"/>
                <w:sz w:val="15"/>
                <w:szCs w:val="15"/>
              </w:rPr>
              <w:t>法律文书竞赛</w:t>
            </w:r>
          </w:p>
        </w:tc>
        <w:tc>
          <w:tcPr>
            <w:tcW w:w="418" w:type="dxa"/>
            <w:vAlign w:val="center"/>
          </w:tcPr>
          <w:p>
            <w:pPr>
              <w:adjustRightInd w:val="0"/>
              <w:snapToGrid w:val="0"/>
              <w:jc w:val="center"/>
              <w:rPr>
                <w:rFonts w:ascii="Times New Roman" w:hAnsi="Times New Roman"/>
                <w:color w:val="000000"/>
                <w:sz w:val="15"/>
                <w:szCs w:val="15"/>
              </w:rPr>
            </w:pPr>
            <w:r>
              <w:rPr>
                <w:rFonts w:ascii="Times New Roman" w:hAnsi="Times New Roman"/>
                <w:color w:val="000000"/>
                <w:sz w:val="15"/>
                <w:szCs w:val="15"/>
              </w:rPr>
              <w:t>2</w:t>
            </w:r>
          </w:p>
        </w:tc>
        <w:tc>
          <w:tcPr>
            <w:tcW w:w="426" w:type="dxa"/>
            <w:gridSpan w:val="2"/>
            <w:vAlign w:val="center"/>
          </w:tcPr>
          <w:p>
            <w:pPr>
              <w:adjustRightInd w:val="0"/>
              <w:snapToGrid w:val="0"/>
              <w:jc w:val="center"/>
              <w:rPr>
                <w:rFonts w:ascii="Times New Roman" w:hAnsi="Times New Roman"/>
                <w:color w:val="000000"/>
                <w:sz w:val="15"/>
                <w:szCs w:val="15"/>
              </w:rPr>
            </w:pPr>
          </w:p>
        </w:tc>
        <w:tc>
          <w:tcPr>
            <w:tcW w:w="418" w:type="dxa"/>
            <w:vAlign w:val="center"/>
          </w:tcPr>
          <w:p>
            <w:pPr>
              <w:adjustRightInd w:val="0"/>
              <w:snapToGrid w:val="0"/>
              <w:jc w:val="center"/>
              <w:rPr>
                <w:rFonts w:ascii="Times New Roman" w:hAnsi="Times New Roman"/>
                <w:color w:val="000000"/>
                <w:sz w:val="15"/>
                <w:szCs w:val="15"/>
              </w:rPr>
            </w:pPr>
          </w:p>
        </w:tc>
        <w:tc>
          <w:tcPr>
            <w:tcW w:w="350" w:type="dxa"/>
            <w:vAlign w:val="center"/>
          </w:tcPr>
          <w:p>
            <w:pPr>
              <w:adjustRightInd w:val="0"/>
              <w:snapToGrid w:val="0"/>
              <w:jc w:val="center"/>
              <w:rPr>
                <w:rFonts w:ascii="Times New Roman" w:hAnsi="Times New Roman"/>
                <w:color w:val="000000"/>
                <w:sz w:val="15"/>
                <w:szCs w:val="15"/>
              </w:rPr>
            </w:pPr>
          </w:p>
        </w:tc>
        <w:tc>
          <w:tcPr>
            <w:tcW w:w="345" w:type="dxa"/>
            <w:gridSpan w:val="3"/>
            <w:vAlign w:val="center"/>
          </w:tcPr>
          <w:p>
            <w:pPr>
              <w:adjustRightInd w:val="0"/>
              <w:snapToGrid w:val="0"/>
              <w:jc w:val="center"/>
              <w:rPr>
                <w:rFonts w:ascii="Times New Roman" w:hAnsi="Times New Roman"/>
                <w:color w:val="000000"/>
                <w:sz w:val="15"/>
                <w:szCs w:val="15"/>
              </w:rPr>
            </w:pPr>
          </w:p>
        </w:tc>
        <w:tc>
          <w:tcPr>
            <w:tcW w:w="381" w:type="dxa"/>
            <w:gridSpan w:val="4"/>
            <w:vAlign w:val="center"/>
          </w:tcPr>
          <w:p>
            <w:pPr>
              <w:adjustRightInd w:val="0"/>
              <w:snapToGrid w:val="0"/>
              <w:jc w:val="center"/>
              <w:rPr>
                <w:rFonts w:ascii="Times New Roman" w:hAnsi="Times New Roman"/>
                <w:color w:val="000000"/>
                <w:sz w:val="15"/>
                <w:szCs w:val="15"/>
              </w:rPr>
            </w:pPr>
          </w:p>
        </w:tc>
        <w:tc>
          <w:tcPr>
            <w:tcW w:w="325" w:type="dxa"/>
            <w:vAlign w:val="center"/>
          </w:tcPr>
          <w:p>
            <w:pPr>
              <w:adjustRightInd w:val="0"/>
              <w:snapToGrid w:val="0"/>
              <w:jc w:val="center"/>
              <w:rPr>
                <w:rFonts w:ascii="Times New Roman" w:hAnsi="Times New Roman"/>
                <w:color w:val="000000"/>
                <w:sz w:val="15"/>
                <w:szCs w:val="15"/>
              </w:rPr>
            </w:pPr>
          </w:p>
        </w:tc>
        <w:tc>
          <w:tcPr>
            <w:tcW w:w="351" w:type="dxa"/>
            <w:gridSpan w:val="2"/>
            <w:vAlign w:val="center"/>
          </w:tcPr>
          <w:p>
            <w:pPr>
              <w:adjustRightInd w:val="0"/>
              <w:snapToGrid w:val="0"/>
              <w:jc w:val="center"/>
              <w:rPr>
                <w:rFonts w:ascii="Times New Roman" w:hAnsi="Times New Roman"/>
                <w:sz w:val="15"/>
                <w:szCs w:val="15"/>
              </w:rPr>
            </w:pPr>
          </w:p>
        </w:tc>
        <w:tc>
          <w:tcPr>
            <w:tcW w:w="347" w:type="dxa"/>
            <w:gridSpan w:val="2"/>
            <w:vAlign w:val="center"/>
          </w:tcPr>
          <w:p>
            <w:pPr>
              <w:adjustRightInd w:val="0"/>
              <w:snapToGrid w:val="0"/>
              <w:jc w:val="center"/>
              <w:rPr>
                <w:rFonts w:ascii="Times New Roman" w:hAnsi="Times New Roman"/>
                <w:color w:val="000000"/>
                <w:sz w:val="15"/>
                <w:szCs w:val="15"/>
              </w:rPr>
            </w:pPr>
          </w:p>
        </w:tc>
        <w:tc>
          <w:tcPr>
            <w:tcW w:w="350" w:type="dxa"/>
            <w:vAlign w:val="center"/>
          </w:tcPr>
          <w:p>
            <w:pPr>
              <w:adjustRightInd w:val="0"/>
              <w:snapToGrid w:val="0"/>
              <w:jc w:val="center"/>
              <w:rPr>
                <w:rFonts w:ascii="Times New Roman" w:hAnsi="Times New Roman"/>
                <w:color w:val="000000"/>
                <w:sz w:val="15"/>
                <w:szCs w:val="15"/>
              </w:rPr>
            </w:pPr>
          </w:p>
        </w:tc>
        <w:tc>
          <w:tcPr>
            <w:tcW w:w="347" w:type="dxa"/>
            <w:gridSpan w:val="2"/>
            <w:vAlign w:val="center"/>
          </w:tcPr>
          <w:p>
            <w:pPr>
              <w:adjustRightInd w:val="0"/>
              <w:snapToGrid w:val="0"/>
              <w:jc w:val="center"/>
              <w:rPr>
                <w:rFonts w:ascii="Times New Roman" w:hAnsi="Times New Roman"/>
                <w:color w:val="000000"/>
                <w:sz w:val="15"/>
                <w:szCs w:val="15"/>
              </w:rPr>
            </w:pPr>
          </w:p>
        </w:tc>
        <w:tc>
          <w:tcPr>
            <w:tcW w:w="350" w:type="dxa"/>
            <w:vAlign w:val="center"/>
          </w:tcPr>
          <w:p>
            <w:pPr>
              <w:adjustRightInd w:val="0"/>
              <w:snapToGrid w:val="0"/>
              <w:jc w:val="center"/>
              <w:rPr>
                <w:rFonts w:ascii="Times New Roman" w:hAnsi="Times New Roman"/>
                <w:color w:val="000000"/>
                <w:sz w:val="15"/>
                <w:szCs w:val="15"/>
              </w:rPr>
            </w:pPr>
          </w:p>
        </w:tc>
        <w:tc>
          <w:tcPr>
            <w:tcW w:w="417" w:type="dxa"/>
            <w:gridSpan w:val="3"/>
            <w:vAlign w:val="center"/>
          </w:tcPr>
          <w:p>
            <w:pPr>
              <w:adjustRightInd w:val="0"/>
              <w:snapToGrid w:val="0"/>
              <w:jc w:val="center"/>
              <w:rPr>
                <w:rFonts w:ascii="Times New Roman" w:hAnsi="Times New Roman"/>
                <w:color w:val="000000"/>
                <w:sz w:val="15"/>
                <w:szCs w:val="15"/>
              </w:rPr>
            </w:pPr>
          </w:p>
        </w:tc>
        <w:tc>
          <w:tcPr>
            <w:tcW w:w="345" w:type="dxa"/>
            <w:gridSpan w:val="2"/>
            <w:vAlign w:val="center"/>
          </w:tcPr>
          <w:p>
            <w:pPr>
              <w:adjustRightInd w:val="0"/>
              <w:snapToGrid w:val="0"/>
              <w:jc w:val="center"/>
              <w:rPr>
                <w:rFonts w:ascii="Times New Roman" w:hAnsi="Times New Roman"/>
                <w:color w:val="000000"/>
                <w:sz w:val="15"/>
                <w:szCs w:val="15"/>
              </w:rPr>
            </w:pPr>
          </w:p>
        </w:tc>
        <w:tc>
          <w:tcPr>
            <w:tcW w:w="356" w:type="dxa"/>
            <w:vAlign w:val="center"/>
          </w:tcPr>
          <w:p>
            <w:pPr>
              <w:adjustRightInd w:val="0"/>
              <w:snapToGrid w:val="0"/>
              <w:jc w:val="center"/>
              <w:rPr>
                <w:rFonts w:ascii="Times New Roman" w:hAnsi="Times New Roman"/>
                <w:color w:val="000000"/>
                <w:sz w:val="15"/>
                <w:szCs w:val="15"/>
              </w:rPr>
            </w:pPr>
          </w:p>
        </w:tc>
        <w:tc>
          <w:tcPr>
            <w:tcW w:w="425" w:type="dxa"/>
            <w:vAlign w:val="center"/>
          </w:tcPr>
          <w:p>
            <w:pPr>
              <w:adjustRightInd w:val="0"/>
              <w:snapToGrid w:val="0"/>
              <w:jc w:val="center"/>
              <w:rPr>
                <w:rFonts w:ascii="Arial" w:hAnsi="Arial" w:cs="Arial"/>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567" w:hRule="exact"/>
          <w:jc w:val="center"/>
        </w:trPr>
        <w:tc>
          <w:tcPr>
            <w:tcW w:w="331" w:type="dxa"/>
            <w:vMerge w:val="continue"/>
            <w:vAlign w:val="center"/>
          </w:tcPr>
          <w:p>
            <w:pPr>
              <w:widowControl/>
              <w:jc w:val="left"/>
              <w:rPr>
                <w:sz w:val="15"/>
                <w:szCs w:val="15"/>
              </w:rPr>
            </w:pPr>
          </w:p>
        </w:tc>
        <w:tc>
          <w:tcPr>
            <w:tcW w:w="1118" w:type="dxa"/>
            <w:vAlign w:val="center"/>
          </w:tcPr>
          <w:p>
            <w:pPr>
              <w:adjustRightInd w:val="0"/>
              <w:snapToGrid w:val="0"/>
              <w:jc w:val="center"/>
              <w:rPr>
                <w:rFonts w:ascii="Times New Roman" w:hAnsi="Times New Roman"/>
                <w:color w:val="000000"/>
                <w:sz w:val="15"/>
                <w:szCs w:val="15"/>
              </w:rPr>
            </w:pPr>
            <w:r>
              <w:rPr>
                <w:rFonts w:ascii="Times New Roman" w:hAnsi="Times New Roman"/>
                <w:color w:val="000000"/>
                <w:sz w:val="15"/>
                <w:szCs w:val="15"/>
              </w:rPr>
              <w:t>12306070</w:t>
            </w:r>
          </w:p>
        </w:tc>
        <w:tc>
          <w:tcPr>
            <w:tcW w:w="1678" w:type="dxa"/>
            <w:vAlign w:val="center"/>
          </w:tcPr>
          <w:p>
            <w:pPr>
              <w:adjustRightInd w:val="0"/>
              <w:snapToGrid w:val="0"/>
              <w:jc w:val="center"/>
              <w:rPr>
                <w:rFonts w:ascii="Times New Roman" w:hAnsi="Times New Roman"/>
                <w:sz w:val="15"/>
                <w:szCs w:val="15"/>
              </w:rPr>
            </w:pPr>
            <w:r>
              <w:rPr>
                <w:rFonts w:hint="eastAsia" w:ascii="Times New Roman" w:hAnsi="Times New Roman"/>
                <w:sz w:val="15"/>
                <w:szCs w:val="15"/>
              </w:rPr>
              <w:t>案例分析竞赛</w:t>
            </w:r>
          </w:p>
          <w:p>
            <w:pPr>
              <w:adjustRightInd w:val="0"/>
              <w:snapToGrid w:val="0"/>
              <w:jc w:val="center"/>
              <w:rPr>
                <w:rFonts w:ascii="Times New Roman" w:hAnsi="Times New Roman"/>
                <w:sz w:val="15"/>
                <w:szCs w:val="15"/>
              </w:rPr>
            </w:pPr>
            <w:r>
              <w:rPr>
                <w:rFonts w:ascii="Times New Roman" w:hAnsi="Times New Roman"/>
                <w:sz w:val="15"/>
                <w:szCs w:val="15"/>
              </w:rPr>
              <w:t>Case analysis competition</w:t>
            </w:r>
          </w:p>
        </w:tc>
        <w:tc>
          <w:tcPr>
            <w:tcW w:w="418" w:type="dxa"/>
            <w:vAlign w:val="center"/>
          </w:tcPr>
          <w:p>
            <w:pPr>
              <w:adjustRightInd w:val="0"/>
              <w:snapToGrid w:val="0"/>
              <w:jc w:val="center"/>
              <w:rPr>
                <w:rFonts w:ascii="Times New Roman" w:hAnsi="Times New Roman"/>
                <w:color w:val="000000"/>
                <w:sz w:val="15"/>
                <w:szCs w:val="15"/>
              </w:rPr>
            </w:pPr>
            <w:r>
              <w:rPr>
                <w:rFonts w:ascii="Times New Roman" w:hAnsi="Times New Roman"/>
                <w:color w:val="000000"/>
                <w:sz w:val="15"/>
                <w:szCs w:val="15"/>
              </w:rPr>
              <w:t>0</w:t>
            </w:r>
          </w:p>
        </w:tc>
        <w:tc>
          <w:tcPr>
            <w:tcW w:w="426" w:type="dxa"/>
            <w:gridSpan w:val="2"/>
            <w:vAlign w:val="center"/>
          </w:tcPr>
          <w:p>
            <w:pPr>
              <w:adjustRightInd w:val="0"/>
              <w:snapToGrid w:val="0"/>
              <w:jc w:val="center"/>
              <w:rPr>
                <w:rFonts w:ascii="Times New Roman" w:hAnsi="Times New Roman"/>
                <w:color w:val="000000"/>
                <w:sz w:val="15"/>
                <w:szCs w:val="15"/>
              </w:rPr>
            </w:pPr>
          </w:p>
        </w:tc>
        <w:tc>
          <w:tcPr>
            <w:tcW w:w="418" w:type="dxa"/>
            <w:vAlign w:val="center"/>
          </w:tcPr>
          <w:p>
            <w:pPr>
              <w:adjustRightInd w:val="0"/>
              <w:snapToGrid w:val="0"/>
              <w:jc w:val="center"/>
              <w:rPr>
                <w:rFonts w:ascii="Times New Roman" w:hAnsi="Times New Roman"/>
                <w:color w:val="000000"/>
                <w:sz w:val="15"/>
                <w:szCs w:val="15"/>
              </w:rPr>
            </w:pPr>
          </w:p>
        </w:tc>
        <w:tc>
          <w:tcPr>
            <w:tcW w:w="350" w:type="dxa"/>
            <w:vAlign w:val="center"/>
          </w:tcPr>
          <w:p>
            <w:pPr>
              <w:adjustRightInd w:val="0"/>
              <w:snapToGrid w:val="0"/>
              <w:jc w:val="center"/>
              <w:rPr>
                <w:rFonts w:ascii="Times New Roman" w:hAnsi="Times New Roman"/>
                <w:color w:val="000000"/>
                <w:sz w:val="15"/>
                <w:szCs w:val="15"/>
              </w:rPr>
            </w:pPr>
          </w:p>
        </w:tc>
        <w:tc>
          <w:tcPr>
            <w:tcW w:w="345" w:type="dxa"/>
            <w:gridSpan w:val="3"/>
            <w:vAlign w:val="center"/>
          </w:tcPr>
          <w:p>
            <w:pPr>
              <w:adjustRightInd w:val="0"/>
              <w:snapToGrid w:val="0"/>
              <w:jc w:val="center"/>
              <w:rPr>
                <w:rFonts w:ascii="Times New Roman" w:hAnsi="Times New Roman"/>
                <w:color w:val="000000"/>
                <w:sz w:val="15"/>
                <w:szCs w:val="15"/>
              </w:rPr>
            </w:pPr>
          </w:p>
        </w:tc>
        <w:tc>
          <w:tcPr>
            <w:tcW w:w="381" w:type="dxa"/>
            <w:gridSpan w:val="4"/>
            <w:vAlign w:val="center"/>
          </w:tcPr>
          <w:p>
            <w:pPr>
              <w:adjustRightInd w:val="0"/>
              <w:snapToGrid w:val="0"/>
              <w:jc w:val="center"/>
              <w:rPr>
                <w:rFonts w:ascii="Times New Roman" w:hAnsi="Times New Roman"/>
                <w:color w:val="000000"/>
                <w:sz w:val="15"/>
                <w:szCs w:val="15"/>
              </w:rPr>
            </w:pPr>
          </w:p>
        </w:tc>
        <w:tc>
          <w:tcPr>
            <w:tcW w:w="325" w:type="dxa"/>
            <w:vAlign w:val="center"/>
          </w:tcPr>
          <w:p>
            <w:pPr>
              <w:adjustRightInd w:val="0"/>
              <w:snapToGrid w:val="0"/>
              <w:jc w:val="center"/>
              <w:rPr>
                <w:rFonts w:ascii="Times New Roman" w:hAnsi="Times New Roman"/>
                <w:color w:val="000000"/>
                <w:sz w:val="15"/>
                <w:szCs w:val="15"/>
              </w:rPr>
            </w:pPr>
          </w:p>
        </w:tc>
        <w:tc>
          <w:tcPr>
            <w:tcW w:w="351" w:type="dxa"/>
            <w:gridSpan w:val="2"/>
            <w:vAlign w:val="center"/>
          </w:tcPr>
          <w:p>
            <w:pPr>
              <w:adjustRightInd w:val="0"/>
              <w:snapToGrid w:val="0"/>
              <w:jc w:val="center"/>
              <w:rPr>
                <w:rFonts w:ascii="Times New Roman" w:hAnsi="Times New Roman"/>
                <w:sz w:val="15"/>
                <w:szCs w:val="15"/>
              </w:rPr>
            </w:pPr>
          </w:p>
        </w:tc>
        <w:tc>
          <w:tcPr>
            <w:tcW w:w="347" w:type="dxa"/>
            <w:gridSpan w:val="2"/>
            <w:vAlign w:val="center"/>
          </w:tcPr>
          <w:p>
            <w:pPr>
              <w:adjustRightInd w:val="0"/>
              <w:snapToGrid w:val="0"/>
              <w:jc w:val="center"/>
              <w:rPr>
                <w:rFonts w:ascii="Times New Roman" w:hAnsi="Times New Roman"/>
                <w:color w:val="000000"/>
                <w:sz w:val="15"/>
                <w:szCs w:val="15"/>
              </w:rPr>
            </w:pPr>
          </w:p>
        </w:tc>
        <w:tc>
          <w:tcPr>
            <w:tcW w:w="350" w:type="dxa"/>
            <w:vAlign w:val="center"/>
          </w:tcPr>
          <w:p>
            <w:pPr>
              <w:adjustRightInd w:val="0"/>
              <w:snapToGrid w:val="0"/>
              <w:jc w:val="center"/>
              <w:rPr>
                <w:rFonts w:ascii="Times New Roman" w:hAnsi="Times New Roman"/>
                <w:color w:val="000000"/>
                <w:sz w:val="15"/>
                <w:szCs w:val="15"/>
              </w:rPr>
            </w:pPr>
          </w:p>
        </w:tc>
        <w:tc>
          <w:tcPr>
            <w:tcW w:w="347" w:type="dxa"/>
            <w:gridSpan w:val="2"/>
            <w:vAlign w:val="center"/>
          </w:tcPr>
          <w:p>
            <w:pPr>
              <w:adjustRightInd w:val="0"/>
              <w:snapToGrid w:val="0"/>
              <w:jc w:val="center"/>
              <w:rPr>
                <w:rFonts w:ascii="Times New Roman" w:hAnsi="Times New Roman"/>
                <w:color w:val="000000"/>
                <w:sz w:val="15"/>
                <w:szCs w:val="15"/>
              </w:rPr>
            </w:pPr>
          </w:p>
        </w:tc>
        <w:tc>
          <w:tcPr>
            <w:tcW w:w="350" w:type="dxa"/>
            <w:vAlign w:val="center"/>
          </w:tcPr>
          <w:p>
            <w:pPr>
              <w:adjustRightInd w:val="0"/>
              <w:snapToGrid w:val="0"/>
              <w:jc w:val="center"/>
              <w:rPr>
                <w:rFonts w:ascii="Times New Roman" w:hAnsi="Times New Roman"/>
                <w:color w:val="000000"/>
                <w:sz w:val="15"/>
                <w:szCs w:val="15"/>
              </w:rPr>
            </w:pPr>
          </w:p>
        </w:tc>
        <w:tc>
          <w:tcPr>
            <w:tcW w:w="417" w:type="dxa"/>
            <w:gridSpan w:val="3"/>
            <w:vAlign w:val="center"/>
          </w:tcPr>
          <w:p>
            <w:pPr>
              <w:adjustRightInd w:val="0"/>
              <w:snapToGrid w:val="0"/>
              <w:jc w:val="center"/>
              <w:rPr>
                <w:rFonts w:ascii="Times New Roman" w:hAnsi="Times New Roman"/>
                <w:color w:val="000000"/>
                <w:sz w:val="15"/>
                <w:szCs w:val="15"/>
              </w:rPr>
            </w:pPr>
            <w:r>
              <w:rPr>
                <w:rFonts w:ascii="Arial" w:hAnsi="Arial" w:cs="Arial"/>
                <w:szCs w:val="21"/>
              </w:rPr>
              <w:t>▲</w:t>
            </w:r>
          </w:p>
        </w:tc>
        <w:tc>
          <w:tcPr>
            <w:tcW w:w="345" w:type="dxa"/>
            <w:gridSpan w:val="2"/>
            <w:vAlign w:val="center"/>
          </w:tcPr>
          <w:p>
            <w:pPr>
              <w:adjustRightInd w:val="0"/>
              <w:snapToGrid w:val="0"/>
              <w:jc w:val="center"/>
              <w:rPr>
                <w:rFonts w:ascii="Times New Roman" w:hAnsi="Times New Roman"/>
                <w:color w:val="000000"/>
                <w:sz w:val="15"/>
                <w:szCs w:val="15"/>
              </w:rPr>
            </w:pPr>
          </w:p>
        </w:tc>
        <w:tc>
          <w:tcPr>
            <w:tcW w:w="356" w:type="dxa"/>
            <w:vAlign w:val="center"/>
          </w:tcPr>
          <w:p>
            <w:pPr>
              <w:adjustRightInd w:val="0"/>
              <w:snapToGrid w:val="0"/>
              <w:jc w:val="center"/>
              <w:rPr>
                <w:rFonts w:ascii="Times New Roman" w:hAnsi="Times New Roman"/>
                <w:color w:val="000000"/>
                <w:sz w:val="15"/>
                <w:szCs w:val="15"/>
              </w:rPr>
            </w:pPr>
          </w:p>
        </w:tc>
        <w:tc>
          <w:tcPr>
            <w:tcW w:w="425" w:type="dxa"/>
            <w:vAlign w:val="center"/>
          </w:tcPr>
          <w:p>
            <w:pPr>
              <w:adjustRightInd w:val="0"/>
              <w:snapToGrid w:val="0"/>
              <w:jc w:val="center"/>
              <w:rPr>
                <w:rFonts w:ascii="Times New Roman" w:hAnsi="Times New Roman"/>
                <w:color w:val="000000"/>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567" w:hRule="exact"/>
          <w:jc w:val="center"/>
        </w:trPr>
        <w:tc>
          <w:tcPr>
            <w:tcW w:w="331" w:type="dxa"/>
            <w:vMerge w:val="continue"/>
            <w:vAlign w:val="center"/>
          </w:tcPr>
          <w:p>
            <w:pPr>
              <w:widowControl/>
              <w:jc w:val="left"/>
              <w:rPr>
                <w:sz w:val="15"/>
                <w:szCs w:val="15"/>
              </w:rPr>
            </w:pPr>
          </w:p>
        </w:tc>
        <w:tc>
          <w:tcPr>
            <w:tcW w:w="1118" w:type="dxa"/>
            <w:vAlign w:val="center"/>
          </w:tcPr>
          <w:p>
            <w:pPr>
              <w:adjustRightInd w:val="0"/>
              <w:snapToGrid w:val="0"/>
              <w:jc w:val="center"/>
              <w:rPr>
                <w:rFonts w:ascii="Times New Roman" w:hAnsi="Times New Roman"/>
                <w:color w:val="000000"/>
                <w:sz w:val="15"/>
                <w:szCs w:val="15"/>
              </w:rPr>
            </w:pPr>
            <w:r>
              <w:rPr>
                <w:rFonts w:ascii="Times New Roman" w:hAnsi="Times New Roman"/>
                <w:color w:val="000000"/>
                <w:sz w:val="15"/>
                <w:szCs w:val="15"/>
              </w:rPr>
              <w:t>12306080</w:t>
            </w:r>
          </w:p>
        </w:tc>
        <w:tc>
          <w:tcPr>
            <w:tcW w:w="1678" w:type="dxa"/>
            <w:vAlign w:val="center"/>
          </w:tcPr>
          <w:p>
            <w:pPr>
              <w:adjustRightInd w:val="0"/>
              <w:snapToGrid w:val="0"/>
              <w:jc w:val="center"/>
              <w:rPr>
                <w:rFonts w:ascii="Times New Roman" w:hAnsi="Times New Roman"/>
                <w:sz w:val="15"/>
                <w:szCs w:val="15"/>
              </w:rPr>
            </w:pPr>
            <w:r>
              <w:rPr>
                <w:rFonts w:hint="eastAsia" w:ascii="Times New Roman" w:hAnsi="Times New Roman"/>
                <w:sz w:val="15"/>
                <w:szCs w:val="15"/>
              </w:rPr>
              <w:t>书评竞赛</w:t>
            </w:r>
          </w:p>
          <w:p>
            <w:pPr>
              <w:adjustRightInd w:val="0"/>
              <w:snapToGrid w:val="0"/>
              <w:jc w:val="center"/>
              <w:rPr>
                <w:rFonts w:ascii="Times New Roman" w:hAnsi="Times New Roman"/>
                <w:color w:val="000000"/>
                <w:sz w:val="15"/>
                <w:szCs w:val="15"/>
              </w:rPr>
            </w:pPr>
            <w:r>
              <w:rPr>
                <w:rFonts w:ascii="Times New Roman" w:hAnsi="Times New Roman"/>
                <w:color w:val="000000"/>
                <w:sz w:val="15"/>
                <w:szCs w:val="15"/>
              </w:rPr>
              <w:t>Book review contest</w:t>
            </w:r>
          </w:p>
        </w:tc>
        <w:tc>
          <w:tcPr>
            <w:tcW w:w="418" w:type="dxa"/>
            <w:vAlign w:val="center"/>
          </w:tcPr>
          <w:p>
            <w:pPr>
              <w:adjustRightInd w:val="0"/>
              <w:snapToGrid w:val="0"/>
              <w:jc w:val="center"/>
              <w:rPr>
                <w:rFonts w:ascii="Times New Roman" w:hAnsi="Times New Roman"/>
                <w:color w:val="000000"/>
                <w:sz w:val="15"/>
                <w:szCs w:val="15"/>
              </w:rPr>
            </w:pPr>
            <w:r>
              <w:rPr>
                <w:rFonts w:ascii="Times New Roman" w:hAnsi="Times New Roman"/>
                <w:color w:val="000000"/>
                <w:sz w:val="15"/>
                <w:szCs w:val="15"/>
              </w:rPr>
              <w:t>0</w:t>
            </w:r>
          </w:p>
        </w:tc>
        <w:tc>
          <w:tcPr>
            <w:tcW w:w="426" w:type="dxa"/>
            <w:gridSpan w:val="2"/>
            <w:vAlign w:val="center"/>
          </w:tcPr>
          <w:p>
            <w:pPr>
              <w:adjustRightInd w:val="0"/>
              <w:snapToGrid w:val="0"/>
              <w:jc w:val="center"/>
              <w:rPr>
                <w:rFonts w:ascii="Times New Roman" w:hAnsi="Times New Roman"/>
                <w:color w:val="000000"/>
                <w:sz w:val="15"/>
                <w:szCs w:val="15"/>
              </w:rPr>
            </w:pPr>
          </w:p>
        </w:tc>
        <w:tc>
          <w:tcPr>
            <w:tcW w:w="418" w:type="dxa"/>
            <w:vAlign w:val="center"/>
          </w:tcPr>
          <w:p>
            <w:pPr>
              <w:adjustRightInd w:val="0"/>
              <w:snapToGrid w:val="0"/>
              <w:jc w:val="center"/>
              <w:rPr>
                <w:rFonts w:ascii="Times New Roman" w:hAnsi="Times New Roman"/>
                <w:color w:val="000000"/>
                <w:sz w:val="15"/>
                <w:szCs w:val="15"/>
              </w:rPr>
            </w:pPr>
          </w:p>
        </w:tc>
        <w:tc>
          <w:tcPr>
            <w:tcW w:w="350" w:type="dxa"/>
            <w:vAlign w:val="center"/>
          </w:tcPr>
          <w:p>
            <w:pPr>
              <w:adjustRightInd w:val="0"/>
              <w:snapToGrid w:val="0"/>
              <w:jc w:val="center"/>
              <w:rPr>
                <w:rFonts w:ascii="Times New Roman" w:hAnsi="Times New Roman"/>
                <w:color w:val="000000"/>
                <w:sz w:val="15"/>
                <w:szCs w:val="15"/>
              </w:rPr>
            </w:pPr>
          </w:p>
        </w:tc>
        <w:tc>
          <w:tcPr>
            <w:tcW w:w="374" w:type="dxa"/>
            <w:gridSpan w:val="4"/>
            <w:vAlign w:val="center"/>
          </w:tcPr>
          <w:p>
            <w:pPr>
              <w:adjustRightInd w:val="0"/>
              <w:snapToGrid w:val="0"/>
              <w:jc w:val="center"/>
              <w:rPr>
                <w:rFonts w:ascii="Times New Roman" w:hAnsi="Times New Roman"/>
                <w:color w:val="000000"/>
                <w:sz w:val="15"/>
                <w:szCs w:val="15"/>
              </w:rPr>
            </w:pPr>
          </w:p>
        </w:tc>
        <w:tc>
          <w:tcPr>
            <w:tcW w:w="352" w:type="dxa"/>
            <w:gridSpan w:val="3"/>
            <w:vAlign w:val="center"/>
          </w:tcPr>
          <w:p>
            <w:pPr>
              <w:adjustRightInd w:val="0"/>
              <w:snapToGrid w:val="0"/>
              <w:jc w:val="center"/>
              <w:rPr>
                <w:rFonts w:ascii="Times New Roman" w:hAnsi="Times New Roman"/>
                <w:color w:val="000000"/>
                <w:sz w:val="15"/>
                <w:szCs w:val="15"/>
              </w:rPr>
            </w:pPr>
          </w:p>
        </w:tc>
        <w:tc>
          <w:tcPr>
            <w:tcW w:w="352" w:type="dxa"/>
            <w:gridSpan w:val="2"/>
            <w:vAlign w:val="center"/>
          </w:tcPr>
          <w:p>
            <w:pPr>
              <w:adjustRightInd w:val="0"/>
              <w:snapToGrid w:val="0"/>
              <w:jc w:val="center"/>
              <w:rPr>
                <w:rFonts w:ascii="Times New Roman" w:hAnsi="Times New Roman"/>
                <w:color w:val="000000"/>
                <w:sz w:val="15"/>
                <w:szCs w:val="15"/>
              </w:rPr>
            </w:pPr>
          </w:p>
        </w:tc>
        <w:tc>
          <w:tcPr>
            <w:tcW w:w="351" w:type="dxa"/>
            <w:gridSpan w:val="2"/>
            <w:vAlign w:val="center"/>
          </w:tcPr>
          <w:p>
            <w:pPr>
              <w:adjustRightInd w:val="0"/>
              <w:snapToGrid w:val="0"/>
              <w:jc w:val="center"/>
              <w:rPr>
                <w:rFonts w:ascii="Times New Roman" w:hAnsi="Times New Roman"/>
                <w:sz w:val="15"/>
                <w:szCs w:val="15"/>
              </w:rPr>
            </w:pPr>
          </w:p>
        </w:tc>
        <w:tc>
          <w:tcPr>
            <w:tcW w:w="320" w:type="dxa"/>
            <w:vAlign w:val="center"/>
          </w:tcPr>
          <w:p>
            <w:pPr>
              <w:adjustRightInd w:val="0"/>
              <w:snapToGrid w:val="0"/>
              <w:jc w:val="center"/>
              <w:rPr>
                <w:rFonts w:ascii="Times New Roman" w:hAnsi="Times New Roman"/>
                <w:color w:val="000000"/>
                <w:sz w:val="15"/>
                <w:szCs w:val="15"/>
              </w:rPr>
            </w:pPr>
          </w:p>
        </w:tc>
        <w:tc>
          <w:tcPr>
            <w:tcW w:w="389" w:type="dxa"/>
            <w:gridSpan w:val="2"/>
            <w:vAlign w:val="center"/>
          </w:tcPr>
          <w:p>
            <w:pPr>
              <w:adjustRightInd w:val="0"/>
              <w:snapToGrid w:val="0"/>
              <w:jc w:val="center"/>
              <w:rPr>
                <w:rFonts w:ascii="Times New Roman" w:hAnsi="Times New Roman"/>
                <w:color w:val="000000"/>
                <w:sz w:val="15"/>
                <w:szCs w:val="15"/>
              </w:rPr>
            </w:pPr>
          </w:p>
        </w:tc>
        <w:tc>
          <w:tcPr>
            <w:tcW w:w="308" w:type="dxa"/>
            <w:vAlign w:val="center"/>
          </w:tcPr>
          <w:p>
            <w:pPr>
              <w:adjustRightInd w:val="0"/>
              <w:snapToGrid w:val="0"/>
              <w:jc w:val="center"/>
              <w:rPr>
                <w:rFonts w:ascii="Times New Roman" w:hAnsi="Times New Roman"/>
                <w:color w:val="000000"/>
                <w:sz w:val="15"/>
                <w:szCs w:val="15"/>
              </w:rPr>
            </w:pPr>
          </w:p>
        </w:tc>
        <w:tc>
          <w:tcPr>
            <w:tcW w:w="406" w:type="dxa"/>
            <w:gridSpan w:val="2"/>
            <w:vAlign w:val="center"/>
          </w:tcPr>
          <w:p>
            <w:pPr>
              <w:adjustRightInd w:val="0"/>
              <w:snapToGrid w:val="0"/>
              <w:jc w:val="center"/>
              <w:rPr>
                <w:rFonts w:ascii="Times New Roman" w:hAnsi="Times New Roman"/>
                <w:color w:val="000000"/>
                <w:sz w:val="15"/>
                <w:szCs w:val="15"/>
              </w:rPr>
            </w:pPr>
          </w:p>
        </w:tc>
        <w:tc>
          <w:tcPr>
            <w:tcW w:w="350" w:type="dxa"/>
            <w:vAlign w:val="center"/>
          </w:tcPr>
          <w:p>
            <w:pPr>
              <w:adjustRightInd w:val="0"/>
              <w:snapToGrid w:val="0"/>
              <w:jc w:val="center"/>
              <w:rPr>
                <w:rFonts w:ascii="Times New Roman" w:hAnsi="Times New Roman"/>
                <w:color w:val="000000"/>
                <w:sz w:val="15"/>
                <w:szCs w:val="15"/>
              </w:rPr>
            </w:pPr>
            <w:r>
              <w:rPr>
                <w:rFonts w:ascii="Arial" w:hAnsi="Arial" w:cs="Arial"/>
                <w:szCs w:val="21"/>
              </w:rPr>
              <w:t>▲</w:t>
            </w:r>
          </w:p>
        </w:tc>
        <w:tc>
          <w:tcPr>
            <w:tcW w:w="356" w:type="dxa"/>
            <w:gridSpan w:val="3"/>
            <w:vAlign w:val="center"/>
          </w:tcPr>
          <w:p>
            <w:pPr>
              <w:adjustRightInd w:val="0"/>
              <w:snapToGrid w:val="0"/>
              <w:jc w:val="center"/>
              <w:rPr>
                <w:rFonts w:ascii="Times New Roman" w:hAnsi="Times New Roman"/>
                <w:color w:val="000000"/>
                <w:sz w:val="15"/>
                <w:szCs w:val="15"/>
              </w:rPr>
            </w:pPr>
          </w:p>
        </w:tc>
        <w:tc>
          <w:tcPr>
            <w:tcW w:w="356" w:type="dxa"/>
            <w:vAlign w:val="center"/>
          </w:tcPr>
          <w:p>
            <w:pPr>
              <w:adjustRightInd w:val="0"/>
              <w:snapToGrid w:val="0"/>
              <w:jc w:val="center"/>
              <w:rPr>
                <w:rFonts w:ascii="Times New Roman" w:hAnsi="Times New Roman"/>
                <w:color w:val="000000"/>
                <w:sz w:val="15"/>
                <w:szCs w:val="15"/>
              </w:rPr>
            </w:pPr>
          </w:p>
        </w:tc>
        <w:tc>
          <w:tcPr>
            <w:tcW w:w="425" w:type="dxa"/>
            <w:vAlign w:val="center"/>
          </w:tcPr>
          <w:p>
            <w:pPr>
              <w:adjustRightInd w:val="0"/>
              <w:snapToGrid w:val="0"/>
              <w:jc w:val="center"/>
              <w:rPr>
                <w:rFonts w:ascii="Times New Roman" w:hAnsi="Times New Roman"/>
                <w:color w:val="000000"/>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567" w:hRule="exact"/>
          <w:jc w:val="center"/>
        </w:trPr>
        <w:tc>
          <w:tcPr>
            <w:tcW w:w="331" w:type="dxa"/>
            <w:vMerge w:val="continue"/>
            <w:vAlign w:val="center"/>
          </w:tcPr>
          <w:p>
            <w:pPr>
              <w:widowControl/>
              <w:jc w:val="left"/>
              <w:rPr>
                <w:sz w:val="15"/>
                <w:szCs w:val="15"/>
              </w:rPr>
            </w:pPr>
          </w:p>
        </w:tc>
        <w:tc>
          <w:tcPr>
            <w:tcW w:w="1118" w:type="dxa"/>
            <w:vAlign w:val="center"/>
          </w:tcPr>
          <w:p>
            <w:pPr>
              <w:adjustRightInd w:val="0"/>
              <w:snapToGrid w:val="0"/>
              <w:jc w:val="center"/>
              <w:rPr>
                <w:rFonts w:ascii="Times New Roman" w:hAnsi="Times New Roman"/>
                <w:color w:val="000000"/>
                <w:sz w:val="15"/>
                <w:szCs w:val="15"/>
              </w:rPr>
            </w:pPr>
            <w:r>
              <w:rPr>
                <w:rFonts w:ascii="Times New Roman" w:hAnsi="Times New Roman"/>
                <w:color w:val="000000"/>
                <w:sz w:val="15"/>
                <w:szCs w:val="15"/>
              </w:rPr>
              <w:t>12306140</w:t>
            </w:r>
          </w:p>
        </w:tc>
        <w:tc>
          <w:tcPr>
            <w:tcW w:w="1678" w:type="dxa"/>
            <w:vAlign w:val="center"/>
          </w:tcPr>
          <w:p>
            <w:pPr>
              <w:adjustRightInd w:val="0"/>
              <w:snapToGrid w:val="0"/>
              <w:jc w:val="center"/>
              <w:rPr>
                <w:rFonts w:ascii="Times New Roman" w:hAnsi="Times New Roman"/>
                <w:color w:val="000000"/>
                <w:sz w:val="15"/>
                <w:szCs w:val="15"/>
              </w:rPr>
            </w:pPr>
            <w:r>
              <w:rPr>
                <w:rFonts w:hint="eastAsia" w:ascii="Times New Roman" w:hAnsi="Times New Roman"/>
                <w:color w:val="000000"/>
                <w:sz w:val="15"/>
                <w:szCs w:val="15"/>
              </w:rPr>
              <w:t>律师模拟面试比赛</w:t>
            </w:r>
          </w:p>
        </w:tc>
        <w:tc>
          <w:tcPr>
            <w:tcW w:w="418" w:type="dxa"/>
            <w:vAlign w:val="center"/>
          </w:tcPr>
          <w:p>
            <w:pPr>
              <w:adjustRightInd w:val="0"/>
              <w:snapToGrid w:val="0"/>
              <w:jc w:val="center"/>
              <w:rPr>
                <w:rFonts w:ascii="Times New Roman" w:hAnsi="Times New Roman"/>
                <w:color w:val="000000"/>
                <w:sz w:val="15"/>
                <w:szCs w:val="15"/>
              </w:rPr>
            </w:pPr>
            <w:r>
              <w:rPr>
                <w:rFonts w:ascii="Times New Roman" w:hAnsi="Times New Roman"/>
                <w:color w:val="000000"/>
                <w:sz w:val="15"/>
                <w:szCs w:val="15"/>
              </w:rPr>
              <w:t>0</w:t>
            </w:r>
          </w:p>
        </w:tc>
        <w:tc>
          <w:tcPr>
            <w:tcW w:w="426" w:type="dxa"/>
            <w:gridSpan w:val="2"/>
            <w:vAlign w:val="center"/>
          </w:tcPr>
          <w:p>
            <w:pPr>
              <w:adjustRightInd w:val="0"/>
              <w:snapToGrid w:val="0"/>
              <w:jc w:val="center"/>
              <w:rPr>
                <w:rFonts w:ascii="Times New Roman" w:hAnsi="Times New Roman"/>
                <w:color w:val="000000"/>
                <w:sz w:val="15"/>
                <w:szCs w:val="15"/>
              </w:rPr>
            </w:pPr>
          </w:p>
        </w:tc>
        <w:tc>
          <w:tcPr>
            <w:tcW w:w="418" w:type="dxa"/>
            <w:vAlign w:val="center"/>
          </w:tcPr>
          <w:p>
            <w:pPr>
              <w:adjustRightInd w:val="0"/>
              <w:snapToGrid w:val="0"/>
              <w:jc w:val="center"/>
              <w:rPr>
                <w:rFonts w:ascii="Times New Roman" w:hAnsi="Times New Roman"/>
                <w:color w:val="000000"/>
                <w:sz w:val="15"/>
                <w:szCs w:val="15"/>
              </w:rPr>
            </w:pPr>
          </w:p>
        </w:tc>
        <w:tc>
          <w:tcPr>
            <w:tcW w:w="350" w:type="dxa"/>
            <w:vAlign w:val="center"/>
          </w:tcPr>
          <w:p>
            <w:pPr>
              <w:adjustRightInd w:val="0"/>
              <w:snapToGrid w:val="0"/>
              <w:jc w:val="center"/>
              <w:rPr>
                <w:rFonts w:ascii="Times New Roman" w:hAnsi="Times New Roman"/>
                <w:color w:val="000000"/>
                <w:sz w:val="15"/>
                <w:szCs w:val="15"/>
              </w:rPr>
            </w:pPr>
          </w:p>
        </w:tc>
        <w:tc>
          <w:tcPr>
            <w:tcW w:w="374" w:type="dxa"/>
            <w:gridSpan w:val="4"/>
            <w:vAlign w:val="center"/>
          </w:tcPr>
          <w:p>
            <w:pPr>
              <w:adjustRightInd w:val="0"/>
              <w:snapToGrid w:val="0"/>
              <w:jc w:val="center"/>
              <w:rPr>
                <w:rFonts w:ascii="Times New Roman" w:hAnsi="Times New Roman"/>
                <w:color w:val="000000"/>
                <w:sz w:val="15"/>
                <w:szCs w:val="15"/>
              </w:rPr>
            </w:pPr>
          </w:p>
        </w:tc>
        <w:tc>
          <w:tcPr>
            <w:tcW w:w="352" w:type="dxa"/>
            <w:gridSpan w:val="3"/>
            <w:vAlign w:val="center"/>
          </w:tcPr>
          <w:p>
            <w:pPr>
              <w:adjustRightInd w:val="0"/>
              <w:snapToGrid w:val="0"/>
              <w:jc w:val="center"/>
              <w:rPr>
                <w:rFonts w:ascii="Times New Roman" w:hAnsi="Times New Roman"/>
                <w:color w:val="000000"/>
                <w:sz w:val="15"/>
                <w:szCs w:val="15"/>
              </w:rPr>
            </w:pPr>
          </w:p>
        </w:tc>
        <w:tc>
          <w:tcPr>
            <w:tcW w:w="352" w:type="dxa"/>
            <w:gridSpan w:val="2"/>
            <w:vAlign w:val="center"/>
          </w:tcPr>
          <w:p>
            <w:pPr>
              <w:adjustRightInd w:val="0"/>
              <w:snapToGrid w:val="0"/>
              <w:jc w:val="center"/>
              <w:rPr>
                <w:rFonts w:ascii="Times New Roman" w:hAnsi="Times New Roman"/>
                <w:color w:val="000000"/>
                <w:sz w:val="15"/>
                <w:szCs w:val="15"/>
              </w:rPr>
            </w:pPr>
          </w:p>
        </w:tc>
        <w:tc>
          <w:tcPr>
            <w:tcW w:w="351" w:type="dxa"/>
            <w:gridSpan w:val="2"/>
            <w:vAlign w:val="center"/>
          </w:tcPr>
          <w:p>
            <w:pPr>
              <w:adjustRightInd w:val="0"/>
              <w:snapToGrid w:val="0"/>
              <w:jc w:val="center"/>
              <w:rPr>
                <w:rFonts w:ascii="Times New Roman" w:hAnsi="Times New Roman"/>
                <w:sz w:val="15"/>
                <w:szCs w:val="15"/>
              </w:rPr>
            </w:pPr>
          </w:p>
        </w:tc>
        <w:tc>
          <w:tcPr>
            <w:tcW w:w="320" w:type="dxa"/>
            <w:vAlign w:val="center"/>
          </w:tcPr>
          <w:p>
            <w:pPr>
              <w:adjustRightInd w:val="0"/>
              <w:snapToGrid w:val="0"/>
              <w:jc w:val="center"/>
              <w:rPr>
                <w:rFonts w:ascii="Times New Roman" w:hAnsi="Times New Roman"/>
                <w:color w:val="000000"/>
                <w:sz w:val="15"/>
                <w:szCs w:val="15"/>
              </w:rPr>
            </w:pPr>
          </w:p>
        </w:tc>
        <w:tc>
          <w:tcPr>
            <w:tcW w:w="389" w:type="dxa"/>
            <w:gridSpan w:val="2"/>
            <w:vAlign w:val="center"/>
          </w:tcPr>
          <w:p>
            <w:pPr>
              <w:adjustRightInd w:val="0"/>
              <w:snapToGrid w:val="0"/>
              <w:jc w:val="center"/>
              <w:rPr>
                <w:rFonts w:ascii="Times New Roman" w:hAnsi="Times New Roman"/>
                <w:color w:val="000000"/>
                <w:sz w:val="15"/>
                <w:szCs w:val="15"/>
              </w:rPr>
            </w:pPr>
          </w:p>
        </w:tc>
        <w:tc>
          <w:tcPr>
            <w:tcW w:w="308" w:type="dxa"/>
            <w:vAlign w:val="center"/>
          </w:tcPr>
          <w:p>
            <w:pPr>
              <w:adjustRightInd w:val="0"/>
              <w:snapToGrid w:val="0"/>
              <w:jc w:val="center"/>
              <w:rPr>
                <w:rFonts w:ascii="Times New Roman" w:hAnsi="Times New Roman"/>
                <w:color w:val="000000"/>
                <w:sz w:val="15"/>
                <w:szCs w:val="15"/>
              </w:rPr>
            </w:pPr>
          </w:p>
        </w:tc>
        <w:tc>
          <w:tcPr>
            <w:tcW w:w="406" w:type="dxa"/>
            <w:gridSpan w:val="2"/>
            <w:vAlign w:val="center"/>
          </w:tcPr>
          <w:p>
            <w:pPr>
              <w:adjustRightInd w:val="0"/>
              <w:snapToGrid w:val="0"/>
              <w:jc w:val="center"/>
              <w:rPr>
                <w:rFonts w:ascii="Times New Roman" w:hAnsi="Times New Roman"/>
                <w:color w:val="000000"/>
                <w:sz w:val="15"/>
                <w:szCs w:val="15"/>
              </w:rPr>
            </w:pPr>
          </w:p>
        </w:tc>
        <w:tc>
          <w:tcPr>
            <w:tcW w:w="350" w:type="dxa"/>
            <w:vAlign w:val="center"/>
          </w:tcPr>
          <w:p>
            <w:pPr>
              <w:adjustRightInd w:val="0"/>
              <w:snapToGrid w:val="0"/>
              <w:jc w:val="center"/>
              <w:rPr>
                <w:rFonts w:ascii="Arial" w:hAnsi="Arial" w:cs="Arial"/>
                <w:szCs w:val="21"/>
              </w:rPr>
            </w:pPr>
            <w:r>
              <w:rPr>
                <w:rFonts w:ascii="Arial" w:hAnsi="Arial" w:cs="Arial"/>
                <w:szCs w:val="21"/>
              </w:rPr>
              <w:t>▲</w:t>
            </w:r>
          </w:p>
        </w:tc>
        <w:tc>
          <w:tcPr>
            <w:tcW w:w="356" w:type="dxa"/>
            <w:gridSpan w:val="3"/>
            <w:vAlign w:val="center"/>
          </w:tcPr>
          <w:p>
            <w:pPr>
              <w:adjustRightInd w:val="0"/>
              <w:snapToGrid w:val="0"/>
              <w:jc w:val="center"/>
              <w:rPr>
                <w:rFonts w:ascii="Times New Roman" w:hAnsi="Times New Roman"/>
                <w:color w:val="000000"/>
                <w:sz w:val="15"/>
                <w:szCs w:val="15"/>
              </w:rPr>
            </w:pPr>
          </w:p>
        </w:tc>
        <w:tc>
          <w:tcPr>
            <w:tcW w:w="356" w:type="dxa"/>
            <w:vAlign w:val="center"/>
          </w:tcPr>
          <w:p>
            <w:pPr>
              <w:adjustRightInd w:val="0"/>
              <w:snapToGrid w:val="0"/>
              <w:jc w:val="center"/>
              <w:rPr>
                <w:rFonts w:ascii="Times New Roman" w:hAnsi="Times New Roman"/>
                <w:color w:val="000000"/>
                <w:sz w:val="15"/>
                <w:szCs w:val="15"/>
              </w:rPr>
            </w:pPr>
          </w:p>
        </w:tc>
        <w:tc>
          <w:tcPr>
            <w:tcW w:w="425" w:type="dxa"/>
            <w:vAlign w:val="center"/>
          </w:tcPr>
          <w:p>
            <w:pPr>
              <w:adjustRightInd w:val="0"/>
              <w:snapToGrid w:val="0"/>
              <w:jc w:val="center"/>
              <w:rPr>
                <w:rFonts w:ascii="Times New Roman" w:hAnsi="Times New Roman"/>
                <w:color w:val="000000"/>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567" w:hRule="exact"/>
          <w:jc w:val="center"/>
        </w:trPr>
        <w:tc>
          <w:tcPr>
            <w:tcW w:w="331" w:type="dxa"/>
            <w:vMerge w:val="continue"/>
            <w:vAlign w:val="center"/>
          </w:tcPr>
          <w:p>
            <w:pPr>
              <w:widowControl/>
              <w:jc w:val="left"/>
              <w:rPr>
                <w:sz w:val="15"/>
                <w:szCs w:val="15"/>
              </w:rPr>
            </w:pPr>
          </w:p>
        </w:tc>
        <w:tc>
          <w:tcPr>
            <w:tcW w:w="1118" w:type="dxa"/>
            <w:vAlign w:val="center"/>
          </w:tcPr>
          <w:p>
            <w:pPr>
              <w:adjustRightInd w:val="0"/>
              <w:snapToGrid w:val="0"/>
              <w:jc w:val="center"/>
              <w:rPr>
                <w:rFonts w:ascii="Times New Roman" w:hAnsi="Times New Roman"/>
                <w:color w:val="000000"/>
                <w:sz w:val="15"/>
                <w:szCs w:val="15"/>
              </w:rPr>
            </w:pPr>
            <w:r>
              <w:rPr>
                <w:rFonts w:ascii="Times New Roman" w:hAnsi="Times New Roman"/>
                <w:color w:val="000000"/>
                <w:sz w:val="15"/>
                <w:szCs w:val="15"/>
              </w:rPr>
              <w:t>12306090</w:t>
            </w:r>
          </w:p>
        </w:tc>
        <w:tc>
          <w:tcPr>
            <w:tcW w:w="1678" w:type="dxa"/>
            <w:vAlign w:val="center"/>
          </w:tcPr>
          <w:p>
            <w:pPr>
              <w:adjustRightInd w:val="0"/>
              <w:snapToGrid w:val="0"/>
              <w:jc w:val="center"/>
              <w:rPr>
                <w:sz w:val="15"/>
                <w:szCs w:val="15"/>
              </w:rPr>
            </w:pPr>
            <w:r>
              <w:rPr>
                <w:rFonts w:hint="eastAsia"/>
                <w:sz w:val="15"/>
                <w:szCs w:val="15"/>
              </w:rPr>
              <w:t>专业实习</w:t>
            </w:r>
          </w:p>
          <w:p>
            <w:pPr>
              <w:adjustRightInd w:val="0"/>
              <w:snapToGrid w:val="0"/>
              <w:jc w:val="center"/>
              <w:rPr>
                <w:sz w:val="15"/>
                <w:szCs w:val="15"/>
              </w:rPr>
            </w:pPr>
            <w:r>
              <w:rPr>
                <w:sz w:val="15"/>
                <w:szCs w:val="15"/>
              </w:rPr>
              <w:t>Practicum</w:t>
            </w:r>
          </w:p>
        </w:tc>
        <w:tc>
          <w:tcPr>
            <w:tcW w:w="418" w:type="dxa"/>
            <w:vAlign w:val="center"/>
          </w:tcPr>
          <w:p>
            <w:pPr>
              <w:adjustRightInd w:val="0"/>
              <w:snapToGrid w:val="0"/>
              <w:jc w:val="center"/>
              <w:rPr>
                <w:rFonts w:ascii="Times New Roman" w:hAnsi="Times New Roman"/>
                <w:color w:val="000000"/>
                <w:sz w:val="15"/>
                <w:szCs w:val="15"/>
              </w:rPr>
            </w:pPr>
            <w:r>
              <w:rPr>
                <w:rFonts w:ascii="Times New Roman" w:hAnsi="Times New Roman"/>
                <w:color w:val="000000"/>
                <w:sz w:val="15"/>
                <w:szCs w:val="15"/>
              </w:rPr>
              <w:t>4</w:t>
            </w:r>
          </w:p>
        </w:tc>
        <w:tc>
          <w:tcPr>
            <w:tcW w:w="426" w:type="dxa"/>
            <w:gridSpan w:val="2"/>
            <w:vAlign w:val="center"/>
          </w:tcPr>
          <w:p>
            <w:pPr>
              <w:adjustRightInd w:val="0"/>
              <w:snapToGrid w:val="0"/>
              <w:jc w:val="center"/>
              <w:rPr>
                <w:rFonts w:ascii="Times New Roman" w:hAnsi="Times New Roman"/>
                <w:color w:val="000000"/>
                <w:sz w:val="15"/>
                <w:szCs w:val="15"/>
              </w:rPr>
            </w:pPr>
          </w:p>
        </w:tc>
        <w:tc>
          <w:tcPr>
            <w:tcW w:w="418" w:type="dxa"/>
            <w:vAlign w:val="center"/>
          </w:tcPr>
          <w:p>
            <w:pPr>
              <w:adjustRightInd w:val="0"/>
              <w:snapToGrid w:val="0"/>
              <w:jc w:val="center"/>
              <w:rPr>
                <w:rFonts w:ascii="Times New Roman" w:hAnsi="Times New Roman"/>
                <w:color w:val="000000"/>
                <w:sz w:val="15"/>
                <w:szCs w:val="15"/>
              </w:rPr>
            </w:pPr>
          </w:p>
        </w:tc>
        <w:tc>
          <w:tcPr>
            <w:tcW w:w="350" w:type="dxa"/>
            <w:vAlign w:val="center"/>
          </w:tcPr>
          <w:p>
            <w:pPr>
              <w:adjustRightInd w:val="0"/>
              <w:snapToGrid w:val="0"/>
              <w:jc w:val="center"/>
              <w:rPr>
                <w:rFonts w:ascii="Times New Roman" w:hAnsi="Times New Roman"/>
                <w:color w:val="000000"/>
                <w:sz w:val="15"/>
                <w:szCs w:val="15"/>
              </w:rPr>
            </w:pPr>
          </w:p>
        </w:tc>
        <w:tc>
          <w:tcPr>
            <w:tcW w:w="374" w:type="dxa"/>
            <w:gridSpan w:val="4"/>
            <w:vAlign w:val="center"/>
          </w:tcPr>
          <w:p>
            <w:pPr>
              <w:adjustRightInd w:val="0"/>
              <w:snapToGrid w:val="0"/>
              <w:jc w:val="center"/>
              <w:rPr>
                <w:rFonts w:ascii="Times New Roman" w:hAnsi="Times New Roman"/>
                <w:color w:val="000000"/>
                <w:sz w:val="15"/>
                <w:szCs w:val="15"/>
              </w:rPr>
            </w:pPr>
          </w:p>
        </w:tc>
        <w:tc>
          <w:tcPr>
            <w:tcW w:w="352" w:type="dxa"/>
            <w:gridSpan w:val="3"/>
            <w:vAlign w:val="center"/>
          </w:tcPr>
          <w:p>
            <w:pPr>
              <w:adjustRightInd w:val="0"/>
              <w:snapToGrid w:val="0"/>
              <w:jc w:val="center"/>
              <w:rPr>
                <w:rFonts w:ascii="Times New Roman" w:hAnsi="Times New Roman"/>
                <w:color w:val="000000"/>
                <w:sz w:val="15"/>
                <w:szCs w:val="15"/>
              </w:rPr>
            </w:pPr>
          </w:p>
        </w:tc>
        <w:tc>
          <w:tcPr>
            <w:tcW w:w="352" w:type="dxa"/>
            <w:gridSpan w:val="2"/>
            <w:vAlign w:val="center"/>
          </w:tcPr>
          <w:p>
            <w:pPr>
              <w:adjustRightInd w:val="0"/>
              <w:snapToGrid w:val="0"/>
              <w:jc w:val="center"/>
              <w:rPr>
                <w:rFonts w:ascii="Times New Roman" w:hAnsi="Times New Roman"/>
                <w:color w:val="000000"/>
                <w:sz w:val="15"/>
                <w:szCs w:val="15"/>
              </w:rPr>
            </w:pPr>
          </w:p>
        </w:tc>
        <w:tc>
          <w:tcPr>
            <w:tcW w:w="351" w:type="dxa"/>
            <w:gridSpan w:val="2"/>
            <w:vAlign w:val="center"/>
          </w:tcPr>
          <w:p>
            <w:pPr>
              <w:adjustRightInd w:val="0"/>
              <w:snapToGrid w:val="0"/>
              <w:jc w:val="center"/>
              <w:rPr>
                <w:rFonts w:ascii="Times New Roman" w:hAnsi="Times New Roman"/>
                <w:sz w:val="15"/>
                <w:szCs w:val="15"/>
              </w:rPr>
            </w:pPr>
          </w:p>
        </w:tc>
        <w:tc>
          <w:tcPr>
            <w:tcW w:w="320" w:type="dxa"/>
            <w:vAlign w:val="center"/>
          </w:tcPr>
          <w:p>
            <w:pPr>
              <w:adjustRightInd w:val="0"/>
              <w:snapToGrid w:val="0"/>
              <w:jc w:val="center"/>
              <w:rPr>
                <w:rFonts w:ascii="Times New Roman" w:hAnsi="Times New Roman"/>
                <w:color w:val="000000"/>
                <w:sz w:val="15"/>
                <w:szCs w:val="15"/>
              </w:rPr>
            </w:pPr>
          </w:p>
        </w:tc>
        <w:tc>
          <w:tcPr>
            <w:tcW w:w="389" w:type="dxa"/>
            <w:gridSpan w:val="2"/>
            <w:vAlign w:val="center"/>
          </w:tcPr>
          <w:p>
            <w:pPr>
              <w:adjustRightInd w:val="0"/>
              <w:snapToGrid w:val="0"/>
              <w:jc w:val="center"/>
              <w:rPr>
                <w:rFonts w:ascii="Times New Roman" w:hAnsi="Times New Roman"/>
                <w:color w:val="000000"/>
                <w:sz w:val="15"/>
                <w:szCs w:val="15"/>
              </w:rPr>
            </w:pPr>
          </w:p>
        </w:tc>
        <w:tc>
          <w:tcPr>
            <w:tcW w:w="308" w:type="dxa"/>
            <w:vAlign w:val="center"/>
          </w:tcPr>
          <w:p>
            <w:pPr>
              <w:adjustRightInd w:val="0"/>
              <w:snapToGrid w:val="0"/>
              <w:jc w:val="center"/>
              <w:rPr>
                <w:rFonts w:ascii="Times New Roman" w:hAnsi="Times New Roman"/>
                <w:color w:val="000000"/>
                <w:sz w:val="15"/>
                <w:szCs w:val="15"/>
              </w:rPr>
            </w:pPr>
          </w:p>
        </w:tc>
        <w:tc>
          <w:tcPr>
            <w:tcW w:w="406" w:type="dxa"/>
            <w:gridSpan w:val="2"/>
            <w:vAlign w:val="center"/>
          </w:tcPr>
          <w:p>
            <w:pPr>
              <w:adjustRightInd w:val="0"/>
              <w:snapToGrid w:val="0"/>
              <w:jc w:val="center"/>
              <w:rPr>
                <w:rFonts w:ascii="Times New Roman" w:hAnsi="Times New Roman"/>
                <w:color w:val="000000"/>
                <w:sz w:val="15"/>
                <w:szCs w:val="15"/>
              </w:rPr>
            </w:pPr>
          </w:p>
        </w:tc>
        <w:tc>
          <w:tcPr>
            <w:tcW w:w="350" w:type="dxa"/>
            <w:vAlign w:val="center"/>
          </w:tcPr>
          <w:p>
            <w:pPr>
              <w:adjustRightInd w:val="0"/>
              <w:snapToGrid w:val="0"/>
              <w:jc w:val="center"/>
              <w:rPr>
                <w:rFonts w:ascii="Times New Roman" w:hAnsi="Times New Roman"/>
                <w:color w:val="000000"/>
                <w:sz w:val="15"/>
                <w:szCs w:val="15"/>
              </w:rPr>
            </w:pPr>
          </w:p>
        </w:tc>
        <w:tc>
          <w:tcPr>
            <w:tcW w:w="356" w:type="dxa"/>
            <w:gridSpan w:val="3"/>
            <w:vAlign w:val="center"/>
          </w:tcPr>
          <w:p>
            <w:pPr>
              <w:spacing w:line="300" w:lineRule="exact"/>
              <w:jc w:val="center"/>
              <w:rPr>
                <w:rFonts w:ascii="Times New Roman" w:hAnsi="Times New Roman"/>
                <w:color w:val="000000"/>
                <w:sz w:val="15"/>
                <w:szCs w:val="15"/>
              </w:rPr>
            </w:pPr>
            <w:r>
              <w:rPr>
                <w:rFonts w:ascii="Arial" w:hAnsi="Arial" w:cs="Arial"/>
                <w:szCs w:val="21"/>
              </w:rPr>
              <w:t>▲</w:t>
            </w:r>
          </w:p>
        </w:tc>
        <w:tc>
          <w:tcPr>
            <w:tcW w:w="356" w:type="dxa"/>
            <w:vAlign w:val="center"/>
          </w:tcPr>
          <w:p>
            <w:pPr>
              <w:adjustRightInd w:val="0"/>
              <w:snapToGrid w:val="0"/>
              <w:jc w:val="center"/>
              <w:rPr>
                <w:rFonts w:ascii="Times New Roman" w:hAnsi="Times New Roman"/>
                <w:color w:val="000000"/>
                <w:sz w:val="15"/>
                <w:szCs w:val="15"/>
              </w:rPr>
            </w:pPr>
          </w:p>
        </w:tc>
        <w:tc>
          <w:tcPr>
            <w:tcW w:w="425" w:type="dxa"/>
            <w:vAlign w:val="center"/>
          </w:tcPr>
          <w:p>
            <w:pPr>
              <w:jc w:val="center"/>
              <w:rPr>
                <w:rFonts w:ascii="Times New Roman" w:hAnsi="Times New Roman"/>
                <w:color w:val="000000"/>
                <w:sz w:val="15"/>
                <w:szCs w:val="15"/>
              </w:rPr>
            </w:pPr>
            <w:r>
              <w:rPr>
                <w:rFonts w:hint="eastAsia"/>
                <w:spacing w:val="-10"/>
                <w:sz w:val="15"/>
                <w:szCs w:val="15"/>
              </w:rPr>
              <w:t>综合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567" w:hRule="exact"/>
          <w:jc w:val="center"/>
        </w:trPr>
        <w:tc>
          <w:tcPr>
            <w:tcW w:w="331" w:type="dxa"/>
            <w:vMerge w:val="continue"/>
            <w:vAlign w:val="center"/>
          </w:tcPr>
          <w:p>
            <w:pPr>
              <w:widowControl/>
              <w:jc w:val="left"/>
              <w:rPr>
                <w:sz w:val="15"/>
                <w:szCs w:val="15"/>
              </w:rPr>
            </w:pPr>
          </w:p>
        </w:tc>
        <w:tc>
          <w:tcPr>
            <w:tcW w:w="1118" w:type="dxa"/>
            <w:vAlign w:val="center"/>
          </w:tcPr>
          <w:p>
            <w:pPr>
              <w:adjustRightInd w:val="0"/>
              <w:snapToGrid w:val="0"/>
              <w:jc w:val="center"/>
              <w:rPr>
                <w:rFonts w:ascii="Times New Roman" w:hAnsi="Times New Roman"/>
                <w:color w:val="000000"/>
                <w:sz w:val="15"/>
                <w:szCs w:val="15"/>
              </w:rPr>
            </w:pPr>
            <w:r>
              <w:rPr>
                <w:rFonts w:ascii="Times New Roman" w:hAnsi="Times New Roman"/>
                <w:color w:val="000000"/>
                <w:sz w:val="15"/>
                <w:szCs w:val="15"/>
              </w:rPr>
              <w:t>12306110</w:t>
            </w:r>
          </w:p>
        </w:tc>
        <w:tc>
          <w:tcPr>
            <w:tcW w:w="1678" w:type="dxa"/>
            <w:vAlign w:val="center"/>
          </w:tcPr>
          <w:p>
            <w:pPr>
              <w:adjustRightInd w:val="0"/>
              <w:snapToGrid w:val="0"/>
              <w:jc w:val="center"/>
              <w:rPr>
                <w:sz w:val="15"/>
                <w:szCs w:val="15"/>
              </w:rPr>
            </w:pPr>
            <w:r>
              <w:rPr>
                <w:rFonts w:hint="eastAsia"/>
                <w:sz w:val="15"/>
                <w:szCs w:val="15"/>
              </w:rPr>
              <w:t>毕业论文（设计）</w:t>
            </w:r>
          </w:p>
          <w:p>
            <w:pPr>
              <w:adjustRightInd w:val="0"/>
              <w:snapToGrid w:val="0"/>
              <w:jc w:val="center"/>
              <w:rPr>
                <w:sz w:val="15"/>
                <w:szCs w:val="15"/>
              </w:rPr>
            </w:pPr>
            <w:r>
              <w:rPr>
                <w:sz w:val="15"/>
                <w:szCs w:val="15"/>
              </w:rPr>
              <w:t>Graduation Thesis(Project)</w:t>
            </w:r>
          </w:p>
        </w:tc>
        <w:tc>
          <w:tcPr>
            <w:tcW w:w="418" w:type="dxa"/>
            <w:vAlign w:val="center"/>
          </w:tcPr>
          <w:p>
            <w:pPr>
              <w:adjustRightInd w:val="0"/>
              <w:snapToGrid w:val="0"/>
              <w:jc w:val="center"/>
              <w:rPr>
                <w:rFonts w:ascii="Times New Roman" w:hAnsi="Times New Roman"/>
                <w:sz w:val="15"/>
                <w:szCs w:val="15"/>
              </w:rPr>
            </w:pPr>
            <w:r>
              <w:rPr>
                <w:rFonts w:ascii="Times New Roman" w:hAnsi="Times New Roman"/>
                <w:sz w:val="15"/>
                <w:szCs w:val="15"/>
              </w:rPr>
              <w:t>4</w:t>
            </w:r>
          </w:p>
        </w:tc>
        <w:tc>
          <w:tcPr>
            <w:tcW w:w="426" w:type="dxa"/>
            <w:gridSpan w:val="2"/>
            <w:vAlign w:val="center"/>
          </w:tcPr>
          <w:p>
            <w:pPr>
              <w:adjustRightInd w:val="0"/>
              <w:snapToGrid w:val="0"/>
              <w:jc w:val="center"/>
              <w:rPr>
                <w:rFonts w:ascii="Times New Roman" w:hAnsi="Times New Roman"/>
                <w:sz w:val="15"/>
                <w:szCs w:val="15"/>
              </w:rPr>
            </w:pPr>
          </w:p>
        </w:tc>
        <w:tc>
          <w:tcPr>
            <w:tcW w:w="418" w:type="dxa"/>
            <w:vAlign w:val="center"/>
          </w:tcPr>
          <w:p>
            <w:pPr>
              <w:adjustRightInd w:val="0"/>
              <w:snapToGrid w:val="0"/>
              <w:jc w:val="center"/>
              <w:rPr>
                <w:rFonts w:ascii="Times New Roman" w:hAnsi="Times New Roman"/>
                <w:sz w:val="15"/>
                <w:szCs w:val="15"/>
              </w:rPr>
            </w:pPr>
          </w:p>
        </w:tc>
        <w:tc>
          <w:tcPr>
            <w:tcW w:w="350" w:type="dxa"/>
            <w:vAlign w:val="center"/>
          </w:tcPr>
          <w:p>
            <w:pPr>
              <w:adjustRightInd w:val="0"/>
              <w:snapToGrid w:val="0"/>
              <w:jc w:val="center"/>
              <w:rPr>
                <w:rFonts w:ascii="Times New Roman" w:hAnsi="Times New Roman"/>
                <w:sz w:val="15"/>
                <w:szCs w:val="15"/>
              </w:rPr>
            </w:pPr>
          </w:p>
        </w:tc>
        <w:tc>
          <w:tcPr>
            <w:tcW w:w="374" w:type="dxa"/>
            <w:gridSpan w:val="4"/>
            <w:vAlign w:val="center"/>
          </w:tcPr>
          <w:p>
            <w:pPr>
              <w:adjustRightInd w:val="0"/>
              <w:snapToGrid w:val="0"/>
              <w:jc w:val="center"/>
              <w:rPr>
                <w:rFonts w:ascii="Times New Roman" w:hAnsi="Times New Roman"/>
                <w:sz w:val="15"/>
                <w:szCs w:val="15"/>
              </w:rPr>
            </w:pPr>
          </w:p>
        </w:tc>
        <w:tc>
          <w:tcPr>
            <w:tcW w:w="352" w:type="dxa"/>
            <w:gridSpan w:val="3"/>
            <w:vAlign w:val="center"/>
          </w:tcPr>
          <w:p>
            <w:pPr>
              <w:adjustRightInd w:val="0"/>
              <w:snapToGrid w:val="0"/>
              <w:jc w:val="center"/>
              <w:rPr>
                <w:rFonts w:ascii="Times New Roman" w:hAnsi="Times New Roman"/>
                <w:sz w:val="15"/>
                <w:szCs w:val="15"/>
              </w:rPr>
            </w:pPr>
          </w:p>
        </w:tc>
        <w:tc>
          <w:tcPr>
            <w:tcW w:w="352" w:type="dxa"/>
            <w:gridSpan w:val="2"/>
            <w:vAlign w:val="center"/>
          </w:tcPr>
          <w:p>
            <w:pPr>
              <w:adjustRightInd w:val="0"/>
              <w:snapToGrid w:val="0"/>
              <w:jc w:val="center"/>
              <w:rPr>
                <w:rFonts w:ascii="Times New Roman" w:hAnsi="Times New Roman"/>
                <w:sz w:val="15"/>
                <w:szCs w:val="15"/>
              </w:rPr>
            </w:pPr>
          </w:p>
        </w:tc>
        <w:tc>
          <w:tcPr>
            <w:tcW w:w="351" w:type="dxa"/>
            <w:gridSpan w:val="2"/>
            <w:vAlign w:val="center"/>
          </w:tcPr>
          <w:p>
            <w:pPr>
              <w:adjustRightInd w:val="0"/>
              <w:snapToGrid w:val="0"/>
              <w:jc w:val="center"/>
              <w:rPr>
                <w:rFonts w:ascii="Times New Roman" w:hAnsi="Times New Roman"/>
                <w:sz w:val="15"/>
                <w:szCs w:val="15"/>
              </w:rPr>
            </w:pPr>
          </w:p>
        </w:tc>
        <w:tc>
          <w:tcPr>
            <w:tcW w:w="320" w:type="dxa"/>
            <w:vAlign w:val="center"/>
          </w:tcPr>
          <w:p>
            <w:pPr>
              <w:adjustRightInd w:val="0"/>
              <w:snapToGrid w:val="0"/>
              <w:jc w:val="center"/>
              <w:rPr>
                <w:rFonts w:ascii="Times New Roman" w:hAnsi="Times New Roman"/>
                <w:sz w:val="15"/>
                <w:szCs w:val="15"/>
              </w:rPr>
            </w:pPr>
          </w:p>
        </w:tc>
        <w:tc>
          <w:tcPr>
            <w:tcW w:w="389" w:type="dxa"/>
            <w:gridSpan w:val="2"/>
            <w:vAlign w:val="center"/>
          </w:tcPr>
          <w:p>
            <w:pPr>
              <w:adjustRightInd w:val="0"/>
              <w:snapToGrid w:val="0"/>
              <w:jc w:val="center"/>
              <w:rPr>
                <w:rFonts w:ascii="Times New Roman" w:hAnsi="Times New Roman"/>
                <w:sz w:val="15"/>
                <w:szCs w:val="15"/>
              </w:rPr>
            </w:pPr>
          </w:p>
        </w:tc>
        <w:tc>
          <w:tcPr>
            <w:tcW w:w="308" w:type="dxa"/>
            <w:vAlign w:val="center"/>
          </w:tcPr>
          <w:p>
            <w:pPr>
              <w:adjustRightInd w:val="0"/>
              <w:snapToGrid w:val="0"/>
              <w:jc w:val="center"/>
              <w:rPr>
                <w:rFonts w:ascii="Times New Roman" w:hAnsi="Times New Roman"/>
                <w:sz w:val="15"/>
                <w:szCs w:val="15"/>
              </w:rPr>
            </w:pPr>
          </w:p>
        </w:tc>
        <w:tc>
          <w:tcPr>
            <w:tcW w:w="406" w:type="dxa"/>
            <w:gridSpan w:val="2"/>
            <w:vAlign w:val="center"/>
          </w:tcPr>
          <w:p>
            <w:pPr>
              <w:adjustRightInd w:val="0"/>
              <w:snapToGrid w:val="0"/>
              <w:jc w:val="center"/>
              <w:rPr>
                <w:rFonts w:ascii="Times New Roman" w:hAnsi="Times New Roman"/>
                <w:sz w:val="15"/>
                <w:szCs w:val="15"/>
              </w:rPr>
            </w:pPr>
          </w:p>
        </w:tc>
        <w:tc>
          <w:tcPr>
            <w:tcW w:w="350" w:type="dxa"/>
            <w:vAlign w:val="center"/>
          </w:tcPr>
          <w:p>
            <w:pPr>
              <w:adjustRightInd w:val="0"/>
              <w:snapToGrid w:val="0"/>
              <w:jc w:val="center"/>
              <w:rPr>
                <w:rFonts w:ascii="Times New Roman" w:hAnsi="Times New Roman"/>
                <w:sz w:val="15"/>
                <w:szCs w:val="15"/>
              </w:rPr>
            </w:pPr>
          </w:p>
        </w:tc>
        <w:tc>
          <w:tcPr>
            <w:tcW w:w="356" w:type="dxa"/>
            <w:gridSpan w:val="3"/>
            <w:vAlign w:val="center"/>
          </w:tcPr>
          <w:p>
            <w:pPr>
              <w:spacing w:line="300" w:lineRule="exact"/>
              <w:jc w:val="center"/>
              <w:rPr>
                <w:rFonts w:ascii="Times New Roman" w:hAnsi="Times New Roman"/>
                <w:color w:val="000000"/>
                <w:sz w:val="15"/>
                <w:szCs w:val="15"/>
              </w:rPr>
            </w:pPr>
          </w:p>
        </w:tc>
        <w:tc>
          <w:tcPr>
            <w:tcW w:w="356" w:type="dxa"/>
            <w:vAlign w:val="center"/>
          </w:tcPr>
          <w:p>
            <w:pPr>
              <w:adjustRightInd w:val="0"/>
              <w:snapToGrid w:val="0"/>
              <w:jc w:val="center"/>
              <w:rPr>
                <w:rFonts w:ascii="Times New Roman" w:hAnsi="Times New Roman"/>
                <w:sz w:val="15"/>
                <w:szCs w:val="15"/>
              </w:rPr>
            </w:pPr>
            <w:r>
              <w:rPr>
                <w:rFonts w:ascii="Arial" w:hAnsi="Arial" w:cs="Arial"/>
                <w:szCs w:val="21"/>
              </w:rPr>
              <w:t>▲</w:t>
            </w:r>
          </w:p>
        </w:tc>
        <w:tc>
          <w:tcPr>
            <w:tcW w:w="425" w:type="dxa"/>
            <w:vAlign w:val="center"/>
          </w:tcPr>
          <w:p>
            <w:pPr>
              <w:jc w:val="center"/>
              <w:rPr>
                <w:rFonts w:ascii="Times New Roman" w:hAnsi="Times New Roman"/>
                <w:sz w:val="15"/>
                <w:szCs w:val="15"/>
              </w:rPr>
            </w:pPr>
            <w:r>
              <w:rPr>
                <w:rFonts w:hint="eastAsia"/>
                <w:spacing w:val="-10"/>
                <w:sz w:val="15"/>
                <w:szCs w:val="15"/>
              </w:rPr>
              <w:t>综合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403" w:hRule="atLeast"/>
          <w:jc w:val="center"/>
        </w:trPr>
        <w:tc>
          <w:tcPr>
            <w:tcW w:w="331" w:type="dxa"/>
            <w:vMerge w:val="continue"/>
            <w:vAlign w:val="center"/>
          </w:tcPr>
          <w:p>
            <w:pPr>
              <w:adjustRightInd w:val="0"/>
              <w:snapToGrid w:val="0"/>
              <w:jc w:val="center"/>
              <w:rPr>
                <w:sz w:val="15"/>
                <w:szCs w:val="15"/>
              </w:rPr>
            </w:pPr>
          </w:p>
        </w:tc>
        <w:tc>
          <w:tcPr>
            <w:tcW w:w="2796" w:type="dxa"/>
            <w:gridSpan w:val="2"/>
            <w:vAlign w:val="center"/>
          </w:tcPr>
          <w:p>
            <w:pPr>
              <w:adjustRightInd w:val="0"/>
              <w:snapToGrid w:val="0"/>
              <w:jc w:val="center"/>
              <w:rPr>
                <w:sz w:val="15"/>
                <w:szCs w:val="15"/>
              </w:rPr>
            </w:pPr>
            <w:r>
              <w:rPr>
                <w:rFonts w:hint="eastAsia"/>
                <w:sz w:val="15"/>
                <w:szCs w:val="15"/>
              </w:rPr>
              <w:t>合计</w:t>
            </w:r>
          </w:p>
        </w:tc>
        <w:tc>
          <w:tcPr>
            <w:tcW w:w="418" w:type="dxa"/>
            <w:vAlign w:val="center"/>
          </w:tcPr>
          <w:p>
            <w:pPr>
              <w:adjustRightInd w:val="0"/>
              <w:snapToGrid w:val="0"/>
              <w:jc w:val="center"/>
              <w:rPr>
                <w:rFonts w:ascii="Times New Roman" w:hAnsi="Times New Roman"/>
                <w:sz w:val="15"/>
                <w:szCs w:val="15"/>
                <w:highlight w:val="yellow"/>
              </w:rPr>
            </w:pPr>
            <w:r>
              <w:rPr>
                <w:rFonts w:ascii="Times New Roman" w:hAnsi="Times New Roman"/>
                <w:sz w:val="15"/>
                <w:szCs w:val="15"/>
              </w:rPr>
              <w:t>16</w:t>
            </w:r>
          </w:p>
        </w:tc>
        <w:tc>
          <w:tcPr>
            <w:tcW w:w="426" w:type="dxa"/>
            <w:gridSpan w:val="2"/>
            <w:vAlign w:val="center"/>
          </w:tcPr>
          <w:p>
            <w:pPr>
              <w:adjustRightInd w:val="0"/>
              <w:snapToGrid w:val="0"/>
              <w:jc w:val="center"/>
              <w:rPr>
                <w:rFonts w:ascii="Times New Roman" w:hAnsi="Times New Roman"/>
                <w:sz w:val="15"/>
                <w:szCs w:val="15"/>
              </w:rPr>
            </w:pPr>
          </w:p>
        </w:tc>
        <w:tc>
          <w:tcPr>
            <w:tcW w:w="418" w:type="dxa"/>
            <w:vAlign w:val="center"/>
          </w:tcPr>
          <w:p>
            <w:pPr>
              <w:adjustRightInd w:val="0"/>
              <w:snapToGrid w:val="0"/>
              <w:jc w:val="center"/>
              <w:rPr>
                <w:rFonts w:ascii="Times New Roman" w:hAnsi="Times New Roman"/>
                <w:sz w:val="15"/>
                <w:szCs w:val="15"/>
              </w:rPr>
            </w:pPr>
          </w:p>
        </w:tc>
        <w:tc>
          <w:tcPr>
            <w:tcW w:w="350" w:type="dxa"/>
            <w:vAlign w:val="center"/>
          </w:tcPr>
          <w:p>
            <w:pPr>
              <w:adjustRightInd w:val="0"/>
              <w:snapToGrid w:val="0"/>
              <w:jc w:val="center"/>
              <w:rPr>
                <w:rFonts w:ascii="Times New Roman" w:hAnsi="Times New Roman"/>
                <w:sz w:val="15"/>
                <w:szCs w:val="15"/>
              </w:rPr>
            </w:pPr>
          </w:p>
        </w:tc>
        <w:tc>
          <w:tcPr>
            <w:tcW w:w="374" w:type="dxa"/>
            <w:gridSpan w:val="4"/>
            <w:vAlign w:val="center"/>
          </w:tcPr>
          <w:p>
            <w:pPr>
              <w:adjustRightInd w:val="0"/>
              <w:snapToGrid w:val="0"/>
              <w:jc w:val="center"/>
              <w:rPr>
                <w:rFonts w:ascii="Times New Roman" w:hAnsi="Times New Roman"/>
                <w:sz w:val="15"/>
                <w:szCs w:val="15"/>
              </w:rPr>
            </w:pPr>
          </w:p>
        </w:tc>
        <w:tc>
          <w:tcPr>
            <w:tcW w:w="352" w:type="dxa"/>
            <w:gridSpan w:val="3"/>
            <w:vAlign w:val="center"/>
          </w:tcPr>
          <w:p>
            <w:pPr>
              <w:adjustRightInd w:val="0"/>
              <w:snapToGrid w:val="0"/>
              <w:jc w:val="center"/>
              <w:rPr>
                <w:rFonts w:ascii="Times New Roman" w:hAnsi="Times New Roman"/>
                <w:sz w:val="15"/>
                <w:szCs w:val="15"/>
              </w:rPr>
            </w:pPr>
          </w:p>
        </w:tc>
        <w:tc>
          <w:tcPr>
            <w:tcW w:w="352" w:type="dxa"/>
            <w:gridSpan w:val="2"/>
            <w:vAlign w:val="center"/>
          </w:tcPr>
          <w:p>
            <w:pPr>
              <w:adjustRightInd w:val="0"/>
              <w:snapToGrid w:val="0"/>
              <w:jc w:val="center"/>
              <w:rPr>
                <w:rFonts w:ascii="Times New Roman" w:hAnsi="Times New Roman"/>
                <w:sz w:val="15"/>
                <w:szCs w:val="15"/>
              </w:rPr>
            </w:pPr>
          </w:p>
        </w:tc>
        <w:tc>
          <w:tcPr>
            <w:tcW w:w="351" w:type="dxa"/>
            <w:gridSpan w:val="2"/>
            <w:vAlign w:val="center"/>
          </w:tcPr>
          <w:p>
            <w:pPr>
              <w:adjustRightInd w:val="0"/>
              <w:snapToGrid w:val="0"/>
              <w:jc w:val="center"/>
              <w:rPr>
                <w:rFonts w:ascii="Times New Roman" w:hAnsi="Times New Roman"/>
                <w:sz w:val="15"/>
                <w:szCs w:val="15"/>
              </w:rPr>
            </w:pPr>
          </w:p>
        </w:tc>
        <w:tc>
          <w:tcPr>
            <w:tcW w:w="320" w:type="dxa"/>
            <w:vAlign w:val="center"/>
          </w:tcPr>
          <w:p>
            <w:pPr>
              <w:adjustRightInd w:val="0"/>
              <w:snapToGrid w:val="0"/>
              <w:jc w:val="center"/>
              <w:rPr>
                <w:rFonts w:ascii="Times New Roman" w:hAnsi="Times New Roman"/>
                <w:sz w:val="15"/>
                <w:szCs w:val="15"/>
              </w:rPr>
            </w:pPr>
          </w:p>
        </w:tc>
        <w:tc>
          <w:tcPr>
            <w:tcW w:w="389" w:type="dxa"/>
            <w:gridSpan w:val="2"/>
            <w:vAlign w:val="center"/>
          </w:tcPr>
          <w:p>
            <w:pPr>
              <w:adjustRightInd w:val="0"/>
              <w:snapToGrid w:val="0"/>
              <w:jc w:val="center"/>
              <w:rPr>
                <w:rFonts w:ascii="Times New Roman" w:hAnsi="Times New Roman"/>
                <w:sz w:val="15"/>
                <w:szCs w:val="15"/>
              </w:rPr>
            </w:pPr>
          </w:p>
        </w:tc>
        <w:tc>
          <w:tcPr>
            <w:tcW w:w="308" w:type="dxa"/>
            <w:vAlign w:val="center"/>
          </w:tcPr>
          <w:p>
            <w:pPr>
              <w:adjustRightInd w:val="0"/>
              <w:snapToGrid w:val="0"/>
              <w:jc w:val="center"/>
              <w:rPr>
                <w:rFonts w:ascii="Times New Roman" w:hAnsi="Times New Roman"/>
                <w:sz w:val="15"/>
                <w:szCs w:val="15"/>
              </w:rPr>
            </w:pPr>
          </w:p>
        </w:tc>
        <w:tc>
          <w:tcPr>
            <w:tcW w:w="406" w:type="dxa"/>
            <w:gridSpan w:val="2"/>
            <w:vAlign w:val="center"/>
          </w:tcPr>
          <w:p>
            <w:pPr>
              <w:adjustRightInd w:val="0"/>
              <w:snapToGrid w:val="0"/>
              <w:jc w:val="center"/>
              <w:rPr>
                <w:rFonts w:ascii="Times New Roman" w:hAnsi="Times New Roman"/>
                <w:sz w:val="15"/>
                <w:szCs w:val="15"/>
              </w:rPr>
            </w:pPr>
          </w:p>
        </w:tc>
        <w:tc>
          <w:tcPr>
            <w:tcW w:w="350" w:type="dxa"/>
            <w:vAlign w:val="center"/>
          </w:tcPr>
          <w:p>
            <w:pPr>
              <w:adjustRightInd w:val="0"/>
              <w:snapToGrid w:val="0"/>
              <w:jc w:val="center"/>
              <w:rPr>
                <w:rFonts w:ascii="Times New Roman" w:hAnsi="Times New Roman"/>
                <w:sz w:val="15"/>
                <w:szCs w:val="15"/>
              </w:rPr>
            </w:pPr>
          </w:p>
        </w:tc>
        <w:tc>
          <w:tcPr>
            <w:tcW w:w="356" w:type="dxa"/>
            <w:gridSpan w:val="3"/>
            <w:vAlign w:val="center"/>
          </w:tcPr>
          <w:p>
            <w:pPr>
              <w:adjustRightInd w:val="0"/>
              <w:snapToGrid w:val="0"/>
              <w:jc w:val="center"/>
              <w:rPr>
                <w:rFonts w:ascii="Times New Roman" w:hAnsi="Times New Roman"/>
                <w:sz w:val="15"/>
                <w:szCs w:val="15"/>
              </w:rPr>
            </w:pPr>
          </w:p>
        </w:tc>
        <w:tc>
          <w:tcPr>
            <w:tcW w:w="356" w:type="dxa"/>
            <w:vAlign w:val="center"/>
          </w:tcPr>
          <w:p>
            <w:pPr>
              <w:adjustRightInd w:val="0"/>
              <w:snapToGrid w:val="0"/>
              <w:jc w:val="center"/>
              <w:rPr>
                <w:rFonts w:ascii="Times New Roman" w:hAnsi="Times New Roman"/>
                <w:sz w:val="15"/>
                <w:szCs w:val="15"/>
              </w:rPr>
            </w:pPr>
          </w:p>
        </w:tc>
        <w:tc>
          <w:tcPr>
            <w:tcW w:w="425" w:type="dxa"/>
            <w:vAlign w:val="center"/>
          </w:tcPr>
          <w:p>
            <w:pPr>
              <w:adjustRightInd w:val="0"/>
              <w:snapToGrid w:val="0"/>
              <w:jc w:val="center"/>
              <w:rPr>
                <w:rFonts w:ascii="Times New Roman" w:hAnsi="Times New Roman"/>
                <w:color w:val="000000"/>
                <w:sz w:val="15"/>
                <w:szCs w:val="15"/>
              </w:rPr>
            </w:pPr>
          </w:p>
        </w:tc>
      </w:tr>
    </w:tbl>
    <w:p>
      <w:pPr>
        <w:rPr>
          <w:rFonts w:ascii="Times New Roman" w:hAnsi="Times New Roman"/>
          <w:szCs w:val="21"/>
        </w:rPr>
      </w:pPr>
      <w:r>
        <w:rPr>
          <w:rFonts w:hint="eastAsia" w:ascii="Times New Roman" w:hAnsi="Times New Roman"/>
          <w:szCs w:val="21"/>
        </w:rPr>
        <w:t>注：</w:t>
      </w:r>
      <w:r>
        <w:rPr>
          <w:rFonts w:hint="eastAsia" w:ascii="宋体" w:hAnsi="宋体"/>
          <w:szCs w:val="21"/>
        </w:rPr>
        <w:t>应用型学生选择法律实务模块课程不少于</w:t>
      </w:r>
      <w:r>
        <w:rPr>
          <w:rFonts w:ascii="宋体" w:hAnsi="宋体"/>
          <w:szCs w:val="21"/>
        </w:rPr>
        <w:t>12</w:t>
      </w:r>
      <w:r>
        <w:rPr>
          <w:rFonts w:hint="eastAsia" w:ascii="宋体" w:hAnsi="宋体"/>
          <w:szCs w:val="21"/>
        </w:rPr>
        <w:t>学分，且必须包含案例研习课程和法务实训课程。</w:t>
      </w:r>
    </w:p>
    <w:p>
      <w:pPr>
        <w:ind w:firstLine="420" w:firstLineChars="200"/>
        <w:rPr>
          <w:rFonts w:ascii="黑体" w:hAnsi="黑体" w:eastAsia="黑体"/>
          <w:b/>
          <w:szCs w:val="21"/>
        </w:rPr>
      </w:pPr>
      <w:r>
        <w:rPr>
          <w:rFonts w:hint="eastAsia" w:ascii="Times New Roman" w:hAnsi="Times New Roman"/>
          <w:szCs w:val="21"/>
        </w:rPr>
        <w:t>△标记为专业核心课程，</w:t>
      </w:r>
      <w:r>
        <w:rPr>
          <w:rFonts w:ascii="Times New Roman" w:hAnsi="Times New Roman"/>
          <w:szCs w:val="21"/>
        </w:rPr>
        <w:t>*</w:t>
      </w:r>
      <w:r>
        <w:rPr>
          <w:rFonts w:hint="eastAsia" w:ascii="Times New Roman" w:hAnsi="Times New Roman"/>
          <w:szCs w:val="21"/>
        </w:rPr>
        <w:t>标记为在线课程。</w:t>
      </w:r>
    </w:p>
    <w:p>
      <w:pPr>
        <w:spacing w:line="360" w:lineRule="auto"/>
        <w:ind w:firstLine="422" w:firstLineChars="200"/>
        <w:outlineLvl w:val="0"/>
        <w:rPr>
          <w:rFonts w:ascii="Times New Roman" w:hAnsi="Times New Roman" w:eastAsia="黑体"/>
          <w:b/>
          <w:szCs w:val="21"/>
        </w:rPr>
      </w:pPr>
      <w:r>
        <w:rPr>
          <w:rFonts w:ascii="Times New Roman" w:hAnsi="Times New Roman" w:eastAsia="黑体"/>
          <w:b/>
          <w:szCs w:val="21"/>
        </w:rPr>
        <w:br w:type="page"/>
      </w:r>
      <w:r>
        <w:rPr>
          <w:rFonts w:hint="eastAsia" w:ascii="Times New Roman" w:hAnsi="Times New Roman" w:eastAsia="黑体"/>
          <w:b/>
          <w:szCs w:val="21"/>
        </w:rPr>
        <w:t>十三、培养目标实现矩阵图</w:t>
      </w:r>
    </w:p>
    <w:p>
      <w:pPr>
        <w:adjustRightInd w:val="0"/>
        <w:snapToGrid w:val="0"/>
        <w:spacing w:beforeLines="50" w:afterLines="50" w:line="360" w:lineRule="auto"/>
        <w:ind w:firstLine="422" w:firstLineChars="200"/>
        <w:rPr>
          <w:rFonts w:ascii="宋体" w:cs="宋体"/>
          <w:b/>
          <w:bCs/>
          <w:szCs w:val="21"/>
        </w:rPr>
      </w:pPr>
      <w:r>
        <w:rPr>
          <w:rFonts w:ascii="宋体" w:hAnsi="宋体" w:cs="宋体"/>
          <w:b/>
          <w:bCs/>
          <w:szCs w:val="21"/>
        </w:rPr>
        <w:t>1.</w:t>
      </w:r>
      <w:r>
        <w:rPr>
          <w:rFonts w:hint="eastAsia" w:ascii="宋体" w:hAnsi="宋体" w:cs="宋体"/>
          <w:b/>
          <w:bCs/>
          <w:szCs w:val="21"/>
        </w:rPr>
        <w:t>课程流程图</w:t>
      </w:r>
    </w:p>
    <w:tbl>
      <w:tblPr>
        <w:tblStyle w:val="17"/>
        <w:tblpPr w:leftFromText="180" w:rightFromText="180" w:vertAnchor="text" w:horzAnchor="page" w:tblpX="3330" w:tblpY="252"/>
        <w:tblOverlap w:val="never"/>
        <w:tblW w:w="604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2"/>
        <w:gridCol w:w="658"/>
        <w:gridCol w:w="686"/>
        <w:gridCol w:w="700"/>
        <w:gridCol w:w="672"/>
        <w:gridCol w:w="672"/>
        <w:gridCol w:w="700"/>
        <w:gridCol w:w="700"/>
        <w:gridCol w:w="7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trPr>
        <w:tc>
          <w:tcPr>
            <w:tcW w:w="542" w:type="dxa"/>
          </w:tcPr>
          <w:p>
            <w:pPr>
              <w:tabs>
                <w:tab w:val="left" w:pos="1959"/>
              </w:tabs>
              <w:ind w:firstLine="422" w:firstLineChars="200"/>
              <w:rPr>
                <w:rFonts w:ascii="黑体" w:hAnsi="黑体" w:eastAsia="黑体"/>
                <w:b/>
                <w:szCs w:val="21"/>
              </w:rPr>
            </w:pPr>
            <w:r>
              <w:rPr>
                <w:rFonts w:ascii="黑体" w:hAnsi="黑体" w:eastAsia="黑体"/>
                <w:b/>
                <w:szCs w:val="21"/>
              </w:rPr>
              <w:tab/>
            </w:r>
          </w:p>
        </w:tc>
        <w:tc>
          <w:tcPr>
            <w:tcW w:w="658" w:type="dxa"/>
          </w:tcPr>
          <w:p>
            <w:pPr>
              <w:tabs>
                <w:tab w:val="left" w:pos="1959"/>
              </w:tabs>
              <w:rPr>
                <w:rFonts w:ascii="黑体" w:hAnsi="黑体" w:eastAsia="黑体"/>
                <w:b/>
                <w:szCs w:val="21"/>
              </w:rPr>
            </w:pPr>
            <w:r>
              <w:rPr>
                <w:rFonts w:hint="eastAsia" w:ascii="黑体" w:hAnsi="黑体" w:eastAsia="黑体"/>
                <w:b/>
                <w:szCs w:val="21"/>
              </w:rPr>
              <w:t>一上</w:t>
            </w:r>
          </w:p>
        </w:tc>
        <w:tc>
          <w:tcPr>
            <w:tcW w:w="686" w:type="dxa"/>
          </w:tcPr>
          <w:p>
            <w:pPr>
              <w:tabs>
                <w:tab w:val="left" w:pos="1959"/>
              </w:tabs>
              <w:rPr>
                <w:rFonts w:ascii="黑体" w:hAnsi="黑体" w:eastAsia="黑体"/>
                <w:b/>
                <w:szCs w:val="21"/>
              </w:rPr>
            </w:pPr>
            <w:r>
              <w:rPr>
                <w:rFonts w:hint="eastAsia" w:ascii="黑体" w:hAnsi="黑体" w:eastAsia="黑体"/>
                <w:b/>
                <w:szCs w:val="21"/>
              </w:rPr>
              <w:t>一下</w:t>
            </w:r>
          </w:p>
        </w:tc>
        <w:tc>
          <w:tcPr>
            <w:tcW w:w="700" w:type="dxa"/>
          </w:tcPr>
          <w:p>
            <w:pPr>
              <w:tabs>
                <w:tab w:val="left" w:pos="1959"/>
              </w:tabs>
              <w:rPr>
                <w:rFonts w:ascii="黑体" w:hAnsi="黑体" w:eastAsia="黑体"/>
                <w:b/>
                <w:szCs w:val="21"/>
              </w:rPr>
            </w:pPr>
            <w:r>
              <w:rPr>
                <w:rFonts w:hint="eastAsia" w:ascii="黑体" w:hAnsi="黑体" w:eastAsia="黑体"/>
                <w:b/>
                <w:szCs w:val="21"/>
              </w:rPr>
              <w:t>二上</w:t>
            </w:r>
          </w:p>
        </w:tc>
        <w:tc>
          <w:tcPr>
            <w:tcW w:w="672" w:type="dxa"/>
          </w:tcPr>
          <w:p>
            <w:pPr>
              <w:tabs>
                <w:tab w:val="left" w:pos="1959"/>
              </w:tabs>
              <w:rPr>
                <w:rFonts w:ascii="黑体" w:hAnsi="黑体" w:eastAsia="黑体"/>
                <w:b/>
                <w:szCs w:val="21"/>
              </w:rPr>
            </w:pPr>
            <w:r>
              <w:rPr>
                <w:rFonts w:hint="eastAsia" w:ascii="黑体" w:hAnsi="黑体" w:eastAsia="黑体"/>
                <w:b/>
                <w:szCs w:val="21"/>
              </w:rPr>
              <w:t>二下</w:t>
            </w:r>
          </w:p>
        </w:tc>
        <w:tc>
          <w:tcPr>
            <w:tcW w:w="672" w:type="dxa"/>
          </w:tcPr>
          <w:p>
            <w:pPr>
              <w:tabs>
                <w:tab w:val="left" w:pos="1959"/>
              </w:tabs>
              <w:rPr>
                <w:rFonts w:ascii="黑体" w:hAnsi="黑体" w:eastAsia="黑体"/>
                <w:b/>
                <w:szCs w:val="21"/>
              </w:rPr>
            </w:pPr>
            <w:r>
              <w:rPr>
                <w:rFonts w:hint="eastAsia" w:ascii="黑体" w:hAnsi="黑体" w:eastAsia="黑体"/>
                <w:b/>
                <w:szCs w:val="21"/>
              </w:rPr>
              <w:t>三上</w:t>
            </w:r>
          </w:p>
        </w:tc>
        <w:tc>
          <w:tcPr>
            <w:tcW w:w="700" w:type="dxa"/>
          </w:tcPr>
          <w:p>
            <w:pPr>
              <w:tabs>
                <w:tab w:val="left" w:pos="1959"/>
              </w:tabs>
              <w:rPr>
                <w:rFonts w:ascii="黑体" w:hAnsi="黑体" w:eastAsia="黑体"/>
                <w:b/>
                <w:szCs w:val="21"/>
              </w:rPr>
            </w:pPr>
            <w:r>
              <w:rPr>
                <w:rFonts w:hint="eastAsia" w:ascii="黑体" w:hAnsi="黑体" w:eastAsia="黑体"/>
                <w:b/>
                <w:szCs w:val="21"/>
              </w:rPr>
              <w:t>三下</w:t>
            </w:r>
          </w:p>
        </w:tc>
        <w:tc>
          <w:tcPr>
            <w:tcW w:w="700" w:type="dxa"/>
          </w:tcPr>
          <w:p>
            <w:pPr>
              <w:tabs>
                <w:tab w:val="left" w:pos="1959"/>
              </w:tabs>
              <w:rPr>
                <w:rFonts w:ascii="黑体" w:hAnsi="黑体" w:eastAsia="黑体"/>
                <w:b/>
                <w:szCs w:val="21"/>
              </w:rPr>
            </w:pPr>
            <w:r>
              <w:rPr>
                <w:rFonts w:hint="eastAsia" w:ascii="黑体" w:hAnsi="黑体" w:eastAsia="黑体"/>
                <w:b/>
                <w:szCs w:val="21"/>
              </w:rPr>
              <w:t>四上</w:t>
            </w:r>
          </w:p>
        </w:tc>
        <w:tc>
          <w:tcPr>
            <w:tcW w:w="713" w:type="dxa"/>
          </w:tcPr>
          <w:p>
            <w:pPr>
              <w:tabs>
                <w:tab w:val="left" w:pos="1959"/>
              </w:tabs>
              <w:rPr>
                <w:rFonts w:ascii="黑体" w:hAnsi="黑体" w:eastAsia="黑体"/>
                <w:b/>
                <w:szCs w:val="21"/>
              </w:rPr>
            </w:pPr>
            <w:r>
              <w:rPr>
                <w:rFonts w:hint="eastAsia" w:ascii="黑体" w:hAnsi="黑体" w:eastAsia="黑体"/>
                <w:b/>
                <w:szCs w:val="21"/>
              </w:rPr>
              <w:t>四下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42" w:type="dxa"/>
            <w:shd w:val="clear" w:color="auto" w:fill="F2DCDB"/>
          </w:tcPr>
          <w:p>
            <w:pPr>
              <w:tabs>
                <w:tab w:val="left" w:pos="1959"/>
              </w:tabs>
              <w:rPr>
                <w:rFonts w:ascii="黑体" w:hAnsi="黑体" w:eastAsia="黑体"/>
                <w:b/>
                <w:szCs w:val="21"/>
              </w:rPr>
            </w:pPr>
            <w:r>
              <w:t>M</w:t>
            </w:r>
          </w:p>
        </w:tc>
        <w:tc>
          <w:tcPr>
            <w:tcW w:w="658" w:type="dxa"/>
          </w:tcPr>
          <w:p>
            <w:pPr>
              <w:tabs>
                <w:tab w:val="left" w:pos="1959"/>
              </w:tabs>
              <w:rPr>
                <w:rFonts w:ascii="黑体" w:hAnsi="黑体" w:eastAsia="黑体"/>
                <w:b/>
                <w:szCs w:val="21"/>
              </w:rPr>
            </w:pPr>
            <w:r>
              <w:rPr>
                <w:rFonts w:ascii="黑体" w:hAnsi="黑体" w:eastAsia="黑体"/>
                <w:b/>
                <w:szCs w:val="21"/>
              </w:rPr>
              <w:t>9</w:t>
            </w:r>
          </w:p>
        </w:tc>
        <w:tc>
          <w:tcPr>
            <w:tcW w:w="686" w:type="dxa"/>
          </w:tcPr>
          <w:p>
            <w:pPr>
              <w:tabs>
                <w:tab w:val="left" w:pos="1959"/>
              </w:tabs>
              <w:rPr>
                <w:rFonts w:ascii="黑体" w:hAnsi="黑体" w:eastAsia="黑体"/>
                <w:b/>
                <w:szCs w:val="21"/>
              </w:rPr>
            </w:pPr>
            <w:r>
              <w:rPr>
                <w:rFonts w:ascii="黑体" w:hAnsi="黑体" w:eastAsia="黑体"/>
                <w:b/>
                <w:szCs w:val="21"/>
              </w:rPr>
              <w:t>6</w:t>
            </w:r>
          </w:p>
        </w:tc>
        <w:tc>
          <w:tcPr>
            <w:tcW w:w="700" w:type="dxa"/>
          </w:tcPr>
          <w:p>
            <w:pPr>
              <w:tabs>
                <w:tab w:val="left" w:pos="1959"/>
              </w:tabs>
              <w:rPr>
                <w:rFonts w:ascii="黑体" w:hAnsi="黑体" w:eastAsia="黑体"/>
                <w:b/>
                <w:szCs w:val="21"/>
              </w:rPr>
            </w:pPr>
            <w:r>
              <w:rPr>
                <w:rFonts w:ascii="黑体" w:hAnsi="黑体" w:eastAsia="黑体"/>
                <w:b/>
                <w:szCs w:val="21"/>
              </w:rPr>
              <w:t>12</w:t>
            </w:r>
          </w:p>
        </w:tc>
        <w:tc>
          <w:tcPr>
            <w:tcW w:w="672" w:type="dxa"/>
          </w:tcPr>
          <w:p>
            <w:pPr>
              <w:tabs>
                <w:tab w:val="left" w:pos="1959"/>
              </w:tabs>
              <w:rPr>
                <w:rFonts w:ascii="黑体" w:hAnsi="黑体" w:eastAsia="黑体"/>
                <w:b/>
                <w:szCs w:val="21"/>
              </w:rPr>
            </w:pPr>
            <w:r>
              <w:rPr>
                <w:rFonts w:ascii="黑体" w:hAnsi="黑体" w:eastAsia="黑体"/>
                <w:b/>
                <w:szCs w:val="21"/>
              </w:rPr>
              <w:t>16</w:t>
            </w:r>
          </w:p>
        </w:tc>
        <w:tc>
          <w:tcPr>
            <w:tcW w:w="672" w:type="dxa"/>
          </w:tcPr>
          <w:p>
            <w:pPr>
              <w:tabs>
                <w:tab w:val="left" w:pos="1959"/>
              </w:tabs>
              <w:rPr>
                <w:rFonts w:ascii="黑体" w:hAnsi="黑体" w:eastAsia="黑体"/>
                <w:b/>
                <w:szCs w:val="21"/>
              </w:rPr>
            </w:pPr>
            <w:r>
              <w:rPr>
                <w:rFonts w:ascii="黑体" w:hAnsi="黑体" w:eastAsia="黑体"/>
                <w:b/>
                <w:szCs w:val="21"/>
              </w:rPr>
              <w:t>11</w:t>
            </w:r>
          </w:p>
        </w:tc>
        <w:tc>
          <w:tcPr>
            <w:tcW w:w="700" w:type="dxa"/>
          </w:tcPr>
          <w:p>
            <w:pPr>
              <w:tabs>
                <w:tab w:val="left" w:pos="1959"/>
              </w:tabs>
              <w:rPr>
                <w:rFonts w:ascii="黑体" w:hAnsi="黑体" w:eastAsia="黑体"/>
                <w:b/>
                <w:szCs w:val="21"/>
              </w:rPr>
            </w:pPr>
            <w:r>
              <w:rPr>
                <w:rFonts w:ascii="黑体" w:hAnsi="黑体" w:eastAsia="黑体"/>
                <w:b/>
                <w:szCs w:val="21"/>
              </w:rPr>
              <w:t>0</w:t>
            </w:r>
          </w:p>
        </w:tc>
        <w:tc>
          <w:tcPr>
            <w:tcW w:w="700" w:type="dxa"/>
          </w:tcPr>
          <w:p>
            <w:pPr>
              <w:tabs>
                <w:tab w:val="left" w:pos="1959"/>
              </w:tabs>
              <w:rPr>
                <w:rFonts w:ascii="黑体" w:hAnsi="黑体" w:eastAsia="黑体"/>
                <w:b/>
                <w:szCs w:val="21"/>
              </w:rPr>
            </w:pPr>
            <w:r>
              <w:rPr>
                <w:rFonts w:ascii="黑体" w:hAnsi="黑体" w:eastAsia="黑体"/>
                <w:b/>
                <w:szCs w:val="21"/>
              </w:rPr>
              <w:t>4</w:t>
            </w:r>
          </w:p>
        </w:tc>
        <w:tc>
          <w:tcPr>
            <w:tcW w:w="713" w:type="dxa"/>
          </w:tcPr>
          <w:p>
            <w:pPr>
              <w:tabs>
                <w:tab w:val="left" w:pos="1959"/>
              </w:tabs>
              <w:rPr>
                <w:rFonts w:ascii="黑体" w:hAnsi="黑体" w:eastAsia="黑体"/>
                <w:b/>
                <w:szCs w:val="21"/>
              </w:rPr>
            </w:pPr>
            <w:r>
              <w:rPr>
                <w:rFonts w:ascii="黑体" w:hAnsi="黑体" w:eastAsia="黑体"/>
                <w:b/>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42" w:type="dxa"/>
            <w:shd w:val="clear" w:color="auto" w:fill="E0E9CB"/>
          </w:tcPr>
          <w:p>
            <w:pPr>
              <w:tabs>
                <w:tab w:val="left" w:pos="1959"/>
              </w:tabs>
              <w:rPr>
                <w:rFonts w:ascii="黑体" w:hAnsi="黑体" w:eastAsia="黑体"/>
                <w:b/>
                <w:szCs w:val="21"/>
              </w:rPr>
            </w:pPr>
            <w:r>
              <w:t>O</w:t>
            </w:r>
          </w:p>
        </w:tc>
        <w:tc>
          <w:tcPr>
            <w:tcW w:w="658" w:type="dxa"/>
          </w:tcPr>
          <w:p>
            <w:pPr>
              <w:tabs>
                <w:tab w:val="left" w:pos="1959"/>
              </w:tabs>
              <w:rPr>
                <w:rFonts w:ascii="黑体" w:hAnsi="黑体" w:eastAsia="黑体"/>
                <w:b/>
                <w:szCs w:val="21"/>
              </w:rPr>
            </w:pPr>
            <w:r>
              <w:rPr>
                <w:rFonts w:ascii="黑体" w:hAnsi="黑体" w:eastAsia="黑体"/>
                <w:b/>
                <w:szCs w:val="21"/>
              </w:rPr>
              <w:t>2</w:t>
            </w:r>
          </w:p>
        </w:tc>
        <w:tc>
          <w:tcPr>
            <w:tcW w:w="686" w:type="dxa"/>
          </w:tcPr>
          <w:p>
            <w:pPr>
              <w:tabs>
                <w:tab w:val="left" w:pos="1959"/>
              </w:tabs>
              <w:rPr>
                <w:rFonts w:ascii="黑体" w:hAnsi="黑体" w:eastAsia="黑体"/>
                <w:b/>
                <w:szCs w:val="21"/>
              </w:rPr>
            </w:pPr>
            <w:r>
              <w:rPr>
                <w:rFonts w:ascii="黑体" w:hAnsi="黑体" w:eastAsia="黑体"/>
                <w:b/>
                <w:szCs w:val="21"/>
              </w:rPr>
              <w:t>4</w:t>
            </w:r>
          </w:p>
        </w:tc>
        <w:tc>
          <w:tcPr>
            <w:tcW w:w="700" w:type="dxa"/>
          </w:tcPr>
          <w:p>
            <w:pPr>
              <w:tabs>
                <w:tab w:val="left" w:pos="1959"/>
              </w:tabs>
              <w:rPr>
                <w:rFonts w:ascii="黑体" w:hAnsi="黑体" w:eastAsia="黑体"/>
                <w:b/>
                <w:szCs w:val="21"/>
              </w:rPr>
            </w:pPr>
            <w:r>
              <w:rPr>
                <w:rFonts w:ascii="黑体" w:hAnsi="黑体" w:eastAsia="黑体"/>
                <w:b/>
                <w:szCs w:val="21"/>
              </w:rPr>
              <w:t>3</w:t>
            </w:r>
          </w:p>
        </w:tc>
        <w:tc>
          <w:tcPr>
            <w:tcW w:w="672" w:type="dxa"/>
          </w:tcPr>
          <w:p>
            <w:pPr>
              <w:tabs>
                <w:tab w:val="left" w:pos="1959"/>
              </w:tabs>
              <w:rPr>
                <w:rFonts w:ascii="黑体" w:hAnsi="黑体" w:eastAsia="黑体"/>
                <w:b/>
                <w:szCs w:val="21"/>
              </w:rPr>
            </w:pPr>
            <w:r>
              <w:rPr>
                <w:rFonts w:ascii="黑体" w:hAnsi="黑体" w:eastAsia="黑体"/>
                <w:b/>
                <w:szCs w:val="21"/>
              </w:rPr>
              <w:t>6</w:t>
            </w:r>
          </w:p>
        </w:tc>
        <w:tc>
          <w:tcPr>
            <w:tcW w:w="672" w:type="dxa"/>
          </w:tcPr>
          <w:p>
            <w:pPr>
              <w:tabs>
                <w:tab w:val="left" w:pos="1959"/>
              </w:tabs>
              <w:rPr>
                <w:rFonts w:ascii="黑体" w:hAnsi="黑体" w:eastAsia="黑体"/>
                <w:b/>
                <w:szCs w:val="21"/>
              </w:rPr>
            </w:pPr>
            <w:r>
              <w:rPr>
                <w:rFonts w:ascii="黑体" w:hAnsi="黑体" w:eastAsia="黑体"/>
                <w:b/>
                <w:szCs w:val="21"/>
              </w:rPr>
              <w:t>46</w:t>
            </w:r>
          </w:p>
        </w:tc>
        <w:tc>
          <w:tcPr>
            <w:tcW w:w="700" w:type="dxa"/>
          </w:tcPr>
          <w:p>
            <w:pPr>
              <w:tabs>
                <w:tab w:val="left" w:pos="1959"/>
              </w:tabs>
              <w:rPr>
                <w:rFonts w:ascii="黑体" w:hAnsi="黑体" w:eastAsia="黑体"/>
                <w:b/>
                <w:szCs w:val="21"/>
              </w:rPr>
            </w:pPr>
            <w:r>
              <w:rPr>
                <w:rFonts w:ascii="黑体" w:hAnsi="黑体" w:eastAsia="黑体"/>
                <w:b/>
                <w:szCs w:val="21"/>
              </w:rPr>
              <w:t>70</w:t>
            </w:r>
          </w:p>
        </w:tc>
        <w:tc>
          <w:tcPr>
            <w:tcW w:w="700" w:type="dxa"/>
          </w:tcPr>
          <w:p>
            <w:pPr>
              <w:tabs>
                <w:tab w:val="left" w:pos="1959"/>
              </w:tabs>
              <w:rPr>
                <w:rFonts w:ascii="黑体" w:hAnsi="黑体" w:eastAsia="黑体"/>
                <w:b/>
                <w:szCs w:val="21"/>
              </w:rPr>
            </w:pPr>
            <w:r>
              <w:rPr>
                <w:rFonts w:ascii="黑体" w:hAnsi="黑体" w:eastAsia="黑体"/>
                <w:b/>
                <w:szCs w:val="21"/>
              </w:rPr>
              <w:t>0</w:t>
            </w:r>
          </w:p>
        </w:tc>
        <w:tc>
          <w:tcPr>
            <w:tcW w:w="713" w:type="dxa"/>
          </w:tcPr>
          <w:p>
            <w:pPr>
              <w:tabs>
                <w:tab w:val="left" w:pos="1959"/>
              </w:tabs>
              <w:rPr>
                <w:rFonts w:ascii="黑体" w:hAnsi="黑体" w:eastAsia="黑体"/>
                <w:b/>
                <w:szCs w:val="21"/>
              </w:rPr>
            </w:pPr>
            <w:r>
              <w:rPr>
                <w:rFonts w:ascii="黑体" w:hAnsi="黑体" w:eastAsia="黑体"/>
                <w:b/>
                <w:szCs w:val="21"/>
              </w:rPr>
              <w:t>0</w:t>
            </w:r>
          </w:p>
        </w:tc>
      </w:tr>
    </w:tbl>
    <w:p>
      <w:pPr>
        <w:ind w:firstLine="420" w:firstLineChars="200"/>
        <w:rPr>
          <w:rFonts w:ascii="黑体" w:hAnsi="黑体" w:eastAsia="黑体"/>
          <w:b/>
          <w:szCs w:val="21"/>
        </w:rPr>
      </w:pPr>
      <w:r>
        <w:pict>
          <v:shape id="_x0000_s1027" o:spid="_x0000_s1027" o:spt="202" type="#_x0000_t202" style="position:absolute;left:0pt;margin-left:16.9pt;margin-top:7.55pt;height:75.7pt;width:58.65pt;z-index:251662336;mso-width-relative:page;mso-height-relative:page;" coordsize="21600,21600">
            <v:path/>
            <v:fill focussize="0,0"/>
            <v:stroke joinstyle="miter"/>
            <v:imagedata o:title=""/>
            <o:lock v:ext="edit"/>
            <v:textbox>
              <w:txbxContent>
                <w:p>
                  <w:r>
                    <w:rPr>
                      <w:rFonts w:hint="eastAsia"/>
                    </w:rPr>
                    <w:t>学分数</w:t>
                  </w:r>
                </w:p>
              </w:txbxContent>
            </v:textbox>
          </v:shape>
        </w:pict>
      </w:r>
    </w:p>
    <w:p>
      <w:pPr>
        <w:ind w:firstLine="420" w:firstLineChars="200"/>
        <w:rPr>
          <w:rFonts w:ascii="黑体" w:hAnsi="黑体" w:eastAsia="黑体"/>
          <w:b/>
          <w:szCs w:val="21"/>
        </w:rPr>
      </w:pPr>
      <w:r>
        <w:pict>
          <v:shape id="_x0000_s1028" o:spid="_x0000_s1028" o:spt="109" type="#_x0000_t109" style="position:absolute;left:0pt;margin-left:19.45pt;margin-top:11.3pt;height:22.5pt;width:54pt;z-index:251663360;v-text-anchor:middle;mso-width-relative:page;mso-height-relative:page;" fillcolor="#F2DCDB" filled="t" stroked="t" coordsize="21600,21600">
            <v:path/>
            <v:fill on="t" focussize="0,0"/>
            <v:stroke weight="1pt" color="#41719C" joinstyle="miter"/>
            <v:imagedata o:title=""/>
            <o:lock v:ext="edit"/>
            <v:textbox>
              <w:txbxContent>
                <w:p>
                  <w:pPr>
                    <w:rPr>
                      <w:rFonts w:ascii="宋体" w:cs="宋体"/>
                      <w:b/>
                      <w:bCs/>
                      <w:color w:val="000000"/>
                    </w:rPr>
                  </w:pPr>
                  <w:r>
                    <w:rPr>
                      <w:rFonts w:hAnsi="楷体_GB2312" w:eastAsia="楷体_GB2312" w:cs="楷体_GB2312"/>
                      <w:b/>
                      <w:bCs/>
                      <w:color w:val="000000"/>
                      <w:sz w:val="24"/>
                      <w:szCs w:val="28"/>
                    </w:rPr>
                    <w:t>M</w:t>
                  </w:r>
                  <w:r>
                    <w:rPr>
                      <w:rFonts w:hint="eastAsia" w:ascii="宋体" w:hAnsi="宋体" w:cs="宋体"/>
                      <w:b/>
                      <w:bCs/>
                      <w:color w:val="000000"/>
                      <w:szCs w:val="21"/>
                    </w:rPr>
                    <w:t>必修</w:t>
                  </w:r>
                </w:p>
              </w:txbxContent>
            </v:textbox>
          </v:shape>
        </w:pict>
      </w:r>
    </w:p>
    <w:p>
      <w:pPr>
        <w:ind w:firstLine="422" w:firstLineChars="200"/>
        <w:rPr>
          <w:rFonts w:ascii="黑体" w:hAnsi="黑体" w:eastAsia="黑体"/>
          <w:b/>
          <w:szCs w:val="21"/>
        </w:rPr>
      </w:pPr>
    </w:p>
    <w:p>
      <w:pPr>
        <w:ind w:firstLine="420" w:firstLineChars="200"/>
        <w:rPr>
          <w:rFonts w:ascii="黑体" w:hAnsi="黑体" w:eastAsia="黑体"/>
          <w:b/>
          <w:szCs w:val="21"/>
        </w:rPr>
      </w:pPr>
      <w:r>
        <w:pict>
          <v:shape id="_x0000_s1029" o:spid="_x0000_s1029" o:spt="116" type="#_x0000_t116" style="position:absolute;left:0pt;margin-left:20.2pt;margin-top:5.7pt;height:25.55pt;width:53.95pt;z-index:251664384;v-text-anchor:middle;mso-width-relative:page;mso-height-relative:page;" fillcolor="#E0E9CB" filled="t" stroked="t" coordsize="21600,21600">
            <v:path/>
            <v:fill on="t" focussize="0,0"/>
            <v:stroke weight="1pt" color="#41719C" joinstyle="miter"/>
            <v:imagedata o:title=""/>
            <o:lock v:ext="edit"/>
            <v:textbox>
              <w:txbxContent>
                <w:p>
                  <w:pPr>
                    <w:rPr>
                      <w:rFonts w:hAnsi="宋体" w:cs="宋体"/>
                      <w:b/>
                      <w:bCs/>
                      <w:color w:val="000000"/>
                    </w:rPr>
                  </w:pPr>
                  <w:r>
                    <w:rPr>
                      <w:rFonts w:hAnsi="宋体" w:cs="宋体"/>
                      <w:b/>
                      <w:bCs/>
                      <w:color w:val="000000"/>
                    </w:rPr>
                    <w:t>O</w:t>
                  </w:r>
                  <w:r>
                    <w:rPr>
                      <w:rFonts w:hint="eastAsia" w:hAnsi="宋体" w:cs="宋体"/>
                      <w:b/>
                      <w:bCs/>
                      <w:color w:val="000000"/>
                    </w:rPr>
                    <w:t>选修</w:t>
                  </w:r>
                </w:p>
              </w:txbxContent>
            </v:textbox>
          </v:shape>
        </w:pict>
      </w:r>
    </w:p>
    <w:p>
      <w:pPr>
        <w:rPr>
          <w:rFonts w:ascii="黑体" w:hAnsi="黑体" w:eastAsia="黑体"/>
          <w:b/>
          <w:sz w:val="28"/>
          <w:szCs w:val="28"/>
        </w:rPr>
      </w:pPr>
    </w:p>
    <w:p>
      <w:pPr>
        <w:jc w:val="center"/>
        <w:rPr>
          <w:rFonts w:ascii="黑体" w:hAnsi="黑体" w:eastAsia="黑体"/>
          <w:b/>
          <w:sz w:val="28"/>
          <w:szCs w:val="28"/>
        </w:rPr>
      </w:pPr>
      <w:r>
        <w:rPr>
          <w:rFonts w:ascii="黑体" w:hAnsi="黑体" w:eastAsia="黑体"/>
          <w:b/>
          <w:sz w:val="28"/>
          <w:szCs w:val="28"/>
        </w:rPr>
        <w:pict>
          <v:shape id="_x0000_i1042" o:spt="75" alt="法学专业课程流程图" type="#_x0000_t75" style="height:518.25pt;width:427.5pt;" filled="f" o:preferrelative="t" stroked="f" coordsize="21600,21600">
            <v:path/>
            <v:fill on="f" focussize="0,0"/>
            <v:stroke on="f" joinstyle="miter"/>
            <v:imagedata r:id="rId22" cropleft="897f" croptop="3787f" cropright="-883f" cropbottom="23503f" o:title=""/>
            <o:lock v:ext="edit" aspectratio="t"/>
            <w10:wrap type="none"/>
            <w10:anchorlock/>
          </v:shape>
        </w:pict>
      </w:r>
    </w:p>
    <w:p>
      <w:pPr>
        <w:rPr>
          <w:sz w:val="24"/>
          <w:szCs w:val="24"/>
        </w:rPr>
      </w:pPr>
    </w:p>
    <w:p>
      <w:pPr>
        <w:adjustRightInd w:val="0"/>
        <w:snapToGrid w:val="0"/>
        <w:spacing w:beforeLines="50" w:afterLines="50" w:line="360" w:lineRule="auto"/>
        <w:ind w:firstLine="422" w:firstLineChars="200"/>
        <w:rPr>
          <w:rFonts w:ascii="黑体" w:hAnsi="黑体" w:eastAsia="黑体"/>
          <w:szCs w:val="21"/>
        </w:rPr>
      </w:pPr>
      <w:r>
        <w:rPr>
          <w:rFonts w:ascii="宋体" w:hAnsi="宋体" w:cs="宋体"/>
          <w:b/>
          <w:bCs/>
          <w:szCs w:val="21"/>
        </w:rPr>
        <w:t>2.</w:t>
      </w:r>
      <w:r>
        <w:rPr>
          <w:rFonts w:hint="eastAsia" w:ascii="宋体" w:hAnsi="宋体" w:cs="宋体"/>
          <w:b/>
          <w:bCs/>
          <w:szCs w:val="21"/>
        </w:rPr>
        <w:t>课程拓扑图</w:t>
      </w:r>
    </w:p>
    <w:p>
      <w:r>
        <w:pict>
          <v:shape id="_x0000_s1036" o:spid="_x0000_s1036" o:spt="67" type="#_x0000_t67" style="position:absolute;left:0pt;margin-left:119.7pt;margin-top:428.55pt;height:44.85pt;width:6.65pt;rotation:-4456448f;z-index:251678720;mso-width-relative:page;mso-height-relative:page;" fillcolor="#FFFFFF" filled="t" stroked="t" coordsize="21600,21600" adj="16200,5400">
            <v:path/>
            <v:fill on="t" color2="#FFFFFF" focussize="0,0"/>
            <v:stroke color="#2E75B6" joinstyle="miter"/>
            <v:imagedata o:title=""/>
            <o:lock v:ext="edit" aspectratio="f"/>
          </v:shape>
        </w:pict>
      </w:r>
      <w:r>
        <w:pict>
          <v:shape id="_x0000_s1034" o:spid="_x0000_s1034" o:spt="67" type="#_x0000_t67" style="position:absolute;left:0pt;margin-left:152.1pt;margin-top:484.2pt;height:45.5pt;width:6.7pt;rotation:-9043968f;z-index:251682816;mso-width-relative:page;mso-height-relative:page;" fillcolor="#FFFFFF" filled="t" stroked="t" coordsize="21600,21600" adj="16200,5400">
            <v:path/>
            <v:fill on="t" color2="#FFFFFF" focussize="0,0"/>
            <v:stroke color="#2E75B6" joinstyle="miter"/>
            <v:imagedata o:title=""/>
            <o:lock v:ext="edit" aspectratio="f"/>
          </v:shape>
        </w:pict>
      </w:r>
      <w:r>
        <w:pict>
          <v:shape id="_x0000_i1068" o:spt="75" alt="1.png" type="#_x0000_t75" style="height:310.5pt;width:438pt;" filled="f" o:preferrelative="t" stroked="f" coordsize="21600,21600">
            <v:path/>
            <v:fill on="f" focussize="0,0"/>
            <v:stroke on="f" joinstyle="miter"/>
            <v:imagedata r:id="rId23" cropleft="18700f" croptop="6528f" cropright="15829f" cropbottom="37077f" o:title=""/>
            <o:lock v:ext="edit" aspectratio="t"/>
            <w10:wrap type="none"/>
            <w10:anchorlock/>
          </v:shape>
        </w:pict>
      </w:r>
      <w:r>
        <w:pict>
          <v:shape id="_x0000_s1044" o:spid="_x0000_s1044" o:spt="67" type="#_x0000_t67" style="position:absolute;left:0pt;margin-left:135.75pt;margin-top:141.45pt;height:40.5pt;width:6.7pt;rotation:-7405568f;z-index:251675648;mso-width-relative:page;mso-height-relative:page;" fillcolor="#FFFFFF" filled="t" stroked="t" coordsize="21600,21600" adj="16200,5400">
            <v:path/>
            <v:fill on="t" color2="#FFFFFF" focussize="0,0"/>
            <v:stroke color="#C55A11" joinstyle="miter"/>
            <v:imagedata o:title=""/>
            <o:lock v:ext="edit" aspectratio="f"/>
          </v:shape>
        </w:pict>
      </w:r>
      <w:r>
        <w:pict>
          <v:shape id="_x0000_s1043" o:spid="_x0000_s1043" o:spt="67" type="#_x0000_t67" style="position:absolute;left:0pt;margin-left:170.9pt;margin-top:181.5pt;height:41.05pt;width:6.9pt;rotation:-9830400f;z-index:251674624;mso-width-relative:page;mso-height-relative:page;" fillcolor="#FFFFFF" filled="t" stroked="t" coordsize="21600,21600" adj="16200,5400">
            <v:path/>
            <v:fill on="t" color2="#FFFFFF" focussize="0,0"/>
            <v:stroke color="#C55A11" joinstyle="miter"/>
            <v:imagedata o:title=""/>
            <o:lock v:ext="edit" aspectratio="f"/>
          </v:shape>
        </w:pict>
      </w:r>
      <w:r>
        <w:pict>
          <v:shape id="_x0000_s1040" o:spid="_x0000_s1040" o:spt="67" type="#_x0000_t67" style="position:absolute;left:0pt;margin-left:278.45pt;margin-top:93.5pt;height:42.45pt;width:7.65pt;rotation:3538944f;z-index:251673600;mso-width-relative:page;mso-height-relative:page;" fillcolor="#FFFFFF" filled="t" stroked="t" coordsize="21600,21600" adj="16200,5400">
            <v:path/>
            <v:fill on="t" color2="#FFFFFF" focussize="0,0"/>
            <v:stroke color="#C55A11" joinstyle="miter"/>
            <v:imagedata o:title=""/>
            <o:lock v:ext="edit" aspectratio="f"/>
          </v:shape>
        </w:pict>
      </w:r>
      <w:r>
        <w:pict>
          <v:shape id="_x0000_s1045" o:spid="_x0000_s1045" o:spt="67" type="#_x0000_t67" style="position:absolute;left:0pt;margin-left:147.7pt;margin-top:95.05pt;height:38.85pt;width:6.9pt;rotation:-2883584f;z-index:251676672;mso-width-relative:page;mso-height-relative:page;" fillcolor="#FFFFFF" filled="t" stroked="t" coordsize="21600,21600" adj="16200,5400">
            <v:path/>
            <v:fill on="t" color2="#FFFFFF" focussize="0,0"/>
            <v:stroke color="#C55A11" joinstyle="miter"/>
            <v:imagedata o:title=""/>
            <o:lock v:ext="edit" aspectratio="f"/>
          </v:shape>
        </w:pict>
      </w:r>
      <w:r>
        <w:pict>
          <v:shape id="_x0000_s1046" o:spid="_x0000_s1046" o:spt="67" type="#_x0000_t67" style="position:absolute;left:0pt;margin-left:211.65pt;margin-top:74.05pt;height:37.35pt;width:7.3pt;z-index:251671552;mso-width-relative:page;mso-height-relative:page;" fillcolor="#FFFFFF" filled="t" stroked="t" coordsize="21600,21600" adj="16200,5400">
            <v:path/>
            <v:fill on="t" color2="#FFFFFF" focussize="0,0"/>
            <v:stroke color="#C55A11" joinstyle="miter"/>
            <v:imagedata o:title=""/>
            <o:lock v:ext="edit" aspectratio="f"/>
          </v:shape>
        </w:pict>
      </w:r>
      <w:r>
        <w:pict>
          <v:shape id="_x0000_s1041" o:spid="_x0000_s1041" o:spt="67" type="#_x0000_t67" style="position:absolute;left:0pt;margin-left:297.05pt;margin-top:141.85pt;height:40.05pt;width:6.9pt;rotation:7798784f;z-index:251672576;mso-width-relative:page;mso-height-relative:page;" fillcolor="#FFFFFF" filled="t" stroked="t" coordsize="21600,21600" adj="16200,5400">
            <v:path/>
            <v:fill on="t" color2="#FFFFFF" focussize="0,0"/>
            <v:stroke color="#C55A11" joinstyle="miter"/>
            <v:imagedata o:title=""/>
            <o:lock v:ext="edit" aspectratio="f"/>
          </v:shape>
        </w:pict>
      </w:r>
      <w:r>
        <w:pict>
          <v:shape id="_x0000_s1042" o:spid="_x0000_s1042" o:spt="67" type="#_x0000_t67" style="position:absolute;left:0pt;margin-left:254.65pt;margin-top:181.7pt;height:40.35pt;width:6.7pt;rotation:9895936f;z-index:251677696;mso-width-relative:page;mso-height-relative:page;" fillcolor="#FFFFFF" filled="t" stroked="t" coordsize="21600,21600" adj="16200,5400">
            <v:path/>
            <v:fill on="t" color2="#FFFFFF" focussize="0,0"/>
            <v:stroke color="#C55A11" joinstyle="miter"/>
            <v:imagedata o:title=""/>
            <o:lock v:ext="edit" aspectratio="f"/>
          </v:shape>
        </w:pict>
      </w:r>
      <w:r>
        <w:pict>
          <v:shape id="_x0000_s1035" o:spid="_x0000_s1035" o:spt="67" type="#_x0000_t67" style="position:absolute;left:0pt;margin-left:122.55pt;margin-top:460.45pt;height:48.75pt;width:6.3pt;rotation:-7667712f;z-index:251680768;mso-width-relative:page;mso-height-relative:page;" fillcolor="#FFFFFF" filled="t" stroked="t" coordsize="21600,21600" adj="16200,5400">
            <v:path/>
            <v:fill on="t" color2="#FFFFFF" focussize="0,0"/>
            <v:stroke color="#2E75B6" joinstyle="miter"/>
            <v:imagedata o:title=""/>
            <o:lock v:ext="edit" aspectratio="f"/>
          </v:shape>
        </w:pict>
      </w:r>
      <w:r>
        <w:pict>
          <v:shape id="_x0000_s1037" o:spid="_x0000_s1037" o:spt="67" type="#_x0000_t67" style="position:absolute;left:0pt;margin-left:147.5pt;margin-top:399.55pt;height:37.6pt;width:7.4pt;rotation:-2359296f;z-index:251679744;mso-width-relative:page;mso-height-relative:page;" fillcolor="#FFFFFF" filled="t" stroked="t" coordsize="21600,21600" adj="16200,5400">
            <v:path/>
            <v:fill on="t" color2="#FFFFFF" focussize="0,0"/>
            <v:stroke color="#2E75B6" joinstyle="miter"/>
            <v:imagedata o:title=""/>
            <o:lock v:ext="edit" aspectratio="f"/>
          </v:shape>
        </w:pict>
      </w:r>
      <w:r>
        <w:pict>
          <v:shape id="_x0000_s1039" o:spid="_x0000_s1039" o:spt="67" type="#_x0000_t67" style="position:absolute;left:0pt;margin-left:202.55pt;margin-top:383.45pt;height:45.6pt;width:7.65pt;z-index:251681792;mso-width-relative:page;mso-height-relative:page;" fillcolor="#FFFFFF" filled="t" stroked="t" coordsize="21600,21600" adj="16200,5400">
            <v:path/>
            <v:fill on="t" color2="#FFFFFF" focussize="0,0"/>
            <v:stroke color="#2E75B6" joinstyle="miter"/>
            <v:imagedata o:title=""/>
            <o:lock v:ext="edit" aspectratio="f"/>
          </v:shape>
        </w:pict>
      </w:r>
      <w:r>
        <w:pict>
          <v:shape id="_x0000_s1032" o:spid="_x0000_s1032" o:spt="67" type="#_x0000_t67" style="position:absolute;left:0pt;margin-left:293.1pt;margin-top:450.95pt;height:46.95pt;width:8.25pt;rotation:7471104f;z-index:251687936;mso-width-relative:page;mso-height-relative:page;" fillcolor="#FFFFFF" filled="t" stroked="t" coordsize="21600,21600" adj="16200,5400">
            <v:path/>
            <v:fill on="t" color2="#FFFFFF" focussize="0,0"/>
            <v:stroke color="#2E75B6" joinstyle="miter"/>
            <v:imagedata o:title=""/>
            <o:lock v:ext="edit" aspectratio="f"/>
          </v:shape>
        </w:pict>
      </w:r>
      <w:r>
        <w:pict>
          <v:shape id="_x0000_s1033" o:spid="_x0000_s1033" o:spt="67" type="#_x0000_t67" style="position:absolute;left:0pt;margin-left:264.15pt;margin-top:480.7pt;height:43.1pt;width:7.8pt;rotation:9109504f;z-index:251686912;mso-width-relative:page;mso-height-relative:page;" fillcolor="#FFFFFF" filled="t" stroked="t" coordsize="21600,21600" adj="16200,5400">
            <v:path/>
            <v:fill on="t" color2="#FFFFFF" focussize="0,0"/>
            <v:stroke color="#2E75B6" joinstyle="miter"/>
            <v:imagedata o:title=""/>
            <o:lock v:ext="edit" aspectratio="f"/>
          </v:shape>
        </w:pict>
      </w:r>
      <w:r>
        <w:pict>
          <v:shape id="_x0000_s1031" o:spid="_x0000_s1031" o:spt="67" type="#_x0000_t67" style="position:absolute;left:0pt;margin-left:293.7pt;margin-top:417.75pt;height:48.75pt;width:8.2pt;rotation:4718592f;z-index:251685888;mso-width-relative:page;mso-height-relative:page;" fillcolor="#FFFFFF" filled="t" stroked="t" coordsize="21600,21600" adj="16200,5400">
            <v:path/>
            <v:fill on="t" color2="#FFFFFF" focussize="0,0"/>
            <v:stroke color="#2E75B6" joinstyle="miter"/>
            <v:imagedata o:title=""/>
            <o:lock v:ext="edit" aspectratio="f"/>
          </v:shape>
        </w:pict>
      </w:r>
      <w:r>
        <w:pict>
          <v:shape id="_x0000_s1030" o:spid="_x0000_s1030" o:spt="67" type="#_x0000_t67" style="position:absolute;left:0pt;margin-left:264.95pt;margin-top:390.05pt;height:48.75pt;width:7.85pt;rotation:1900544f;z-index:251684864;mso-width-relative:page;mso-height-relative:page;" fillcolor="#FFFFFF" filled="t" stroked="t" coordsize="21600,21600" adj="16200,5400">
            <v:path/>
            <v:fill on="t" color2="#FFFFFF" focussize="0,0"/>
            <v:stroke color="#2E75B6" joinstyle="miter"/>
            <v:imagedata o:title=""/>
            <o:lock v:ext="edit" aspectratio="f"/>
          </v:shape>
        </w:pict>
      </w:r>
      <w:r>
        <w:pict>
          <v:shape id="_x0000_s1038" o:spid="_x0000_s1038" o:spt="67" type="#_x0000_t67" style="position:absolute;left:0pt;margin-left:211.35pt;margin-top:494.5pt;height:42.3pt;width:7.1pt;rotation:11796480f;z-index:251683840;mso-width-relative:page;mso-height-relative:page;" fillcolor="#FFFFFF" filled="t" stroked="t" coordsize="21600,21600" adj="16200,5400">
            <v:path/>
            <v:fill on="t" color2="#FFFFFF" focussize="0,0"/>
            <v:stroke color="#2E75B6" joinstyle="miter"/>
            <v:imagedata o:title=""/>
            <o:lock v:ext="edit" aspectratio="f"/>
          </v:shape>
        </w:pict>
      </w:r>
      <w:r>
        <w:pict>
          <v:line id="_x0000_s1047" o:spid="_x0000_s1047" o:spt="20" style="position:absolute;left:0pt;flip:y;margin-left:247.05pt;margin-top:403.7pt;height:54.75pt;width:39.75pt;z-index:-251651072;mso-width-relative:page;mso-height-relative:page;" stroked="t" coordsize="21600,21600">
            <v:path arrowok="t"/>
            <v:fill focussize="0,0"/>
            <v:stroke weight="4.5pt" color="#C00000" endarrow="open"/>
            <v:imagedata o:title=""/>
            <o:lock v:ext="edit"/>
          </v:line>
        </w:pict>
      </w:r>
      <w:r>
        <w:pict>
          <v:line id="_x0000_s1048" o:spid="_x0000_s1048" o:spt="20" style="position:absolute;left:0pt;flip:x y;margin-left:89.55pt;margin-top:455.5pt;height:14.2pt;width:67.5pt;z-index:-251676672;mso-width-relative:page;mso-height-relative:page;" stroked="t" coordsize="21600,21600">
            <v:path arrowok="t"/>
            <v:fill focussize="0,0"/>
            <v:stroke weight="4.5pt" color="#C00000" endarrow="open"/>
            <v:imagedata o:title=""/>
            <o:lock v:ext="edit"/>
          </v:line>
        </w:pict>
      </w:r>
      <w:r>
        <w:pict>
          <v:line id="_x0000_s1049" o:spid="_x0000_s1049" o:spt="20" style="position:absolute;left:0pt;flip:x;margin-left:134.55pt;margin-top:504.95pt;height:43.5pt;width:45.75pt;z-index:-251659264;mso-width-relative:page;mso-height-relative:page;" stroked="t" coordsize="21600,21600">
            <v:path arrowok="t"/>
            <v:fill focussize="0,0"/>
            <v:stroke weight="4.5pt" color="#C00000" endarrow="open"/>
            <v:imagedata o:title=""/>
            <o:lock v:ext="edit"/>
          </v:line>
        </w:pict>
      </w:r>
      <w:r>
        <w:pict>
          <v:line id="_x0000_s1050" o:spid="_x0000_s1050" o:spt="20" style="position:absolute;left:0pt;flip:x y;margin-left:136.8pt;margin-top:405.2pt;height:51pt;width:44.25pt;z-index:-251697152;mso-width-relative:page;mso-height-relative:page;" stroked="t" coordsize="21600,21600">
            <v:path arrowok="t"/>
            <v:fill focussize="0,0"/>
            <v:stroke weight="4.5pt" color="#C00000" endarrow="open"/>
            <v:imagedata o:title=""/>
            <o:lock v:ext="edit"/>
          </v:line>
        </w:pict>
      </w:r>
      <w:r>
        <w:pict>
          <v:line id="_x0000_s1051" o:spid="_x0000_s1051" o:spt="20" style="position:absolute;left:0pt;flip:y;margin-left:258.3pt;margin-top:451pt;height:18.7pt;width:73.5pt;z-index:-251684864;mso-width-relative:page;mso-height-relative:page;" stroked="t" coordsize="21600,21600">
            <v:path arrowok="t"/>
            <v:fill focussize="0,0"/>
            <v:stroke weight="4.5pt" color="#C00000" endarrow="open"/>
            <v:imagedata o:title=""/>
            <o:lock v:ext="edit"/>
          </v:line>
        </w:pict>
      </w:r>
      <w:r>
        <w:pict>
          <v:line id="_x0000_s1052" o:spid="_x0000_s1052" o:spt="20" style="position:absolute;left:0pt;flip:y;margin-left:250.8pt;margin-top:398.45pt;height:56.25pt;width:37.5pt;z-index:-251706368;mso-width-relative:page;mso-height-relative:page;" stroked="t" coordsize="21600,21600">
            <v:path arrowok="t"/>
            <v:fill focussize="0,0"/>
            <v:stroke weight="4.5pt" color="#C00000" endarrow="open"/>
            <v:imagedata o:title=""/>
            <o:lock v:ext="edit"/>
          </v:line>
        </w:pict>
      </w:r>
      <w:r>
        <w:pict>
          <v:line id="_x0000_s1053" o:spid="_x0000_s1053" o:spt="20" style="position:absolute;left:0pt;flip:x y;margin-left:147.35pt;margin-top:402.95pt;height:48pt;width:29.95pt;z-index:-251679744;mso-width-relative:page;mso-height-relative:page;" fillcolor="#2E75B6" filled="t" stroked="t" coordsize="21600,21600">
            <v:path arrowok="t"/>
            <v:fill on="t" focussize="0,0"/>
            <v:stroke weight="4.5pt" color="#C00000" endarrow="open"/>
            <v:imagedata o:title=""/>
            <o:lock v:ext="edit"/>
          </v:line>
        </w:pict>
      </w:r>
      <w:r>
        <w:pict>
          <v:line id="_x0000_s1054" o:spid="_x0000_s1054" o:spt="20" style="position:absolute;left:0pt;flip:x y;margin-left:93.3pt;margin-top:445pt;height:23.2pt;width:51pt;z-index:-251688960;mso-width-relative:page;mso-height-relative:page;" fillcolor="#2E75B6" filled="t" stroked="t" coordsize="21600,21600">
            <v:path arrowok="t"/>
            <v:fill on="t" focussize="0,0"/>
            <v:stroke weight="4.5pt" color="#C00000" endarrow="open"/>
            <v:imagedata o:title=""/>
            <o:lock v:ext="edit"/>
          </v:line>
        </w:pict>
      </w:r>
      <w:r>
        <w:pict>
          <v:line id="_x0000_s1055" o:spid="_x0000_s1055" o:spt="20" style="position:absolute;left:0pt;flip:x;margin-left:98.6pt;margin-top:491.45pt;height:17.95pt;width:55.45pt;z-index:-251699200;mso-width-relative:page;mso-height-relative:page;" fillcolor="#2E75B6" filled="t" stroked="t" coordsize="21600,21600">
            <v:path arrowok="t"/>
            <v:fill on="t" focussize="0,0"/>
            <v:stroke weight="4.5pt" color="#C00000" endarrow="open"/>
            <v:imagedata o:title=""/>
            <o:lock v:ext="edit"/>
          </v:line>
        </w:pict>
      </w:r>
      <w:r>
        <w:pict>
          <v:line id="_x0000_s1056" o:spid="_x0000_s1056" o:spt="20" style="position:absolute;left:0pt;flip:x;margin-left:131.55pt;margin-top:508.7pt;height:39pt;width:41.25pt;z-index:-251709440;mso-width-relative:page;mso-height-relative:page;" fillcolor="#2E75B6" filled="t" stroked="t" coordsize="21600,21600">
            <v:path arrowok="t"/>
            <v:fill on="t" focussize="0,0"/>
            <v:stroke weight="4.5pt" color="#C00000" endarrow="open"/>
            <v:imagedata o:title=""/>
            <o:lock v:ext="edit"/>
          </v:line>
        </w:pict>
      </w:r>
      <w:r>
        <w:pict>
          <v:line id="_x0000_s1057" o:spid="_x0000_s1057" o:spt="20" style="position:absolute;left:0pt;flip:y;margin-left:277.8pt;margin-top:449.55pt;height:20.9pt;width:53.95pt;z-index:-251661312;mso-width-relative:page;mso-height-relative:page;" fillcolor="#2E75B6" filled="t" stroked="t" coordsize="21600,21600">
            <v:path arrowok="t"/>
            <v:fill on="t" focussize="0,0"/>
            <v:stroke weight="4.5pt" color="#C00000" endarrow="open"/>
            <v:imagedata o:title=""/>
            <o:lock v:ext="edit"/>
          </v:line>
        </w:pict>
      </w:r>
      <w:r>
        <w:pict>
          <v:line id="_x0000_s1058" o:spid="_x0000_s1058" o:spt="20" style="position:absolute;left:0pt;flip:y;margin-left:248.55pt;margin-top:402.3pt;height:49.4pt;width:30pt;z-index:-251646976;mso-width-relative:page;mso-height-relative:page;" fillcolor="#2E75B6" filled="t" stroked="t" coordsize="21600,21600">
            <v:path arrowok="t"/>
            <v:fill on="t" focussize="0,0"/>
            <v:stroke weight="4.5pt" color="#C00000" endarrow="open"/>
            <v:imagedata o:title=""/>
            <o:lock v:ext="edit"/>
          </v:line>
        </w:pict>
      </w:r>
      <w:r>
        <w:pict>
          <v:shape id="_x0000_i1062" o:spt="75" alt="2.png" type="#_x0000_t75" style="height:286.5pt;width:438pt;" filled="f" o:preferrelative="t" stroked="f" coordsize="21600,21600">
            <v:path/>
            <v:fill on="f" focussize="0,0"/>
            <v:stroke on="f" joinstyle="miter"/>
            <v:imagedata r:id="rId24" cropleft="20237f" croptop="6779f" cropright="16171f" cropbottom="38501f" o:title=""/>
            <o:lock v:ext="edit" aspectratio="t"/>
            <w10:wrap type="none"/>
            <w10:anchorlock/>
          </v:shape>
        </w:pict>
      </w:r>
      <w:bookmarkStart w:id="12" w:name="_GoBack"/>
      <w:r>
        <w:pict>
          <v:shape id="_x0000_i1069" o:spt="75" alt="3333333.png" type="#_x0000_t75" style="height:298.5pt;width:430.5pt;" filled="f" o:preferrelative="t" stroked="f" coordsize="21600,21600">
            <v:path/>
            <v:fill on="f" focussize="0,0"/>
            <v:stroke on="f" joinstyle="miter"/>
            <v:imagedata r:id="rId25" cropleft="19175f" croptop="6611f" cropright="17957f" cropbottom="38082f" o:title=""/>
            <o:lock v:ext="edit" aspectratio="t"/>
            <w10:wrap type="none"/>
            <w10:anchorlock/>
          </v:shape>
        </w:pict>
      </w:r>
      <w:bookmarkEnd w:id="12"/>
      <w:r>
        <w:pict>
          <v:shape id="_x0000_s1066" o:spid="_x0000_s1066" o:spt="67" type="#_x0000_t67" style="position:absolute;left:0pt;margin-left:139.85pt;margin-top:164.7pt;height:43.45pt;width:6pt;rotation:-8126464f;z-index:251692032;mso-width-relative:page;mso-height-relative:page;" fillcolor="#FFFFFF" filled="t" stroked="t" coordsize="21600,21600" adj="16200,5400">
            <v:path/>
            <v:fill on="t" color2="#FFFFFF" focussize="0,0"/>
            <v:stroke color="#F4B183" joinstyle="miter"/>
            <v:imagedata o:title=""/>
            <o:lock v:ext="edit" aspectratio="f"/>
          </v:shape>
        </w:pict>
      </w:r>
      <w:r>
        <w:pict>
          <v:shape id="_x0000_s1067" o:spid="_x0000_s1067" o:spt="67" type="#_x0000_t67" style="position:absolute;left:0pt;margin-left:183.3pt;margin-top:188.5pt;height:37.45pt;width:6pt;rotation:-10944512f;z-index:251693056;mso-width-relative:page;mso-height-relative:page;" fillcolor="#FFFFFF" filled="t" stroked="t" coordsize="21600,21600" adj="16200,5400">
            <v:path/>
            <v:fill on="t" color2="#FFFFFF" focussize="0,0"/>
            <v:stroke color="#F4B183" joinstyle="miter"/>
            <v:imagedata o:title=""/>
            <o:lock v:ext="edit" aspectratio="f"/>
          </v:shape>
        </w:pict>
      </w:r>
      <w:r>
        <w:pict>
          <v:shape id="_x0000_s1065" o:spid="_x0000_s1065" o:spt="67" type="#_x0000_t67" style="position:absolute;left:0pt;margin-left:136.1pt;margin-top:130.65pt;height:36.75pt;width:6.6pt;rotation:-5242880f;z-index:251691008;mso-width-relative:page;mso-height-relative:page;" fillcolor="#FFFFFF" filled="t" stroked="t" coordsize="21600,21600" adj="16200,5400">
            <v:path/>
            <v:fill on="t" color2="#FFFFFF" focussize="0,0"/>
            <v:stroke color="#F4B183" joinstyle="miter"/>
            <v:imagedata o:title=""/>
            <o:lock v:ext="edit" aspectratio="f"/>
          </v:shape>
        </w:pict>
      </w:r>
      <w:r>
        <w:pict>
          <v:shape id="_x0000_s1059" o:spid="_x0000_s1059" o:spt="67" type="#_x0000_t67" style="position:absolute;left:0pt;margin-left:262.8pt;margin-top:192.4pt;height:36.45pt;width:6.25pt;rotation:10878976f;z-index:251694080;mso-width-relative:page;mso-height-relative:page;" fillcolor="#FFFFFF" filled="t" stroked="t" coordsize="21600,21600" adj="16200,5400">
            <v:path/>
            <v:fill on="t" color2="#FFFFFF" focussize="0,0"/>
            <v:stroke color="#F4B183" joinstyle="miter"/>
            <v:imagedata o:title=""/>
            <o:lock v:ext="edit" aspectratio="f"/>
          </v:shape>
        </w:pict>
      </w:r>
      <w:r>
        <w:pict>
          <v:shape id="_x0000_s1060" o:spid="_x0000_s1060" o:spt="67" type="#_x0000_t67" style="position:absolute;left:0pt;margin-left:302.55pt;margin-top:159.7pt;height:41.4pt;width:6.8pt;rotation:7667712f;z-index:251697152;mso-width-relative:page;mso-height-relative:page;" fillcolor="#FFFFFF" filled="t" stroked="t" coordsize="21600,21600" adj="16200,5400">
            <v:path/>
            <v:fill on="t" color2="#FFFFFF" focussize="0,0"/>
            <v:stroke color="#F4B183" joinstyle="miter"/>
            <v:imagedata o:title=""/>
            <o:lock v:ext="edit" aspectratio="f"/>
          </v:shape>
        </w:pict>
      </w:r>
      <w:r>
        <w:pict>
          <v:shape id="_x0000_s1061" o:spid="_x0000_s1061" o:spt="67" type="#_x0000_t67" style="position:absolute;left:0pt;margin-left:306.85pt;margin-top:111.25pt;height:47.6pt;width:7.45pt;rotation:5570560f;z-index:251696128;mso-width-relative:page;mso-height-relative:page;" fillcolor="#FFFFFF" filled="t" stroked="t" coordsize="21600,21600" adj="16200,5400">
            <v:path/>
            <v:fill on="t" color2="#FFFFFF" focussize="0,0"/>
            <v:stroke color="#F4B183" joinstyle="miter"/>
            <v:imagedata o:title=""/>
            <o:lock v:ext="edit" aspectratio="f"/>
          </v:shape>
        </w:pict>
      </w:r>
      <w:r>
        <w:pict>
          <v:shape id="_x0000_s1064" o:spid="_x0000_s1064" o:spt="67" type="#_x0000_t67" style="position:absolute;left:0pt;margin-left:159.3pt;margin-top:87.1pt;height:44.9pt;width:7pt;rotation:-2686976f;z-index:251689984;mso-width-relative:page;mso-height-relative:page;" fillcolor="#FFFFFF" filled="t" stroked="t" coordsize="21600,21600" adj="16200,5400">
            <v:path/>
            <v:fill on="t" color2="#FFFFFF" focussize="0,0"/>
            <v:stroke color="#F4B183" joinstyle="miter"/>
            <v:imagedata o:title=""/>
            <o:lock v:ext="edit" aspectratio="f"/>
          </v:shape>
        </w:pict>
      </w:r>
      <w:r>
        <w:pict>
          <v:shape id="_x0000_s1062" o:spid="_x0000_s1062" o:spt="67" type="#_x0000_t67" style="position:absolute;left:0pt;margin-left:273.95pt;margin-top:83.65pt;height:39.9pt;width:6.7pt;rotation:2359296f;z-index:251695104;mso-width-relative:page;mso-height-relative:page;" fillcolor="#FFFFFF" filled="t" stroked="t" coordsize="21600,21600" adj="16200,5400">
            <v:path/>
            <v:fill on="t" color2="#FFFFFF" focussize="0,0"/>
            <v:stroke color="#F4B183" joinstyle="miter"/>
            <v:imagedata o:title=""/>
            <o:lock v:ext="edit" aspectratio="f"/>
          </v:shape>
        </w:pict>
      </w:r>
      <w:r>
        <w:pict>
          <v:shape id="_x0000_s1063" o:spid="_x0000_s1063" o:spt="67" type="#_x0000_t67" style="position:absolute;left:0pt;margin-left:215.8pt;margin-top:81pt;height:36.75pt;width:6.55pt;z-index:251688960;mso-width-relative:page;mso-height-relative:page;" fillcolor="#FFFFFF" filled="t" stroked="t" coordsize="21600,21600" adj="16200,5400">
            <v:path/>
            <v:fill on="t" color2="#FFFFFF" focussize="0,0"/>
            <v:stroke color="#F4B183" joinstyle="miter"/>
            <v:imagedata o:title=""/>
            <o:lock v:ext="edit" aspectratio="f"/>
          </v:shape>
        </w:pict>
      </w:r>
      <w:r>
        <w:pict>
          <v:shape id="_x0000_s1072" o:spid="_x0000_s1072" o:spt="67" type="#_x0000_t67" style="position:absolute;left:0pt;margin-left:243.9pt;margin-top:524.05pt;height:43.85pt;width:7.75pt;rotation:9764864f;z-index:251702272;mso-width-relative:page;mso-height-relative:page;" fillcolor="#FFFFFF" filled="t" stroked="t" coordsize="21600,21600" adj="16200,5400">
            <v:path/>
            <v:fill on="t" color2="#FFFFFF" focussize="0,0"/>
            <v:stroke color="#548235" joinstyle="miter"/>
            <v:imagedata o:title=""/>
            <o:lock v:ext="edit" aspectratio="f"/>
          </v:shape>
        </w:pict>
      </w:r>
      <w:r>
        <w:pict>
          <v:shape id="_x0000_s1073" o:spid="_x0000_s1073" o:spt="67" type="#_x0000_t67" style="position:absolute;left:0pt;margin-left:296.5pt;margin-top:472.1pt;height:48.9pt;width:7.65pt;rotation:6750208f;z-index:251704320;mso-width-relative:page;mso-height-relative:page;" fillcolor="#FFFFFF" filled="t" stroked="t" coordsize="21600,21600" adj="16200,5400">
            <v:path/>
            <v:fill on="t" color2="#FFFFFF" focussize="0,0"/>
            <v:stroke color="#548235" joinstyle="miter"/>
            <v:imagedata o:title=""/>
            <o:lock v:ext="edit" aspectratio="f"/>
          </v:shape>
        </w:pict>
      </w:r>
      <w:r>
        <w:pict>
          <v:shape id="_x0000_s1074" o:spid="_x0000_s1074" o:spt="67" type="#_x0000_t67" style="position:absolute;left:0pt;margin-left:276.1pt;margin-top:421.45pt;height:46.5pt;width:7.5pt;rotation:3145728f;z-index:251703296;mso-width-relative:page;mso-height-relative:page;" stroked="t" coordsize="21600,21600">
            <v:path/>
            <v:fill focussize="0,0"/>
            <v:stroke color="#548235" joinstyle="miter"/>
            <v:imagedata o:title=""/>
            <o:lock v:ext="edit"/>
          </v:shape>
        </w:pict>
      </w:r>
      <w:r>
        <w:pict>
          <v:shape id="_x0000_s1071" o:spid="_x0000_s1071" o:spt="67" type="#_x0000_t67" style="position:absolute;left:0pt;margin-left:162.35pt;margin-top:520pt;height:46.5pt;width:7.5pt;rotation:-9502720f;z-index:251701248;mso-width-relative:page;mso-height-relative:page;" stroked="t" coordsize="21600,21600">
            <v:path/>
            <v:fill focussize="0,0"/>
            <v:stroke color="#548235" joinstyle="miter"/>
            <v:imagedata o:title=""/>
            <o:lock v:ext="edit"/>
          </v:shape>
        </w:pict>
      </w:r>
      <w:r>
        <w:pict>
          <v:shape id="_x0000_s1070" o:spid="_x0000_s1070" o:spt="67" type="#_x0000_t67" style="position:absolute;left:0pt;margin-left:132pt;margin-top:483.75pt;height:46.5pt;width:7.5pt;rotation:-6225920f;z-index:251700224;mso-width-relative:page;mso-height-relative:page;" stroked="t" coordsize="21600,21600">
            <v:path/>
            <v:fill focussize="0,0"/>
            <v:stroke color="#548235" joinstyle="miter"/>
            <v:imagedata o:title=""/>
            <o:lock v:ext="edit"/>
          </v:shape>
        </w:pict>
      </w:r>
      <w:r>
        <w:pict>
          <v:shape id="_x0000_s1069" o:spid="_x0000_s1069" o:spt="67" type="#_x0000_t67" style="position:absolute;left:0pt;margin-left:141.85pt;margin-top:421.7pt;height:46.5pt;width:7.5pt;rotation:-3014656f;z-index:251699200;mso-width-relative:page;mso-height-relative:page;" stroked="t" coordsize="21600,21600">
            <v:path/>
            <v:fill focussize="0,0"/>
            <v:stroke color="#548235" joinstyle="miter"/>
            <v:imagedata o:title=""/>
            <o:lock v:ext="edit"/>
          </v:shape>
        </w:pict>
      </w:r>
      <w:r>
        <w:pict>
          <v:shape id="_x0000_s1068" o:spid="_x0000_s1068" o:spt="67" type="#_x0000_t67" style="position:absolute;left:0pt;margin-left:211.6pt;margin-top:402.7pt;height:46.5pt;width:7.5pt;z-index:251698176;mso-width-relative:page;mso-height-relative:page;" stroked="t" coordsize="21600,21600">
            <v:path/>
            <v:fill focussize="0,0"/>
            <v:stroke color="#548235" joinstyle="miter"/>
            <v:imagedata o:title=""/>
            <o:lock v:ext="edit"/>
          </v:shape>
        </w:pict>
      </w:r>
      <w:r>
        <w:pict>
          <v:line id="_x0000_s1075" o:spid="_x0000_s1075" o:spt="20" style="position:absolute;left:0pt;flip:x y;margin-left:129.35pt;margin-top:392.25pt;height:47.9pt;width:51.7pt;z-index:-251665408;mso-width-relative:page;mso-height-relative:page;" stroked="t" coordsize="21600,21600">
            <v:path arrowok="t"/>
            <v:fill focussize="0,0"/>
            <v:stroke weight="4.5pt" color="#C00000" endarrow="open"/>
            <v:imagedata o:title=""/>
            <o:lock v:ext="edit"/>
          </v:line>
        </w:pict>
      </w:r>
      <w:r>
        <w:pict>
          <v:line id="_x0000_s1076" o:spid="_x0000_s1076" o:spt="20" style="position:absolute;left:0pt;flip:y;margin-left:217.8pt;margin-top:365.95pt;height:68.95pt;width:1.6pt;z-index:-251668480;mso-width-relative:page;mso-height-relative:page;" stroked="t" coordsize="21600,21600">
            <v:path arrowok="t"/>
            <v:fill focussize="0,0"/>
            <v:stroke weight="4.5pt" color="#C00000" endarrow="open"/>
            <v:imagedata o:title=""/>
            <o:lock v:ext="edit"/>
          </v:line>
        </w:pict>
      </w:r>
      <w:r>
        <w:pict>
          <v:line id="_x0000_s1077" o:spid="_x0000_s1077" o:spt="20" style="position:absolute;left:0pt;flip:x y;margin-left:126.4pt;margin-top:381.75pt;height:55.4pt;width:49.4pt;z-index:-251656192;mso-width-relative:page;mso-height-relative:page;" stroked="t" coordsize="21600,21600">
            <v:path arrowok="t"/>
            <v:fill focussize="0,0"/>
            <v:stroke weight="4.5pt" color="#C00000" endarrow="open"/>
            <v:imagedata o:title=""/>
            <o:lock v:ext="edit"/>
          </v:line>
        </w:pict>
      </w:r>
      <w:r>
        <w:pict>
          <v:line id="_x0000_s1078" o:spid="_x0000_s1078" o:spt="20" style="position:absolute;left:0pt;flip:x y;margin-left:216.4pt;margin-top:361.45pt;height:66.7pt;width:0.65pt;z-index:-251658240;mso-width-relative:page;mso-height-relative:page;" stroked="t" coordsize="21600,21600">
            <v:path arrowok="t"/>
            <v:fill focussize="0,0"/>
            <v:stroke weight="4.5pt" color="#C00000" endarrow="open"/>
            <v:imagedata o:title=""/>
            <o:lock v:ext="edit"/>
          </v:line>
        </w:pict>
      </w:r>
      <w:r>
        <w:pict>
          <v:line id="_x0000_s1079" o:spid="_x0000_s1079" o:spt="20" style="position:absolute;left:0pt;flip:x y;margin-left:127.1pt;margin-top:394.45pt;height:46.45pt;width:52.45pt;z-index:-251664384;mso-width-relative:page;mso-height-relative:page;" stroked="t" coordsize="21600,21600">
            <v:path arrowok="t"/>
            <v:fill focussize="0,0"/>
            <v:stroke weight="4.5pt" color="#C00000" endarrow="open"/>
            <v:imagedata o:title=""/>
            <o:lock v:ext="edit"/>
          </v:line>
        </w:pict>
      </w:r>
      <w:r>
        <w:pict>
          <v:line id="_x0000_s1080" o:spid="_x0000_s1080" o:spt="20" style="position:absolute;left:0pt;flip:y;margin-left:216.3pt;margin-top:363.7pt;height:71.95pt;width:3.8pt;z-index:-251667456;mso-width-relative:page;mso-height-relative:page;" stroked="t" coordsize="21600,21600">
            <v:path arrowok="t"/>
            <v:fill focussize="0,0"/>
            <v:stroke weight="4.5pt" color="#C00000" endarrow="open"/>
            <v:imagedata o:title=""/>
            <o:lock v:ext="edit"/>
          </v:line>
        </w:pict>
      </w:r>
      <w:r>
        <w:pict>
          <v:line id="_x0000_s1081" o:spid="_x0000_s1081" o:spt="20" style="position:absolute;left:0pt;flip:x y;margin-left:128.65pt;margin-top:395.2pt;height:41.95pt;width:54.65pt;z-index:-251663360;mso-width-relative:page;mso-height-relative:page;" stroked="t" coordsize="21600,21600">
            <v:path arrowok="t"/>
            <v:fill focussize="0,0"/>
            <v:stroke weight="4.5pt" color="#C00000" endarrow="open"/>
            <v:imagedata o:title=""/>
            <o:lock v:ext="edit"/>
          </v:line>
        </w:pict>
      </w:r>
      <w:r>
        <w:pict>
          <v:line id="_x0000_s1082" o:spid="_x0000_s1082" o:spt="20" style="position:absolute;left:0pt;flip:y;margin-left:214.8pt;margin-top:366.75pt;height:62.9pt;width:2.3pt;z-index:-251666432;mso-width-relative:page;mso-height-relative:page;" stroked="t" coordsize="21600,21600">
            <v:path arrowok="t"/>
            <v:fill focussize="0,0"/>
            <v:stroke weight="4.5pt" color="#C00000" endarrow="open"/>
            <v:imagedata o:title=""/>
            <o:lock v:ext="edit"/>
          </v:line>
        </w:pict>
      </w:r>
      <w:r>
        <w:pict>
          <v:line id="_x0000_s1083" o:spid="_x0000_s1083" o:spt="20" style="position:absolute;left:0pt;flip:x y;margin-left:219.35pt;margin-top:353.95pt;height:84.65pt;width:2.15pt;z-index:-251655168;mso-width-relative:page;mso-height-relative:page;" stroked="t" coordsize="21600,21600">
            <v:path arrowok="t"/>
            <v:fill focussize="0,0"/>
            <v:stroke weight="4.5pt" color="#C00000" endarrow="open"/>
            <v:imagedata o:title=""/>
            <o:lock v:ext="edit"/>
          </v:line>
        </w:pict>
      </w:r>
      <w:r>
        <w:pict>
          <v:line id="_x0000_s1084" o:spid="_x0000_s1084" o:spt="20" style="position:absolute;left:0pt;flip:x y;margin-left:132.35pt;margin-top:395.95pt;height:48.7pt;width:56.9pt;z-index:-251698176;mso-width-relative:page;mso-height-relative:page;" stroked="t" coordsize="21600,21600">
            <v:path arrowok="t"/>
            <v:fill focussize="0,0"/>
            <v:stroke weight="4.5pt" color="#C00000" endarrow="open"/>
            <v:imagedata o:title=""/>
            <o:lock v:ext="edit"/>
          </v:line>
        </w:pict>
      </w:r>
      <w:r>
        <w:pict>
          <v:line id="_x0000_s1085" o:spid="_x0000_s1085" o:spt="20" style="position:absolute;left:0pt;flip:x y;margin-left:146.6pt;margin-top:68.2pt;height:41.2pt;width:41.95pt;z-index:-251657216;mso-width-relative:page;mso-height-relative:page;" fillcolor="#2E75B6" filled="t" stroked="t" coordsize="21600,21600">
            <v:path arrowok="t"/>
            <v:fill on="t" focussize="0,0"/>
            <v:stroke weight="4.5pt" color="#2E75B6" endarrow="open"/>
            <v:imagedata o:title=""/>
            <o:lock v:ext="edit"/>
          </v:line>
        </w:pict>
      </w:r>
      <w:r>
        <w:pict>
          <v:line id="_x0000_s1086" o:spid="_x0000_s1086" o:spt="20" style="position:absolute;left:0pt;flip:x;margin-left:165.35pt;margin-top:497.2pt;height:58.4pt;width:35.2pt;z-index:-251677696;mso-width-relative:page;mso-height-relative:page;" fillcolor="#2E75B6" filled="t" stroked="t" coordsize="21600,21600">
            <v:path arrowok="t"/>
            <v:fill on="t" focussize="0,0"/>
            <v:stroke weight="4.5pt" color="#C00000" endarrow="open"/>
            <v:imagedata o:title=""/>
            <o:lock v:ext="edit"/>
          </v:line>
        </w:pict>
      </w:r>
      <w:r>
        <w:pict>
          <v:line id="_x0000_s1087" o:spid="_x0000_s1087" o:spt="20" style="position:absolute;left:0pt;flip:y;margin-left:215.55pt;margin-top:356.15pt;height:57pt;width:1.55pt;z-index:-251689984;mso-width-relative:page;mso-height-relative:page;" fillcolor="#2E75B6" filled="t" stroked="t" coordsize="21600,21600">
            <v:path arrowok="t"/>
            <v:fill on="t" focussize="0,0"/>
            <v:stroke weight="4.5pt" color="#C00000" endarrow="open"/>
            <v:imagedata o:title=""/>
            <o:lock v:ext="edit"/>
          </v:line>
        </w:pict>
      </w:r>
      <w:r>
        <w:pict>
          <v:line id="_x0000_s1088" o:spid="_x0000_s1088" o:spt="20" style="position:absolute;left:0pt;flip:x y;margin-left:122.6pt;margin-top:386.95pt;height:41.2pt;width:53.95pt;z-index:-251705344;mso-width-relative:page;mso-height-relative:page;" fillcolor="#2E75B6" filled="t" stroked="t" coordsize="21600,21600">
            <v:path arrowok="t"/>
            <v:fill on="t" focussize="0,0"/>
            <v:stroke weight="4.5pt" color="#C00000" endarrow="open"/>
            <v:imagedata o:title=""/>
            <o:lock v:ext="edit"/>
          </v:line>
        </w:pict>
      </w:r>
      <w:r>
        <w:pict>
          <v:line id="_x0000_s1089" o:spid="_x0000_s1089" o:spt="20" style="position:absolute;left:0pt;flip:y;margin-left:265.8pt;margin-top:64.7pt;height:42.7pt;width:31.55pt;z-index:-251650048;mso-width-relative:page;mso-height-relative:page;" fillcolor="#2E75B6" filled="t" stroked="t" coordsize="21600,21600">
            <v:path arrowok="t"/>
            <v:fill on="t" focussize="0,0"/>
            <v:stroke weight="4.5pt" color="#2E75B6" endarrow="open"/>
            <v:imagedata o:title=""/>
            <o:lock v:ext="edit"/>
          </v:line>
        </w:pict>
      </w:r>
      <w:r>
        <w:pict>
          <v:line id="_x0000_s1090" o:spid="_x0000_s1090" o:spt="20" style="position:absolute;left:0pt;flip:y;margin-left:285.3pt;margin-top:113.95pt;height:2.2pt;width:66.05pt;z-index:-251703296;mso-width-relative:page;mso-height-relative:page;" fillcolor="#2E75B6" filled="t" stroked="t" coordsize="21600,21600">
            <v:path arrowok="t"/>
            <v:fill on="t" focussize="0,0"/>
            <v:stroke weight="4.5pt" color="#2E75B6" endarrow="open"/>
            <v:imagedata o:title=""/>
            <o:lock v:ext="edit"/>
          </v:line>
        </w:pict>
      </w:r>
      <w:r>
        <w:pict>
          <v:line id="_x0000_s1091" o:spid="_x0000_s1091" o:spt="20" style="position:absolute;left:0pt;flip:x;margin-left:117.35pt;margin-top:158.15pt;height:28.5pt;width:47.95pt;z-index:-251669504;mso-width-relative:page;mso-height-relative:page;" fillcolor="#2E75B6" filled="t" stroked="t" coordsize="21600,21600">
            <v:path arrowok="t"/>
            <v:fill on="t" focussize="0,0"/>
            <v:stroke weight="4.5pt" color="#2E75B6" endarrow="open"/>
            <v:imagedata o:title=""/>
            <o:lock v:ext="edit"/>
          </v:line>
        </w:pict>
      </w:r>
      <w:r>
        <w:pict>
          <v:line id="_x0000_s1092" o:spid="_x0000_s1092" o:spt="20" style="position:absolute;left:0pt;flip:x;margin-left:182.6pt;margin-top:170.9pt;height:48pt;width:25.45pt;z-index:-251685888;mso-width-relative:page;mso-height-relative:page;" fillcolor="#2E75B6" filled="t" stroked="t" coordsize="21600,21600">
            <v:path arrowok="t"/>
            <v:fill on="t" focussize="0,0"/>
            <v:stroke weight="4.5pt" color="#2E75B6" endarrow="open"/>
            <v:imagedata o:title=""/>
            <o:lock v:ext="edit"/>
          </v:line>
        </w:pict>
      </w:r>
      <w:r>
        <w:pict>
          <v:shape id="_x0000_i1046" o:spt="75" alt="44444444.png" type="#_x0000_t75" style="height:332.25pt;width:431.25pt;" filled="f" o:preferrelative="t" stroked="f" coordsize="21600,21600">
            <v:path/>
            <v:fill on="f" focussize="0,0"/>
            <v:stroke on="f" joinstyle="miter"/>
            <v:imagedata r:id="rId26" cropleft="18930f" croptop="6721f" cropright="16109f" cropbottom="38696f" o:title=""/>
            <o:lock v:ext="edit" aspectratio="t"/>
            <w10:wrap type="none"/>
            <w10:anchorlock/>
          </v:shape>
        </w:pict>
      </w:r>
      <w:r>
        <w:pict>
          <v:shape id="_x0000_s1099" o:spid="_x0000_s1099" o:spt="67" type="#_x0000_t67" style="position:absolute;left:0pt;margin-left:228.85pt;margin-top:402.2pt;height:36.05pt;width:6.8pt;rotation:1245184f;z-index:251714560;mso-width-relative:page;mso-height-relative:page;" fillcolor="#FFFFFF" filled="t" stroked="t" coordsize="21600,21600" adj="16200,5400">
            <v:path/>
            <v:fill on="t" color2="#FFFFFF" focussize="0,0"/>
            <v:stroke color="#FF0000" joinstyle="miter"/>
            <v:imagedata o:title=""/>
            <o:lock v:ext="edit" aspectratio="f"/>
          </v:shape>
        </w:pict>
      </w:r>
      <w:r>
        <w:pict>
          <v:shape id="_x0000_s1095" o:spid="_x0000_s1095" o:spt="68" type="#_x0000_t68" style="position:absolute;left:0pt;margin-left:170.25pt;margin-top:529.9pt;height:42pt;width:7.25pt;rotation:1703936f;z-index:251718656;mso-width-relative:page;mso-height-relative:page;" fillcolor="#FFFFFF" filled="t" stroked="t" coordsize="21600,21600" adj="5400,5400">
            <v:path/>
            <v:fill on="t" color2="#FFFFFF" focussize="0,0"/>
            <v:stroke color="#FF0000" joinstyle="miter"/>
            <v:imagedata o:title=""/>
            <o:lock v:ext="edit" aspectratio="f"/>
          </v:shape>
        </w:pict>
      </w:r>
      <w:r>
        <w:pict>
          <v:shape id="_x0000_s1096" o:spid="_x0000_s1096" o:spt="68" type="#_x0000_t68" style="position:absolute;left:0pt;margin-left:240.25pt;margin-top:527.3pt;height:41.9pt;width:6.85pt;rotation:-1245184f;z-index:251717632;mso-width-relative:page;mso-height-relative:page;" fillcolor="#FFFFFF" filled="t" stroked="t" coordsize="21600,21600" adj="5400,5400">
            <v:path/>
            <v:fill on="t" color2="#FFFFFF" focussize="0,0"/>
            <v:stroke color="#FF0000" joinstyle="miter"/>
            <v:imagedata o:title=""/>
            <o:lock v:ext="edit" aspectratio="f"/>
          </v:shape>
        </w:pict>
      </w:r>
      <w:r>
        <w:pict>
          <v:shape id="_x0000_s1097" o:spid="_x0000_s1097" o:spt="66" type="#_x0000_t66" style="position:absolute;left:0pt;margin-left:265.2pt;margin-top:500.85pt;height:7.3pt;width:40.95pt;rotation:1179648f;z-index:251716608;mso-width-relative:page;mso-height-relative:page;" fillcolor="#FFFFFF" filled="t" stroked="t" coordsize="21600,21600" adj="5400,5400">
            <v:path/>
            <v:fill on="t" color2="#FFFFFF" focussize="0,0"/>
            <v:stroke color="#FF0000" joinstyle="miter"/>
            <v:imagedata o:title=""/>
            <o:lock v:ext="edit" aspectratio="f"/>
          </v:shape>
        </w:pict>
      </w:r>
      <w:r>
        <w:pict>
          <v:shape id="_x0000_s1098" o:spid="_x0000_s1098" o:spt="66" type="#_x0000_t66" style="position:absolute;left:0pt;margin-left:262.9pt;margin-top:454.4pt;height:7.05pt;width:39.75pt;rotation:-786432f;z-index:251715584;mso-width-relative:page;mso-height-relative:page;" fillcolor="#FFFFFF" filled="t" stroked="t" coordsize="21600,21600" adj="5400,5400">
            <v:path/>
            <v:fill on="t" color2="#FFFFFF" focussize="0,0"/>
            <v:stroke color="#FF0000" joinstyle="miter"/>
            <v:imagedata o:title=""/>
            <o:lock v:ext="edit" aspectratio="f"/>
          </v:shape>
        </w:pict>
      </w:r>
      <w:r>
        <w:pict>
          <v:shape id="_x0000_s1100" o:spid="_x0000_s1100" o:spt="67" type="#_x0000_t67" style="position:absolute;left:0pt;margin-left:170.1pt;margin-top:404.45pt;height:39.4pt;width:6.85pt;rotation:-1441792f;z-index:251713536;mso-width-relative:page;mso-height-relative:page;" fillcolor="#FFFFFF" filled="t" stroked="t" coordsize="21600,21600" adj="16200,5400">
            <v:path/>
            <v:fill on="t" color2="#FFFFFF" focussize="0,0"/>
            <v:stroke color="#FF0000" joinstyle="miter"/>
            <v:imagedata o:title=""/>
            <o:lock v:ext="edit" aspectratio="f"/>
          </v:shape>
        </w:pict>
      </w:r>
      <w:r>
        <w:pict>
          <v:shape id="_x0000_s1094" o:spid="_x0000_s1094" o:spt="13" type="#_x0000_t13" style="position:absolute;left:0pt;margin-left:108.1pt;margin-top:504.3pt;height:6.9pt;width:47.95pt;rotation:-1703936f;z-index:251719680;mso-width-relative:page;mso-height-relative:page;" fillcolor="#FFFFFF" filled="t" stroked="t" coordsize="21600,21600" adj="16200,5400">
            <v:path/>
            <v:fill on="t" color2="#FFFFFF" focussize="0,0"/>
            <v:stroke color="#FF0000" joinstyle="miter"/>
            <v:imagedata o:title=""/>
            <o:lock v:ext="edit" aspectratio="f"/>
          </v:shape>
        </w:pict>
      </w:r>
      <w:r>
        <w:pict>
          <v:shape id="_x0000_s1093" o:spid="_x0000_s1093" o:spt="13" type="#_x0000_t13" style="position:absolute;left:0pt;margin-left:112.05pt;margin-top:457.5pt;height:6pt;width:40.1pt;rotation:1179648f;z-index:251720704;mso-width-relative:page;mso-height-relative:page;" fillcolor="#FFFFFF" filled="t" stroked="t" coordsize="21600,21600" adj="16200,5400">
            <v:path/>
            <v:fill on="t" color2="#FFFFFF" focussize="0,0"/>
            <v:stroke color="#FF0000" joinstyle="miter"/>
            <v:imagedata o:title=""/>
            <o:lock v:ext="edit" aspectratio="f"/>
          </v:shape>
        </w:pict>
      </w:r>
      <w:r>
        <w:pict>
          <v:shape id="_x0000_s1115" o:spid="_x0000_s1115" o:spt="67" type="#_x0000_t67" style="position:absolute;left:0pt;margin-left:169.3pt;margin-top:178.75pt;height:44.4pt;width:8.75pt;rotation:-9764864f;z-index:251707392;mso-width-relative:page;mso-height-relative:page;" fillcolor="#FFFFFF" filled="t" stroked="t" coordsize="21600,21600" adj="16200,5400">
            <v:path/>
            <v:fill on="t" color2="#FFFFFF" focussize="0,0"/>
            <v:stroke color="#7030A0" joinstyle="miter"/>
            <v:imagedata o:title=""/>
            <o:lock v:ext="edit" aspectratio="f"/>
          </v:shape>
        </w:pict>
      </w:r>
      <w:r>
        <w:pict>
          <v:shape id="_x0000_s1116" o:spid="_x0000_s1116" o:spt="67" type="#_x0000_t67" style="position:absolute;left:0pt;margin-left:131.25pt;margin-top:147.35pt;height:46.8pt;width:8pt;rotation:-6684672f;z-index:251705344;mso-width-relative:page;mso-height-relative:page;" fillcolor="#FFFFFF" filled="t" stroked="t" coordsize="21600,21600" adj="16200,5400">
            <v:path/>
            <v:fill on="t" color2="#FFFFFF" focussize="0,0"/>
            <v:stroke color="#7030A0" joinstyle="miter"/>
            <v:imagedata o:title=""/>
            <o:lock v:ext="edit" aspectratio="f"/>
          </v:shape>
        </w:pict>
      </w:r>
      <w:r>
        <w:pict>
          <v:shape id="_x0000_s1117" o:spid="_x0000_s1117" o:spt="67" type="#_x0000_t67" style="position:absolute;left:0pt;margin-left:129.7pt;margin-top:104pt;height:49.2pt;width:7.1pt;rotation:-4128768f;z-index:251706368;mso-width-relative:page;mso-height-relative:page;" fillcolor="#FFFFFF" filled="t" stroked="t" coordsize="21600,21600" adj="16200,5400">
            <v:path/>
            <v:fill on="t" color2="#FFFFFF" focussize="0,0"/>
            <v:stroke color="#7030A0" joinstyle="miter"/>
            <v:imagedata o:title=""/>
            <o:lock v:ext="edit" aspectratio="f"/>
          </v:shape>
        </w:pict>
      </w:r>
      <w:r>
        <w:pict>
          <v:shape id="_x0000_s1118" o:spid="_x0000_s1118" o:spt="67" type="#_x0000_t67" style="position:absolute;left:0pt;margin-left:175.05pt;margin-top:75.6pt;height:43.65pt;width:7.65pt;rotation:-1572864f;z-index:251708416;mso-width-relative:page;mso-height-relative:page;" fillcolor="#FFFFFF" filled="t" stroked="t" coordsize="21600,21600" adj="16200,5400">
            <v:path/>
            <v:fill on="t" color2="#FFFFFF" focussize="0,0"/>
            <v:stroke color="#7030A0" joinstyle="miter"/>
            <v:imagedata o:title=""/>
            <o:lock v:ext="edit" aspectratio="f"/>
          </v:shape>
        </w:pict>
      </w:r>
      <w:r>
        <w:pict>
          <v:shape id="_x0000_s1112" o:spid="_x0000_s1112" o:spt="67" type="#_x0000_t67" style="position:absolute;left:0pt;margin-left:234.6pt;margin-top:76.45pt;height:45.8pt;width:7.45pt;rotation:1638400f;z-index:251710464;mso-width-relative:page;mso-height-relative:page;" fillcolor="#FFFFFF" filled="t" stroked="t" coordsize="21600,21600" adj="16200,5400">
            <v:path/>
            <v:fill on="t" color2="#FFFFFF" focussize="0,0"/>
            <v:stroke color="#7030A0" joinstyle="miter"/>
            <v:imagedata o:title=""/>
            <o:lock v:ext="edit" aspectratio="f"/>
          </v:shape>
        </w:pict>
      </w:r>
      <w:r>
        <w:pict>
          <v:shape id="_x0000_s1114" o:spid="_x0000_s1114" o:spt="67" type="#_x0000_t67" style="position:absolute;left:0pt;margin-left:243pt;margin-top:178.7pt;height:42.25pt;width:8.25pt;rotation:9764864f;z-index:251709440;mso-width-relative:page;mso-height-relative:page;" fillcolor="#FFFFFF" filled="t" stroked="t" coordsize="21600,21600" adj="16200,5400">
            <v:path/>
            <v:fill on="t" color2="#FFFFFF" focussize="0,0"/>
            <v:stroke color="#7030A0" joinstyle="miter"/>
            <v:imagedata o:title=""/>
            <o:lock v:ext="edit" aspectratio="f"/>
          </v:shape>
        </w:pict>
      </w:r>
      <w:r>
        <w:pict>
          <v:shape id="_x0000_s1101" o:spid="_x0000_s1101" o:spt="66" type="#_x0000_t66" style="position:absolute;left:0pt;margin-left:271.8pt;margin-top:162pt;height:9.1pt;width:43.3pt;rotation:1638400f;z-index:251712512;mso-width-relative:page;mso-height-relative:page;" fillcolor="#FFFFFF" filled="t" stroked="t" coordsize="21600,21600" adj="5400,5400">
            <v:path/>
            <v:fill on="t" color2="#FFFFFF" focussize="0,0"/>
            <v:stroke color="#7030A0" joinstyle="miter"/>
            <v:imagedata o:title=""/>
            <o:lock v:ext="edit" aspectratio="f"/>
          </v:shape>
        </w:pict>
      </w:r>
      <w:r>
        <w:pict>
          <v:shape id="_x0000_s1102" o:spid="_x0000_s1102" o:spt="66" type="#_x0000_t66" style="position:absolute;left:0pt;margin-left:269.45pt;margin-top:125pt;height:8.05pt;width:43.8pt;rotation:-1376256f;z-index:251711488;mso-width-relative:page;mso-height-relative:page;" fillcolor="#FFFFFF" filled="t" stroked="t" coordsize="21600,21600" adj="5400,5400">
            <v:path/>
            <v:fill on="t" color2="#FFFFFF" focussize="0,0"/>
            <v:stroke color="#7030A0" joinstyle="miter"/>
            <v:imagedata o:title=""/>
            <o:lock v:ext="edit" aspectratio="f"/>
          </v:shape>
        </w:pict>
      </w:r>
      <w:r>
        <w:pict>
          <v:shape id="_x0000_s1103" o:spid="_x0000_s1103" o:spt="67" type="#_x0000_t67" style="position:absolute;left:0pt;margin-left:233.65pt;margin-top:396.2pt;height:43.2pt;width:10.8pt;rotation:1376256f;z-index:-251729920;mso-width-relative:page;mso-height-relative:page;" stroked="t" coordsize="21600,21600">
            <v:path/>
            <v:fill focussize="0,0"/>
            <v:stroke color="#FF0000" joinstyle="miter"/>
            <v:imagedata o:title=""/>
            <o:lock v:ext="edit"/>
          </v:shape>
        </w:pict>
      </w:r>
      <w:r>
        <w:pict>
          <v:shape id="_x0000_s1104" o:spid="_x0000_s1104" o:spt="66" type="#_x0000_t66" style="position:absolute;left:0pt;margin-left:269.95pt;margin-top:447.5pt;height:8.95pt;width:49.85pt;rotation:-1310720f;z-index:-251723776;mso-width-relative:page;mso-height-relative:page;" stroked="t" coordsize="21600,21600">
            <v:path/>
            <v:fill focussize="0,0"/>
            <v:stroke color="#FF0000" joinstyle="miter"/>
            <v:imagedata o:title=""/>
            <o:lock v:ext="edit"/>
          </v:shape>
        </w:pict>
      </w:r>
      <w:r>
        <w:pict>
          <v:shape id="_x0000_s1105" o:spid="_x0000_s1105" o:spt="66" type="#_x0000_t66" style="position:absolute;left:0pt;margin-left:272.5pt;margin-top:494.1pt;height:12.4pt;width:47.8pt;rotation:1703936f;z-index:-251724800;mso-width-relative:page;mso-height-relative:page;" stroked="t" coordsize="21600,21600">
            <v:path/>
            <v:fill focussize="0,0"/>
            <v:stroke color="#FF0000" joinstyle="miter"/>
            <v:imagedata o:title=""/>
            <o:lock v:ext="edit"/>
          </v:shape>
        </w:pict>
      </w:r>
      <w:r>
        <w:pict>
          <v:shape id="_x0000_s1106" o:spid="_x0000_s1106" o:spt="68" type="#_x0000_t68" style="position:absolute;left:0pt;margin-left:243.15pt;margin-top:519.1pt;height:49.5pt;width:11.25pt;rotation:-1703936f;z-index:-251725824;mso-width-relative:page;mso-height-relative:page;" stroked="t" coordsize="21600,21600">
            <v:path/>
            <v:fill focussize="0,0"/>
            <v:stroke color="#FF0000" joinstyle="miter"/>
            <v:imagedata o:title=""/>
            <o:lock v:ext="edit"/>
          </v:shape>
        </w:pict>
      </w:r>
      <w:r>
        <w:pict>
          <v:shape id="_x0000_s1107" o:spid="_x0000_s1107" o:spt="68" type="#_x0000_t68" style="position:absolute;left:0pt;margin-left:168.15pt;margin-top:528.1pt;height:42pt;width:10.5pt;rotation:2031616f;z-index:-251726848;mso-width-relative:page;mso-height-relative:page;" stroked="t" coordsize="21600,21600">
            <v:path/>
            <v:fill focussize="0,0"/>
            <v:stroke color="#FF0000" joinstyle="miter"/>
            <v:imagedata o:title=""/>
            <o:lock v:ext="edit"/>
          </v:shape>
        </w:pict>
      </w:r>
      <w:r>
        <w:pict>
          <v:shape id="_x0000_s1108" o:spid="_x0000_s1108" o:spt="67" type="#_x0000_t67" style="position:absolute;left:0pt;margin-left:126.5pt;margin-top:430.25pt;height:50.25pt;width:11.85pt;rotation:-4063232f;z-index:-251728896;mso-width-relative:page;mso-height-relative:page;" stroked="t" coordsize="21600,21600">
            <v:path/>
            <v:fill focussize="0,0"/>
            <v:stroke color="#FF0000" joinstyle="miter"/>
            <v:imagedata o:title=""/>
            <o:lock v:ext="edit"/>
          </v:shape>
        </w:pict>
      </w:r>
      <w:r>
        <w:pict>
          <v:shape id="_x0000_s1109" o:spid="_x0000_s1109" o:spt="67" type="#_x0000_t67" style="position:absolute;left:0pt;margin-left:126.15pt;margin-top:489.85pt;height:44.95pt;width:11.25pt;rotation:-7274496f;z-index:-251727872;mso-width-relative:page;mso-height-relative:page;" stroked="t" coordsize="21600,21600">
            <v:path/>
            <v:fill focussize="0,0"/>
            <v:stroke color="#FF0000" joinstyle="miter"/>
            <v:imagedata o:title=""/>
            <o:lock v:ext="edit"/>
          </v:shape>
        </w:pict>
      </w:r>
      <w:r>
        <w:pict>
          <v:shape id="_x0000_s1110" o:spid="_x0000_s1110" o:spt="67" type="#_x0000_t67" style="position:absolute;left:0pt;margin-left:169.45pt;margin-top:391.9pt;height:52.35pt;width:11.65pt;rotation:-1769472f;z-index:-251730944;mso-width-relative:page;mso-height-relative:page;" stroked="t" coordsize="21600,21600">
            <v:path/>
            <v:fill focussize="0,0"/>
            <v:stroke color="#FF0000" joinstyle="miter"/>
            <v:imagedata o:title=""/>
            <o:lock v:ext="edit"/>
          </v:shape>
        </w:pict>
      </w:r>
      <w:r>
        <w:pict>
          <v:shape id="_x0000_s1111" o:spid="_x0000_s1111" o:spt="67" type="#_x0000_t67" style="position:absolute;left:0pt;margin-left:304.65pt;margin-top:99.15pt;height:51.75pt;width:7.5pt;rotation:4653056f;z-index:-251731968;mso-width-relative:page;mso-height-relative:page;" stroked="t" coordsize="21600,21600">
            <v:path/>
            <v:fill focussize="0,0"/>
            <v:stroke color="#7030A0" joinstyle="miter"/>
            <v:imagedata o:title=""/>
            <o:lock v:ext="edit"/>
          </v:shape>
        </w:pict>
      </w:r>
      <w:r>
        <w:pict>
          <v:shape id="_x0000_s1113" o:spid="_x0000_s1113" o:spt="67" type="#_x0000_t67" style="position:absolute;left:0pt;margin-left:296.85pt;margin-top:144.95pt;height:59.9pt;width:8.9pt;rotation:6881280f;z-index:-251732992;mso-width-relative:page;mso-height-relative:page;" stroked="t" coordsize="21600,21600">
            <v:path/>
            <v:fill focussize="0,0"/>
            <v:stroke color="#7030A0" joinstyle="miter"/>
            <v:imagedata o:title=""/>
            <o:lock v:ext="edit"/>
          </v:shape>
        </w:pict>
      </w:r>
      <w:r>
        <w:pict>
          <v:line id="_x0000_s1119" o:spid="_x0000_s1119" o:spt="20" style="position:absolute;left:0pt;flip:x y;margin-left:164.65pt;margin-top:391.15pt;height:65.95pt;width:30.6pt;z-index:-251675648;mso-width-relative:page;mso-height-relative:page;" stroked="t" coordsize="21600,21600">
            <v:path arrowok="t"/>
            <v:fill focussize="0,0"/>
            <v:stroke weight="4.5pt" color="#2E75B6" endarrow="open"/>
            <v:imagedata o:title=""/>
            <o:lock v:ext="edit"/>
          </v:line>
        </w:pict>
      </w:r>
      <w:r>
        <w:pict>
          <v:line id="_x0000_s1120" o:spid="_x0000_s1120" o:spt="20" style="position:absolute;left:0pt;flip:x y;margin-left:166.15pt;margin-top:394.15pt;height:54pt;width:25.35pt;z-index:-251660288;mso-width-relative:page;mso-height-relative:page;" stroked="t" coordsize="21600,21600">
            <v:path arrowok="t"/>
            <v:fill focussize="0,0"/>
            <v:stroke weight="4.5pt" color="#2E75B6" endarrow="open"/>
            <v:imagedata o:title=""/>
            <o:lock v:ext="edit"/>
          </v:line>
        </w:pict>
      </w:r>
      <w:r>
        <w:pict>
          <v:line id="_x0000_s1121" o:spid="_x0000_s1121" o:spt="20" style="position:absolute;left:0pt;flip:x y;margin-left:159.35pt;margin-top:388.1pt;height:66.75pt;width:31.4pt;z-index:-251674624;mso-width-relative:page;mso-height-relative:page;" stroked="t" coordsize="21600,21600">
            <v:path arrowok="t"/>
            <v:fill focussize="0,0"/>
            <v:stroke weight="4.5pt" color="#2E75B6" endarrow="open"/>
            <v:imagedata o:title=""/>
            <o:lock v:ext="edit"/>
          </v:line>
        </w:pict>
      </w:r>
      <w:r>
        <w:pict>
          <v:line id="_x0000_s1122" o:spid="_x0000_s1122" o:spt="20" style="position:absolute;left:0pt;flip:x y;margin-left:163.1pt;margin-top:387.4pt;height:64.45pt;width:29.15pt;z-index:-251673600;mso-width-relative:page;mso-height-relative:page;" stroked="t" coordsize="21600,21600">
            <v:path arrowok="t"/>
            <v:fill focussize="0,0"/>
            <v:stroke weight="4.5pt" color="#2E75B6" endarrow="open"/>
            <v:imagedata o:title=""/>
            <o:lock v:ext="edit"/>
          </v:line>
        </w:pict>
      </w:r>
      <w:r>
        <w:pict>
          <v:line id="_x0000_s1123" o:spid="_x0000_s1123" o:spt="20" style="position:absolute;left:0pt;flip:x y;margin-left:157.9pt;margin-top:388.05pt;height:60.8pt;width:32.85pt;z-index:-251662336;mso-width-relative:page;mso-height-relative:page;" stroked="t" coordsize="21600,21600">
            <v:path arrowok="t"/>
            <v:fill focussize="0,0"/>
            <v:stroke weight="4.5pt" color="#2E75B6" endarrow="open"/>
            <v:imagedata o:title=""/>
            <o:lock v:ext="edit"/>
          </v:line>
        </w:pict>
      </w:r>
      <w:r>
        <w:pict>
          <v:line id="_x0000_s1124" o:spid="_x0000_s1124" o:spt="20" style="position:absolute;left:0pt;flip:y;margin-left:271.8pt;margin-top:109.1pt;height:24.75pt;width:64.55pt;z-index:-251695104;mso-width-relative:page;mso-height-relative:page;" stroked="t" coordsize="21600,21600">
            <v:path arrowok="t"/>
            <v:fill focussize="0,0"/>
            <v:stroke weight="4.5pt" color="#C00000" endarrow="open"/>
            <v:imagedata o:title=""/>
            <o:lock v:ext="edit"/>
          </v:line>
        </w:pict>
      </w:r>
      <w:r>
        <w:pict>
          <v:line id="_x0000_s1125" o:spid="_x0000_s1125" o:spt="20" style="position:absolute;left:0pt;margin-left:237.25pt;margin-top:514.15pt;height:54.75pt;width:23.35pt;z-index:-251708416;mso-width-relative:page;mso-height-relative:page;" stroked="t" coordsize="21600,21600">
            <v:path arrowok="t"/>
            <v:fill focussize="0,0"/>
            <v:stroke weight="4.5pt" color="#2E75B6" endarrow="open"/>
            <v:imagedata o:title=""/>
            <o:lock v:ext="edit"/>
          </v:line>
        </w:pict>
      </w:r>
      <w:r>
        <w:pict>
          <v:line id="_x0000_s1126" o:spid="_x0000_s1126" o:spt="20" style="position:absolute;left:0pt;flip:x;margin-left:106.1pt;margin-top:498.35pt;height:24.8pt;width:56.2pt;z-index:-251680768;mso-width-relative:page;mso-height-relative:page;" stroked="t" coordsize="21600,21600">
            <v:path arrowok="t"/>
            <v:fill focussize="0,0"/>
            <v:stroke weight="4.5pt" color="#2E75B6" endarrow="open"/>
            <v:imagedata o:title=""/>
            <o:lock v:ext="edit"/>
          </v:line>
        </w:pict>
      </w:r>
      <w:r>
        <w:pict>
          <v:line id="_x0000_s1127" o:spid="_x0000_s1127" o:spt="20" style="position:absolute;left:0pt;flip:x;margin-left:154.85pt;margin-top:177.35pt;height:53.25pt;width:31.45pt;z-index:-251645952;mso-width-relative:page;mso-height-relative:page;" fillcolor="#2E75B6" filled="t" stroked="t" coordsize="21600,21600">
            <v:path arrowok="t"/>
            <v:fill on="t" focussize="0,0"/>
            <v:stroke weight="4.5pt" color="#C00000" endarrow="open"/>
            <v:imagedata o:title=""/>
            <o:lock v:ext="edit"/>
          </v:line>
        </w:pict>
      </w:r>
      <w:r>
        <w:pict>
          <v:line id="_x0000_s1128" o:spid="_x0000_s1128" o:spt="20" style="position:absolute;left:0pt;flip:x;margin-left:108.35pt;margin-top:160.1pt;height:12.8pt;width:49.45pt;z-index:-251682816;mso-width-relative:page;mso-height-relative:page;" fillcolor="#2E75B6" filled="t" stroked="t" coordsize="21600,21600">
            <v:path arrowok="t"/>
            <v:fill on="t" focussize="0,0"/>
            <v:stroke weight="4.5pt" color="#C00000" endarrow="open"/>
            <v:imagedata o:title=""/>
            <o:lock v:ext="edit"/>
          </v:line>
        </w:pict>
      </w:r>
      <w:r>
        <w:pict>
          <v:line id="_x0000_s1129" o:spid="_x0000_s1129" o:spt="20" style="position:absolute;left:0pt;flip:x y;margin-left:112.85pt;margin-top:106.85pt;height:25.5pt;width:48.7pt;z-index:-251711488;mso-width-relative:page;mso-height-relative:page;" fillcolor="#2E75B6" filled="t" stroked="t" coordsize="21600,21600">
            <v:path arrowok="t"/>
            <v:fill on="t" focussize="0,0"/>
            <v:stroke weight="4.5pt" color="#C00000" endarrow="open"/>
            <v:imagedata o:title=""/>
            <o:lock v:ext="edit"/>
          </v:line>
        </w:pict>
      </w:r>
      <w:r>
        <w:pict>
          <v:line id="_x0000_s1130" o:spid="_x0000_s1130" o:spt="20" style="position:absolute;left:0pt;flip:x y;margin-left:151.1pt;margin-top:391.1pt;height:54.75pt;width:34.45pt;z-index:-251686912;mso-width-relative:page;mso-height-relative:page;" stroked="t" coordsize="21600,21600">
            <v:path arrowok="t"/>
            <v:fill focussize="0,0"/>
            <v:stroke weight="4.5pt" color="#2E75B6" endarrow="open"/>
            <v:imagedata o:title=""/>
            <o:lock v:ext="edit"/>
          </v:line>
        </w:pict>
      </w:r>
      <w:r>
        <w:pict>
          <v:line id="_x0000_s1131" o:spid="_x0000_s1131" o:spt="20" style="position:absolute;left:0pt;flip:y;margin-left:261.3pt;margin-top:433.85pt;height:23.25pt;width:53.3pt;z-index:-251648000;mso-width-relative:page;mso-height-relative:page;" stroked="t" coordsize="21600,21600">
            <v:path arrowok="t"/>
            <v:fill focussize="0,0"/>
            <v:stroke weight="4.5pt" color="#2E75B6" endarrow="open"/>
            <v:imagedata o:title=""/>
            <o:lock v:ext="edit"/>
          </v:line>
        </w:pict>
      </w:r>
      <w:r>
        <w:pict>
          <v:shape id="_x0000_i1047" o:spt="75" alt="555555.png" type="#_x0000_t75" style="height:297.75pt;width:420.75pt;" filled="f" o:preferrelative="t" stroked="f" coordsize="21600,21600">
            <v:path/>
            <v:fill on="f" focussize="0,0"/>
            <v:stroke on="f" joinstyle="miter"/>
            <v:imagedata r:id="rId27" cropleft="19766f" croptop="7115f" cropright="17000f" cropbottom="37664f" o:title=""/>
            <o:lock v:ext="edit" aspectratio="t"/>
            <w10:wrap type="none"/>
            <w10:anchorlock/>
          </v:shape>
        </w:pict>
      </w:r>
      <w:r>
        <w:pict>
          <v:shape id="_x0000_i1057" o:spt="75" alt="6666666.png" type="#_x0000_t75" style="height:345pt;width:429.75pt;" filled="f" o:preferrelative="t" stroked="f" coordsize="21600,21600">
            <v:path/>
            <v:fill on="f" focussize="0,0"/>
            <v:stroke on="f" joinstyle="miter"/>
            <v:imagedata r:id="rId28" cropleft="19408f" croptop="6947f" cropright="15471f" cropbottom="37917f" o:title=""/>
            <o:lock v:ext="edit" aspectratio="t"/>
            <w10:wrap type="none"/>
            <w10:anchorlock/>
          </v:shape>
        </w:pict>
      </w:r>
      <w:r>
        <w:pict>
          <v:shape id="_x0000_s1132" o:spid="_x0000_s1132" o:spt="13" type="#_x0000_t13" style="position:absolute;left:0pt;margin-left:127.2pt;margin-top:419.1pt;height:7.75pt;width:41.6pt;rotation:2359296f;z-index:251731968;mso-width-relative:page;mso-height-relative:page;" fillcolor="#FFFFFF" filled="t" stroked="t" coordsize="21600,21600" adj="16200,5400">
            <v:path/>
            <v:fill on="t" color2="#FFFFFF" focussize="0,0"/>
            <v:stroke color="#FF3399" joinstyle="miter"/>
            <v:imagedata o:title=""/>
            <o:lock v:ext="edit" aspectratio="f"/>
          </v:shape>
        </w:pict>
      </w:r>
      <w:r>
        <w:pict>
          <v:shape id="_x0000_s1134" o:spid="_x0000_s1134" o:spt="68" type="#_x0000_t68" style="position:absolute;left:0pt;margin-left:217.7pt;margin-top:478.25pt;height:39.35pt;width:6.65pt;z-index:251729920;mso-width-relative:page;mso-height-relative:page;" fillcolor="#FFFFFF" filled="t" stroked="t" coordsize="21600,21600" adj="5400,5400">
            <v:path/>
            <v:fill on="t" color2="#FFFFFF" focussize="0,0"/>
            <v:stroke color="#FF3399" joinstyle="miter"/>
            <v:imagedata o:title=""/>
            <o:lock v:ext="edit" aspectratio="f"/>
          </v:shape>
        </w:pict>
      </w:r>
      <w:r>
        <w:pict>
          <v:shape id="_x0000_s1133" o:spid="_x0000_s1133" o:spt="13" type="#_x0000_t13" style="position:absolute;left:0pt;margin-left:123.4pt;margin-top:469.25pt;height:7.85pt;width:43.05pt;rotation:-1703936f;z-index:251730944;mso-width-relative:page;mso-height-relative:page;" fillcolor="#FFFFFF" filled="t" stroked="t" coordsize="21600,21600" adj="16200,5400">
            <v:path/>
            <v:fill on="t" color2="#FFFFFF" focussize="0,0"/>
            <v:stroke color="#FF3399" joinstyle="miter"/>
            <v:imagedata o:title=""/>
            <o:lock v:ext="edit" aspectratio="f"/>
          </v:shape>
        </w:pict>
      </w:r>
      <w:r>
        <w:pict>
          <v:shape id="_x0000_s1137" o:spid="_x0000_s1137" o:spt="67" type="#_x0000_t67" style="position:absolute;left:0pt;margin-left:217.3pt;margin-top:378.85pt;height:35.8pt;width:7.3pt;z-index:251726848;mso-width-relative:page;mso-height-relative:page;" fillcolor="#FFFFFF" filled="t" stroked="t" coordsize="21600,21600" adj="16200,5400">
            <v:path/>
            <v:fill on="t" color2="#FFFFFF" focussize="0,0"/>
            <v:stroke color="#FF3399" joinstyle="miter"/>
            <v:imagedata o:title=""/>
            <o:lock v:ext="edit" aspectratio="f"/>
          </v:shape>
        </w:pict>
      </w:r>
      <w:r>
        <w:pict>
          <v:shape id="_x0000_s1136" o:spid="_x0000_s1136" o:spt="66" type="#_x0000_t66" style="position:absolute;left:0pt;margin-left:281.6pt;margin-top:420.95pt;height:7.2pt;width:45.7pt;rotation:-2031616f;z-index:251727872;mso-width-relative:page;mso-height-relative:page;" fillcolor="#FFFFFF" filled="t" stroked="t" coordsize="21600,21600" adj="5400,5400">
            <v:path/>
            <v:fill on="t" color2="#FFFFFF" focussize="0,0"/>
            <v:stroke color="#FF3399" joinstyle="miter"/>
            <v:imagedata o:title=""/>
            <o:lock v:ext="edit" aspectratio="f"/>
          </v:shape>
        </w:pict>
      </w:r>
      <w:r>
        <w:pict>
          <v:shape id="_x0000_s1135" o:spid="_x0000_s1135" o:spt="66" type="#_x0000_t66" style="position:absolute;left:0pt;margin-left:277.05pt;margin-top:478.8pt;height:7.2pt;width:41.3pt;rotation:1703936f;z-index:251728896;mso-width-relative:page;mso-height-relative:page;" fillcolor="#FFFFFF" filled="t" stroked="t" coordsize="21600,21600" adj="5400,5400">
            <v:path/>
            <v:fill on="t" color2="#FFFFFF" focussize="0,0"/>
            <v:stroke color="#FF3399" joinstyle="miter"/>
            <v:imagedata o:title=""/>
            <o:lock v:ext="edit" aspectratio="f"/>
          </v:shape>
        </w:pict>
      </w:r>
      <w:r>
        <w:pict>
          <v:shape id="_x0000_s1139" o:spid="_x0000_s1139" o:spt="68" type="#_x0000_t68" style="position:absolute;left:0pt;margin-left:159.2pt;margin-top:177.9pt;height:41.5pt;width:7.15pt;rotation:3080192f;z-index:251724800;mso-width-relative:page;mso-height-relative:page;" fillcolor="#FFFFFF" filled="t" stroked="t" coordsize="21600,21600" adj="5400,5400">
            <v:path/>
            <v:fill on="t" color2="#FFFFFF" focussize="0,0"/>
            <v:stroke color="#FFC000" joinstyle="miter"/>
            <v:imagedata o:title=""/>
            <o:lock v:ext="edit" aspectratio="f"/>
          </v:shape>
        </w:pict>
      </w:r>
      <w:r>
        <w:pict>
          <v:shape id="_x0000_s1138" o:spid="_x0000_s1138" o:spt="13" type="#_x0000_t13" style="position:absolute;left:0pt;margin-left:119.45pt;margin-top:144.8pt;height:7.1pt;width:39.1pt;rotation:1638400f;z-index:251725824;mso-width-relative:page;mso-height-relative:page;" fillcolor="#FFFFFF" filled="t" stroked="t" coordsize="21600,21600" adj="16200,5400">
            <v:path/>
            <v:fill on="t" color2="#FFFFFF" focussize="0,0"/>
            <v:stroke color="#FFC000" joinstyle="miter"/>
            <v:imagedata o:title=""/>
            <o:lock v:ext="edit" aspectratio="f"/>
          </v:shape>
        </w:pict>
      </w:r>
      <w:r>
        <w:pict>
          <v:shape id="_x0000_s1140" o:spid="_x0000_s1140" o:spt="68" type="#_x0000_t68" style="position:absolute;left:0pt;margin-left:262.45pt;margin-top:182.2pt;height:39.4pt;width:7.95pt;rotation:-2686976f;z-index:251723776;mso-width-relative:page;mso-height-relative:page;" fillcolor="#FFFFFF" filled="t" stroked="t" coordsize="21600,21600" adj="5400,5400">
            <v:path/>
            <v:fill on="t" color2="#FFFFFF" focussize="0,0"/>
            <v:stroke color="#FFC000" joinstyle="miter"/>
            <v:imagedata o:title=""/>
            <o:lock v:ext="edit" aspectratio="f"/>
          </v:shape>
        </w:pict>
      </w:r>
      <w:r>
        <w:pict>
          <v:shape id="_x0000_s1141" o:spid="_x0000_s1141" o:spt="66" type="#_x0000_t66" style="position:absolute;left:0pt;margin-left:271.1pt;margin-top:142.95pt;height:7.4pt;width:41.1pt;rotation:-1507328f;z-index:251722752;mso-width-relative:page;mso-height-relative:page;" fillcolor="#FFFFFF" filled="t" stroked="t" coordsize="21600,21600" adj="5400,5400">
            <v:path/>
            <v:fill on="t" color2="#FFFFFF" focussize="0,0"/>
            <v:stroke color="#FFC000" joinstyle="miter"/>
            <v:imagedata o:title=""/>
            <o:lock v:ext="edit" aspectratio="f"/>
          </v:shape>
        </w:pict>
      </w:r>
      <w:r>
        <w:pict>
          <v:shape id="_x0000_s1142" o:spid="_x0000_s1142" o:spt="67" type="#_x0000_t67" style="position:absolute;left:0pt;margin-left:209.55pt;margin-top:91.2pt;height:35.65pt;width:6.55pt;z-index:251721728;mso-width-relative:page;mso-height-relative:page;" fillcolor="#FFFFFF" filled="t" stroked="t" coordsize="21600,21600" adj="16200,5400">
            <v:path/>
            <v:fill on="t" color2="#FFFFFF" focussize="0,0"/>
            <v:stroke color="#FFC000" joinstyle="miter"/>
            <v:imagedata o:title=""/>
            <o:lock v:ext="edit" aspectratio="f"/>
          </v:shape>
        </w:pict>
      </w:r>
      <w:r>
        <w:pict>
          <v:shape id="_x0000_s1143" o:spid="_x0000_s1143" o:spt="13" type="#_x0000_t13" style="position:absolute;left:0pt;margin-left:119.1pt;margin-top:493.2pt;height:11.4pt;width:51.75pt;rotation:-1376256f;z-index:-251712512;mso-width-relative:page;mso-height-relative:page;" stroked="t" coordsize="21600,21600">
            <v:path/>
            <v:fill focussize="0,0"/>
            <v:stroke color="#FF3399" joinstyle="miter"/>
            <v:imagedata o:title=""/>
            <o:lock v:ext="edit"/>
          </v:shape>
        </w:pict>
      </w:r>
      <w:r>
        <w:pict>
          <v:shape id="_x0000_s1144" o:spid="_x0000_s1144" o:spt="67" type="#_x0000_t67" style="position:absolute;left:0pt;margin-left:216.9pt;margin-top:384.1pt;height:49.5pt;width:11.25pt;z-index:-251717632;mso-width-relative:page;mso-height-relative:page;" stroked="t" coordsize="21600,21600">
            <v:path/>
            <v:fill focussize="0,0"/>
            <v:stroke color="#FF3399" joinstyle="miter"/>
            <v:imagedata o:title=""/>
            <o:lock v:ext="edit"/>
          </v:shape>
        </w:pict>
      </w:r>
      <w:r>
        <w:pict>
          <v:shape id="_x0000_s1145" o:spid="_x0000_s1145" o:spt="13" type="#_x0000_t13" style="position:absolute;left:0pt;margin-left:123.15pt;margin-top:432.55pt;height:11.3pt;width:51pt;rotation:1900544f;z-index:-251713536;mso-width-relative:page;mso-height-relative:page;" stroked="t" coordsize="21600,21600">
            <v:path/>
            <v:fill focussize="0,0"/>
            <v:stroke color="#FF3399" joinstyle="miter"/>
            <v:imagedata o:title=""/>
            <o:lock v:ext="edit"/>
          </v:shape>
        </w:pict>
      </w:r>
      <w:r>
        <w:pict>
          <v:shape id="_x0000_s1146" o:spid="_x0000_s1146" o:spt="68" type="#_x0000_t68" style="position:absolute;left:0pt;margin-left:296.4pt;margin-top:473.8pt;height:51.75pt;width:10.5pt;rotation:-3211264f;z-index:-251714560;mso-width-relative:page;mso-height-relative:page;" stroked="t" coordsize="21600,21600">
            <v:path/>
            <v:fill focussize="0,0"/>
            <v:stroke color="#FF3399" joinstyle="miter"/>
            <v:imagedata o:title=""/>
            <o:lock v:ext="edit"/>
          </v:shape>
        </w:pict>
      </w:r>
      <w:r>
        <w:pict>
          <v:shape id="_x0000_s1147" o:spid="_x0000_s1147" o:spt="68" type="#_x0000_t68" style="position:absolute;left:0pt;margin-left:216.9pt;margin-top:505.3pt;height:47.25pt;width:9pt;z-index:-251715584;mso-width-relative:page;mso-height-relative:page;" stroked="t" coordsize="21600,21600">
            <v:path/>
            <v:fill focussize="0,0"/>
            <v:stroke color="#FF3399" joinstyle="miter"/>
            <v:imagedata o:title=""/>
            <o:lock v:ext="edit"/>
          </v:shape>
        </w:pict>
      </w:r>
      <w:r>
        <w:pict>
          <v:shape id="_x0000_s1148" o:spid="_x0000_s1148" o:spt="66" type="#_x0000_t66" style="position:absolute;left:0pt;margin-left:277.3pt;margin-top:434.7pt;height:9.9pt;width:50.25pt;rotation:-1900544f;z-index:-251716608;mso-width-relative:page;mso-height-relative:page;" stroked="t" coordsize="21600,21600">
            <v:path/>
            <v:fill focussize="0,0"/>
            <v:stroke color="#FF3399" joinstyle="miter"/>
            <v:imagedata o:title=""/>
            <o:lock v:ext="edit"/>
          </v:shape>
        </w:pict>
      </w:r>
      <w:r>
        <w:pict>
          <v:shape id="_x0000_s1149" o:spid="_x0000_s1149" o:spt="68" type="#_x0000_t68" style="position:absolute;left:0pt;margin-left:159.6pt;margin-top:193.1pt;height:44.25pt;width:10.05pt;rotation:2686976f;z-index:-251719680;mso-width-relative:page;mso-height-relative:page;" stroked="t" coordsize="21600,21600">
            <v:path/>
            <v:fill focussize="0,0"/>
            <v:stroke color="#FFC000" joinstyle="miter"/>
            <v:imagedata o:title=""/>
            <o:lock v:ext="edit"/>
          </v:shape>
        </w:pict>
      </w:r>
      <w:r>
        <w:pict>
          <v:shape id="_x0000_s1150" o:spid="_x0000_s1150" o:spt="13" type="#_x0000_t13" style="position:absolute;left:0pt;margin-left:112.65pt;margin-top:136pt;height:12pt;width:46.5pt;rotation:1376256f;z-index:-251718656;mso-width-relative:page;mso-height-relative:page;" stroked="t" coordsize="21600,21600">
            <v:path/>
            <v:fill focussize="0,0"/>
            <v:stroke color="#FFC000" joinstyle="miter"/>
            <v:imagedata o:title=""/>
            <o:lock v:ext="edit"/>
          </v:shape>
        </w:pict>
      </w:r>
      <w:r>
        <w:pict>
          <v:shape id="_x0000_s1151" o:spid="_x0000_s1151" o:spt="66" type="#_x0000_t66" style="position:absolute;left:0pt;margin-left:240.35pt;margin-top:209.6pt;height:9.95pt;width:59.4pt;rotation:3211264f;z-index:-251720704;mso-width-relative:page;mso-height-relative:page;" stroked="t" coordsize="21600,21600">
            <v:path/>
            <v:fill focussize="0,0"/>
            <v:stroke color="#FFC000" joinstyle="miter"/>
            <v:imagedata o:title=""/>
            <o:lock v:ext="edit"/>
          </v:shape>
        </w:pict>
      </w:r>
      <w:r>
        <w:pict>
          <v:shape id="_x0000_s1152" o:spid="_x0000_s1152" o:spt="66" type="#_x0000_t66" style="position:absolute;left:0pt;margin-left:266.4pt;margin-top:139.75pt;height:9pt;width:51pt;rotation:-1179648f;z-index:-251721728;mso-width-relative:page;mso-height-relative:page;" stroked="t" coordsize="21600,21600">
            <v:path/>
            <v:fill focussize="0,0"/>
            <v:stroke color="#FFC000" joinstyle="miter"/>
            <v:imagedata o:title=""/>
            <o:lock v:ext="edit"/>
          </v:shape>
        </w:pict>
      </w:r>
      <w:r>
        <w:pict>
          <v:shape id="_x0000_s1153" o:spid="_x0000_s1153" o:spt="67" type="#_x0000_t67" style="position:absolute;left:0pt;margin-left:207.9pt;margin-top:85.75pt;height:44.25pt;width:10.5pt;z-index:-251722752;mso-width-relative:page;mso-height-relative:page;" stroked="t" coordsize="21600,21600">
            <v:path/>
            <v:fill focussize="0,0"/>
            <v:stroke color="#FFC000" joinstyle="miter"/>
            <v:imagedata o:title=""/>
            <o:lock v:ext="edit"/>
          </v:shape>
        </w:pict>
      </w:r>
      <w:r>
        <w:pict>
          <v:line id="_x0000_s1154" o:spid="_x0000_s1154" o:spt="20" style="position:absolute;left:0pt;margin-left:241.8pt;margin-top:189.1pt;height:51.05pt;width:57.75pt;z-index:-251694080;mso-width-relative:page;mso-height-relative:page;" stroked="t" coordsize="21600,21600">
            <v:path arrowok="t"/>
            <v:fill focussize="0,0"/>
            <v:stroke weight="4.5pt" color="#C00000" endarrow="open"/>
            <v:imagedata o:title=""/>
            <o:lock v:ext="edit"/>
          </v:line>
        </w:pict>
      </w:r>
      <w:r>
        <w:pict>
          <v:line id="_x0000_s1155" o:spid="_x0000_s1155" o:spt="20" style="position:absolute;left:0pt;flip:y;margin-left:217pt;margin-top:379.65pt;height:69pt;width:2.35pt;z-index:-251702272;mso-width-relative:page;mso-height-relative:page;" stroked="t" coordsize="21600,21600">
            <v:path arrowok="t"/>
            <v:fill focussize="0,0"/>
            <v:stroke weight="4.5pt" color="#2E75B6" endarrow="open"/>
            <v:imagedata o:title=""/>
            <o:lock v:ext="edit"/>
          </v:line>
        </w:pict>
      </w:r>
      <w:r>
        <w:pict>
          <v:line id="_x0000_s1156" o:spid="_x0000_s1156" o:spt="20" style="position:absolute;left:0pt;margin-left:250.8pt;margin-top:190.6pt;height:47.25pt;width:60pt;z-index:-251681792;mso-width-relative:page;mso-height-relative:page;" stroked="t" coordsize="21600,21600">
            <v:path arrowok="t"/>
            <v:fill focussize="0,0"/>
            <v:stroke weight="4.5pt" color="#C00000" endarrow="open"/>
            <v:imagedata o:title=""/>
            <o:lock v:ext="edit"/>
          </v:line>
        </w:pict>
      </w:r>
      <w:r>
        <w:pict>
          <v:line id="_x0000_s1157" o:spid="_x0000_s1157" o:spt="20" style="position:absolute;left:0pt;flip:y;margin-left:221.55pt;margin-top:375.9pt;height:68.2pt;width:4.6pt;z-index:-251691008;mso-width-relative:page;mso-height-relative:page;" stroked="t" coordsize="21600,21600">
            <v:path arrowok="t"/>
            <v:fill focussize="0,0"/>
            <v:stroke weight="4.5pt" color="#2E75B6" endarrow="open"/>
            <v:imagedata o:title=""/>
            <o:lock v:ext="edit"/>
          </v:line>
        </w:pict>
      </w:r>
      <w:r>
        <w:pict>
          <v:line id="_x0000_s1158" o:spid="_x0000_s1158" o:spt="20" style="position:absolute;left:0pt;margin-left:247.05pt;margin-top:193.6pt;height:40.55pt;width:50.25pt;z-index:-251693056;mso-width-relative:page;mso-height-relative:page;" stroked="t" coordsize="21600,21600">
            <v:path arrowok="t"/>
            <v:fill focussize="0,0"/>
            <v:stroke weight="4.5pt" color="#C00000" endarrow="open"/>
            <v:imagedata o:title=""/>
            <o:lock v:ext="edit"/>
          </v:line>
        </w:pict>
      </w:r>
      <w:r>
        <w:pict>
          <v:line id="_x0000_s1159" o:spid="_x0000_s1159" o:spt="20" style="position:absolute;left:0pt;flip:x y;margin-left:221.55pt;margin-top:381.2pt;height:66.7pt;width:0.7pt;z-index:-251701248;mso-width-relative:page;mso-height-relative:page;" stroked="t" coordsize="21600,21600">
            <v:path arrowok="t"/>
            <v:fill focussize="0,0"/>
            <v:stroke weight="4.5pt" color="#2E75B6" endarrow="open"/>
            <v:imagedata o:title=""/>
            <o:lock v:ext="edit"/>
          </v:line>
        </w:pict>
      </w:r>
      <w:r>
        <w:pict>
          <v:line id="_x0000_s1160" o:spid="_x0000_s1160" o:spt="20" style="position:absolute;left:0pt;margin-left:248.55pt;margin-top:189.85pt;height:47.25pt;width:54.75pt;z-index:-251692032;mso-width-relative:page;mso-height-relative:page;" stroked="t" coordsize="21600,21600">
            <v:path arrowok="t"/>
            <v:fill focussize="0,0"/>
            <v:stroke weight="4.5pt" color="#C00000" endarrow="open"/>
            <v:imagedata o:title=""/>
            <o:lock v:ext="edit"/>
          </v:line>
        </w:pict>
      </w:r>
      <w:r>
        <w:pict>
          <v:line id="_x0000_s1161" o:spid="_x0000_s1161" o:spt="20" style="position:absolute;left:0pt;flip:y;margin-left:220pt;margin-top:375.2pt;height:67.45pt;width:2.35pt;z-index:-251700224;mso-width-relative:page;mso-height-relative:page;" stroked="t" coordsize="21600,21600">
            <v:path arrowok="t"/>
            <v:fill focussize="0,0"/>
            <v:stroke weight="4.5pt" color="#2E75B6" endarrow="open"/>
            <v:imagedata o:title=""/>
            <o:lock v:ext="edit"/>
          </v:line>
        </w:pict>
      </w:r>
      <w:r>
        <w:pict>
          <v:line id="_x0000_s1162" o:spid="_x0000_s1162" o:spt="20" style="position:absolute;left:0pt;margin-left:250.8pt;margin-top:191.35pt;height:47.2pt;width:42pt;z-index:-251683840;mso-width-relative:page;mso-height-relative:page;" stroked="t" coordsize="21600,21600">
            <v:path arrowok="t"/>
            <v:fill focussize="0,0"/>
            <v:stroke weight="4.5pt" color="#C00000" endarrow="open"/>
            <v:imagedata o:title=""/>
            <o:lock v:ext="edit"/>
          </v:line>
        </w:pict>
      </w:r>
      <w:r>
        <w:pict>
          <v:line id="_x0000_s1163" o:spid="_x0000_s1163" o:spt="20" style="position:absolute;left:0pt;flip:x y;margin-left:222.3pt;margin-top:381.1pt;height:62.25pt;width:0.65pt;z-index:-251672576;mso-width-relative:page;mso-height-relative:page;" stroked="t" coordsize="21600,21600">
            <v:path arrowok="t"/>
            <v:fill focussize="0,0"/>
            <v:stroke weight="4.5pt" color="#2E75B6" endarrow="open"/>
            <v:imagedata o:title=""/>
            <o:lock v:ext="edit"/>
          </v:line>
        </w:pict>
      </w:r>
      <w:r>
        <w:pict>
          <v:line id="_x0000_s1164" o:spid="_x0000_s1164" o:spt="20" style="position:absolute;left:0pt;flip:y;margin-left:219.95pt;margin-top:382.6pt;height:66pt;width:1.65pt;z-index:-251671552;mso-width-relative:page;mso-height-relative:page;" stroked="t" coordsize="21600,21600">
            <v:path arrowok="t"/>
            <v:fill focussize="0,0"/>
            <v:stroke weight="4.5pt" color="#2E75B6" endarrow="open"/>
            <v:imagedata o:title=""/>
            <o:lock v:ext="edit"/>
          </v:line>
        </w:pict>
      </w:r>
      <w:r>
        <w:pict>
          <v:line id="_x0000_s1165" o:spid="_x0000_s1165" o:spt="20" style="position:absolute;left:0pt;flip:x;margin-left:108.4pt;margin-top:489.15pt;height:31.45pt;width:60.6pt;z-index:-251707392;mso-width-relative:page;mso-height-relative:page;" stroked="t" coordsize="21600,21600">
            <v:path arrowok="t"/>
            <v:fill focussize="0,0"/>
            <v:stroke weight="4.5pt" color="#2E75B6" endarrow="open"/>
            <v:imagedata o:title=""/>
            <o:lock v:ext="edit"/>
          </v:line>
        </w:pict>
      </w:r>
      <w:r>
        <w:pict>
          <v:line id="_x0000_s1166" o:spid="_x0000_s1166" o:spt="20" style="position:absolute;left:0pt;flip:y;margin-left:223.05pt;margin-top:379.6pt;height:61.6pt;width:1.5pt;z-index:-251670528;mso-width-relative:page;mso-height-relative:page;" stroked="t" coordsize="21600,21600">
            <v:path arrowok="t"/>
            <v:fill focussize="0,0"/>
            <v:stroke weight="4.5pt" color="#2E75B6" endarrow="open"/>
            <v:imagedata o:title=""/>
            <o:lock v:ext="edit"/>
          </v:line>
        </w:pict>
      </w:r>
      <w:r>
        <w:pict>
          <v:line id="_x0000_s1167" o:spid="_x0000_s1167" o:spt="20" style="position:absolute;left:0pt;flip:y;margin-left:271.05pt;margin-top:426.1pt;height:30pt;width:54.05pt;z-index:-251704320;mso-width-relative:page;mso-height-relative:page;" fillcolor="#2E75B6" filled="t" stroked="t" coordsize="21600,21600">
            <v:path arrowok="t"/>
            <v:fill on="t" focussize="0,0"/>
            <v:stroke weight="4.5pt" color="#2E75B6" endarrow="open"/>
            <v:imagedata o:title=""/>
            <o:lock v:ext="edit"/>
          </v:line>
        </w:pict>
      </w:r>
      <w:r>
        <w:pict>
          <v:line id="_x0000_s1168" o:spid="_x0000_s1168" o:spt="20" style="position:absolute;left:0pt;flip:x;margin-left:124.85pt;margin-top:491.35pt;height:26.25pt;width:56.2pt;z-index:-251649024;mso-width-relative:page;mso-height-relative:page;" fillcolor="#2E75B6" filled="t" stroked="t" coordsize="21600,21600">
            <v:path arrowok="t"/>
            <v:fill on="t" focussize="0,0"/>
            <v:stroke weight="4.5pt" color="#2E75B6" endarrow="open"/>
            <v:imagedata o:title=""/>
            <o:lock v:ext="edit"/>
          </v:line>
        </w:pict>
      </w:r>
      <w:r>
        <w:pict>
          <v:line id="_x0000_s1169" o:spid="_x0000_s1169" o:spt="20" style="position:absolute;left:0pt;flip:x y;margin-left:219.35pt;margin-top:379.6pt;height:59.25pt;width:0.7pt;z-index:-251687936;mso-width-relative:page;mso-height-relative:page;" fillcolor="#2E75B6" filled="t" stroked="t" coordsize="21600,21600">
            <v:path arrowok="t"/>
            <v:fill on="t" focussize="0,0"/>
            <v:stroke weight="4.5pt" color="#2E75B6" endarrow="open"/>
            <v:imagedata o:title=""/>
            <o:lock v:ext="edit"/>
          </v:line>
        </w:pict>
      </w:r>
      <w:r>
        <w:pict>
          <v:line id="_x0000_s1170" o:spid="_x0000_s1170" o:spt="20" style="position:absolute;left:0pt;margin-left:250.8pt;margin-top:195.85pt;height:42.75pt;width:44.3pt;z-index:-251678720;mso-width-relative:page;mso-height-relative:page;" fillcolor="#2E75B6" filled="t" stroked="t" coordsize="21600,21600">
            <v:path arrowok="t"/>
            <v:fill on="t" focussize="0,0"/>
            <v:stroke weight="4.5pt" color="#C00000" endarrow="open"/>
            <v:imagedata o:title=""/>
            <o:lock v:ext="edit"/>
          </v:line>
        </w:pict>
      </w:r>
      <w:r>
        <w:pict>
          <v:line id="_x0000_s1171" o:spid="_x0000_s1171" o:spt="20" style="position:absolute;left:0pt;flip:y;margin-left:262.05pt;margin-top:127.6pt;height:30pt;width:60.8pt;z-index:-251696128;mso-width-relative:page;mso-height-relative:page;" fillcolor="#2E75B6" filled="t" stroked="t" coordsize="21600,21600">
            <v:path arrowok="t"/>
            <v:fill on="t" focussize="0,0"/>
            <v:stroke weight="4.5pt" color="#C00000" endarrow="open"/>
            <v:imagedata o:title=""/>
            <o:lock v:ext="edit"/>
          </v:line>
        </w:pict>
      </w:r>
      <w:r>
        <w:pict>
          <v:line id="_x0000_s1172" o:spid="_x0000_s1172" o:spt="20" style="position:absolute;left:0pt;flip:x;margin-left:143.6pt;margin-top:190.6pt;height:41.25pt;width:35.2pt;z-index:-251710464;mso-width-relative:page;mso-height-relative:page;" fillcolor="#2E75B6" filled="t" stroked="t" coordsize="21600,21600">
            <v:path arrowok="t"/>
            <v:fill on="t" focussize="0,0"/>
            <v:stroke weight="4.5pt" color="#C00000" endarrow="open"/>
            <v:imagedata o:title=""/>
            <o:lock v:ext="edit"/>
          </v:line>
        </w:pict>
      </w:r>
      <w:r>
        <w:pict>
          <v:shape id="_x0000_i1059" o:spt="75" alt="77777777.png" type="#_x0000_t75" style="height:285.75pt;width:447.75pt;" filled="f" o:preferrelative="t" stroked="f" coordsize="21600,21600">
            <v:path/>
            <v:fill on="f" focussize="0,0"/>
            <v:stroke on="f" joinstyle="miter"/>
            <v:imagedata r:id="rId29" cropleft="18109f" croptop="5851f" cropright="13930f" cropbottom="39263f" o:title=""/>
            <o:lock v:ext="edit" aspectratio="t"/>
            <w10:wrap type="none"/>
            <w10:anchorlock/>
          </v:shape>
        </w:pict>
      </w:r>
      <w:r>
        <w:pict>
          <v:shape id="_x0000_i1061" o:spt="75" alt="8888888.png" type="#_x0000_t75" style="height:308.25pt;width:447pt;" filled="f" o:preferrelative="t" stroked="f" coordsize="21600,21600">
            <v:path/>
            <v:fill on="f" focussize="0,0"/>
            <v:stroke on="f" joinstyle="miter"/>
            <v:imagedata r:id="rId30" cropleft="19097f" croptop="6121f" cropright="16463f" cropbottom="36802f" o:title=""/>
            <o:lock v:ext="edit" aspectratio="t"/>
            <w10:wrap type="none"/>
            <w10:anchorlock/>
          </v:shape>
        </w:pict>
      </w:r>
    </w:p>
    <w:p>
      <w:pPr>
        <w:adjustRightInd w:val="0"/>
        <w:snapToGrid w:val="0"/>
        <w:spacing w:beforeLines="50" w:afterLines="50" w:line="360" w:lineRule="auto"/>
        <w:ind w:firstLine="420" w:firstLineChars="200"/>
        <w:rPr>
          <w:rFonts w:ascii="宋体" w:cs="宋体"/>
          <w:b/>
          <w:bCs/>
          <w:szCs w:val="21"/>
        </w:rPr>
      </w:pPr>
      <w:r>
        <w:rPr>
          <w:rFonts w:ascii="黑体" w:hAnsi="黑体" w:eastAsia="黑体"/>
          <w:szCs w:val="21"/>
        </w:rPr>
        <w:br w:type="page"/>
      </w:r>
      <w:r>
        <w:rPr>
          <w:rFonts w:ascii="宋体" w:hAnsi="宋体" w:cs="宋体"/>
          <w:b/>
          <w:bCs/>
          <w:szCs w:val="21"/>
        </w:rPr>
        <w:t>3.</w:t>
      </w:r>
      <w:r>
        <w:rPr>
          <w:rFonts w:hint="eastAsia" w:ascii="宋体" w:hAnsi="宋体" w:cs="宋体"/>
          <w:b/>
          <w:bCs/>
          <w:szCs w:val="21"/>
        </w:rPr>
        <w:t>培养要求与课程体系之间的对应关系矩阵图表</w:t>
      </w:r>
    </w:p>
    <w:tbl>
      <w:tblPr>
        <w:tblStyle w:val="17"/>
        <w:tblW w:w="9377" w:type="dxa"/>
        <w:jc w:val="center"/>
        <w:tblInd w:w="0" w:type="dxa"/>
        <w:tblLayout w:type="fixed"/>
        <w:tblCellMar>
          <w:top w:w="0" w:type="dxa"/>
          <w:left w:w="108" w:type="dxa"/>
          <w:bottom w:w="0" w:type="dxa"/>
          <w:right w:w="108" w:type="dxa"/>
        </w:tblCellMar>
      </w:tblPr>
      <w:tblGrid>
        <w:gridCol w:w="2630"/>
        <w:gridCol w:w="843"/>
        <w:gridCol w:w="844"/>
        <w:gridCol w:w="842"/>
        <w:gridCol w:w="843"/>
        <w:gridCol w:w="843"/>
        <w:gridCol w:w="843"/>
        <w:gridCol w:w="842"/>
        <w:gridCol w:w="847"/>
      </w:tblGrid>
      <w:tr>
        <w:tblPrEx>
          <w:tblLayout w:type="fixed"/>
          <w:tblCellMar>
            <w:top w:w="0" w:type="dxa"/>
            <w:left w:w="108" w:type="dxa"/>
            <w:bottom w:w="0" w:type="dxa"/>
            <w:right w:w="108" w:type="dxa"/>
          </w:tblCellMar>
        </w:tblPrEx>
        <w:trPr>
          <w:trHeight w:val="689" w:hRule="atLeast"/>
          <w:tblHeader/>
          <w:jc w:val="center"/>
        </w:trPr>
        <w:tc>
          <w:tcPr>
            <w:tcW w:w="263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cs="宋体"/>
                <w:bCs/>
                <w:szCs w:val="21"/>
              </w:rPr>
            </w:pPr>
          </w:p>
        </w:tc>
        <w:tc>
          <w:tcPr>
            <w:tcW w:w="843" w:type="dxa"/>
            <w:tcBorders>
              <w:top w:val="single" w:color="auto" w:sz="4" w:space="0"/>
              <w:left w:val="single" w:color="auto" w:sz="4" w:space="0"/>
              <w:bottom w:val="single" w:color="auto" w:sz="4" w:space="0"/>
              <w:right w:val="single" w:color="auto" w:sz="4" w:space="0"/>
            </w:tcBorders>
            <w:vAlign w:val="center"/>
          </w:tcPr>
          <w:p>
            <w:pPr>
              <w:spacing w:line="240" w:lineRule="exact"/>
              <w:ind w:left="-105" w:leftChars="-50" w:firstLine="2" w:firstLineChars="1"/>
              <w:jc w:val="center"/>
              <w:rPr>
                <w:rFonts w:ascii="宋体" w:cs="宋体"/>
                <w:bCs/>
                <w:szCs w:val="21"/>
              </w:rPr>
            </w:pPr>
            <w:r>
              <w:rPr>
                <w:rFonts w:hint="eastAsia" w:ascii="宋体" w:hAnsi="宋体" w:cs="宋体"/>
                <w:bCs/>
                <w:szCs w:val="21"/>
              </w:rPr>
              <w:t>法律思维能力</w:t>
            </w:r>
          </w:p>
        </w:tc>
        <w:tc>
          <w:tcPr>
            <w:tcW w:w="844" w:type="dxa"/>
            <w:tcBorders>
              <w:top w:val="single" w:color="auto" w:sz="4" w:space="0"/>
              <w:left w:val="single" w:color="auto" w:sz="4" w:space="0"/>
              <w:bottom w:val="single" w:color="auto" w:sz="4" w:space="0"/>
              <w:right w:val="single" w:color="auto" w:sz="4" w:space="0"/>
            </w:tcBorders>
            <w:vAlign w:val="center"/>
          </w:tcPr>
          <w:p>
            <w:pPr>
              <w:spacing w:line="240" w:lineRule="exact"/>
              <w:ind w:left="-105" w:leftChars="-50" w:firstLine="2" w:firstLineChars="1"/>
              <w:jc w:val="center"/>
              <w:rPr>
                <w:rFonts w:ascii="宋体" w:cs="宋体"/>
                <w:bCs/>
                <w:szCs w:val="21"/>
              </w:rPr>
            </w:pPr>
            <w:r>
              <w:rPr>
                <w:rFonts w:hint="eastAsia" w:ascii="宋体" w:hAnsi="宋体" w:cs="宋体"/>
                <w:bCs/>
                <w:szCs w:val="21"/>
              </w:rPr>
              <w:t>法律说理能力</w:t>
            </w:r>
          </w:p>
        </w:tc>
        <w:tc>
          <w:tcPr>
            <w:tcW w:w="842" w:type="dxa"/>
            <w:tcBorders>
              <w:top w:val="single" w:color="auto" w:sz="4" w:space="0"/>
              <w:left w:val="single" w:color="auto" w:sz="4" w:space="0"/>
              <w:bottom w:val="single" w:color="auto" w:sz="4" w:space="0"/>
              <w:right w:val="single" w:color="auto" w:sz="4" w:space="0"/>
            </w:tcBorders>
            <w:vAlign w:val="center"/>
          </w:tcPr>
          <w:p>
            <w:pPr>
              <w:spacing w:line="240" w:lineRule="exact"/>
              <w:ind w:left="-105" w:leftChars="-50" w:firstLine="2" w:firstLineChars="1"/>
              <w:jc w:val="center"/>
              <w:rPr>
                <w:rFonts w:ascii="宋体" w:cs="宋体"/>
                <w:bCs/>
                <w:szCs w:val="21"/>
              </w:rPr>
            </w:pPr>
            <w:r>
              <w:rPr>
                <w:rFonts w:hint="eastAsia" w:ascii="宋体" w:hAnsi="宋体" w:cs="宋体"/>
                <w:bCs/>
                <w:szCs w:val="21"/>
              </w:rPr>
              <w:t>法律文书写作能力</w:t>
            </w:r>
          </w:p>
        </w:tc>
        <w:tc>
          <w:tcPr>
            <w:tcW w:w="843" w:type="dxa"/>
            <w:tcBorders>
              <w:top w:val="single" w:color="auto" w:sz="4" w:space="0"/>
              <w:left w:val="single" w:color="auto" w:sz="4" w:space="0"/>
              <w:bottom w:val="single" w:color="auto" w:sz="4" w:space="0"/>
              <w:right w:val="single" w:color="auto" w:sz="4" w:space="0"/>
            </w:tcBorders>
            <w:vAlign w:val="center"/>
          </w:tcPr>
          <w:p>
            <w:pPr>
              <w:spacing w:line="240" w:lineRule="exact"/>
              <w:ind w:left="-105" w:leftChars="-50" w:firstLine="2" w:firstLineChars="1"/>
              <w:jc w:val="center"/>
              <w:rPr>
                <w:rFonts w:ascii="宋体" w:cs="宋体"/>
                <w:bCs/>
                <w:szCs w:val="21"/>
              </w:rPr>
            </w:pPr>
            <w:r>
              <w:rPr>
                <w:rFonts w:hint="eastAsia" w:ascii="宋体" w:hAnsi="宋体" w:cs="宋体"/>
                <w:bCs/>
                <w:szCs w:val="21"/>
              </w:rPr>
              <w:t>法律实践能力</w:t>
            </w:r>
          </w:p>
        </w:tc>
        <w:tc>
          <w:tcPr>
            <w:tcW w:w="843" w:type="dxa"/>
            <w:tcBorders>
              <w:top w:val="single" w:color="auto" w:sz="4" w:space="0"/>
              <w:left w:val="single" w:color="auto" w:sz="4" w:space="0"/>
              <w:bottom w:val="single" w:color="auto" w:sz="4" w:space="0"/>
              <w:right w:val="single" w:color="auto" w:sz="4" w:space="0"/>
            </w:tcBorders>
            <w:vAlign w:val="center"/>
          </w:tcPr>
          <w:p>
            <w:pPr>
              <w:jc w:val="center"/>
              <w:rPr>
                <w:rFonts w:ascii="宋体" w:cs="宋体"/>
                <w:bCs/>
                <w:szCs w:val="21"/>
              </w:rPr>
            </w:pPr>
            <w:r>
              <w:rPr>
                <w:rFonts w:hint="eastAsia" w:ascii="宋体" w:hAnsi="宋体" w:cs="宋体"/>
                <w:bCs/>
                <w:szCs w:val="21"/>
              </w:rPr>
              <w:t>法律文化素养</w:t>
            </w:r>
          </w:p>
        </w:tc>
        <w:tc>
          <w:tcPr>
            <w:tcW w:w="843" w:type="dxa"/>
            <w:tcBorders>
              <w:top w:val="single" w:color="auto" w:sz="4" w:space="0"/>
              <w:left w:val="single" w:color="auto" w:sz="4" w:space="0"/>
              <w:bottom w:val="single" w:color="auto" w:sz="4" w:space="0"/>
              <w:right w:val="single" w:color="auto" w:sz="4" w:space="0"/>
            </w:tcBorders>
            <w:vAlign w:val="center"/>
          </w:tcPr>
          <w:p>
            <w:pPr>
              <w:jc w:val="center"/>
              <w:rPr>
                <w:rFonts w:ascii="宋体" w:cs="宋体"/>
                <w:bCs/>
                <w:szCs w:val="21"/>
              </w:rPr>
            </w:pPr>
            <w:r>
              <w:rPr>
                <w:rFonts w:hint="eastAsia" w:ascii="宋体" w:hAnsi="宋体" w:cs="宋体"/>
                <w:bCs/>
                <w:szCs w:val="21"/>
              </w:rPr>
              <w:t>法律职业道德</w:t>
            </w:r>
          </w:p>
        </w:tc>
        <w:tc>
          <w:tcPr>
            <w:tcW w:w="842" w:type="dxa"/>
            <w:tcBorders>
              <w:top w:val="single" w:color="auto" w:sz="4" w:space="0"/>
              <w:left w:val="single" w:color="auto" w:sz="4" w:space="0"/>
              <w:bottom w:val="single" w:color="auto" w:sz="4" w:space="0"/>
              <w:right w:val="single" w:color="auto" w:sz="4" w:space="0"/>
            </w:tcBorders>
            <w:vAlign w:val="center"/>
          </w:tcPr>
          <w:p>
            <w:pPr>
              <w:jc w:val="center"/>
              <w:rPr>
                <w:rFonts w:ascii="宋体" w:cs="宋体"/>
                <w:bCs/>
                <w:szCs w:val="21"/>
              </w:rPr>
            </w:pPr>
            <w:r>
              <w:rPr>
                <w:rFonts w:hint="eastAsia" w:ascii="宋体" w:hAnsi="宋体" w:cs="宋体"/>
                <w:bCs/>
                <w:szCs w:val="21"/>
              </w:rPr>
              <w:t>创新</w:t>
            </w:r>
          </w:p>
          <w:p>
            <w:pPr>
              <w:jc w:val="center"/>
              <w:rPr>
                <w:rFonts w:ascii="宋体" w:cs="宋体"/>
                <w:bCs/>
                <w:szCs w:val="21"/>
              </w:rPr>
            </w:pPr>
            <w:r>
              <w:rPr>
                <w:rFonts w:hint="eastAsia" w:ascii="宋体" w:hAnsi="宋体" w:cs="宋体"/>
                <w:bCs/>
                <w:szCs w:val="21"/>
              </w:rPr>
              <w:t>能力</w:t>
            </w:r>
          </w:p>
        </w:tc>
        <w:tc>
          <w:tcPr>
            <w:tcW w:w="847" w:type="dxa"/>
            <w:tcBorders>
              <w:top w:val="single" w:color="auto" w:sz="4" w:space="0"/>
              <w:left w:val="single" w:color="auto" w:sz="4" w:space="0"/>
              <w:bottom w:val="single" w:color="auto" w:sz="4" w:space="0"/>
              <w:right w:val="single" w:color="auto" w:sz="4" w:space="0"/>
            </w:tcBorders>
            <w:vAlign w:val="center"/>
          </w:tcPr>
          <w:p>
            <w:pPr>
              <w:jc w:val="center"/>
              <w:rPr>
                <w:rFonts w:ascii="宋体" w:cs="宋体"/>
                <w:bCs/>
                <w:szCs w:val="21"/>
              </w:rPr>
            </w:pPr>
            <w:r>
              <w:rPr>
                <w:rFonts w:hint="eastAsia" w:ascii="宋体" w:hAnsi="宋体" w:cs="宋体"/>
                <w:bCs/>
                <w:szCs w:val="21"/>
              </w:rPr>
              <w:t>法学研究能力</w:t>
            </w:r>
          </w:p>
        </w:tc>
      </w:tr>
      <w:tr>
        <w:tblPrEx>
          <w:tblLayout w:type="fixed"/>
          <w:tblCellMar>
            <w:top w:w="0" w:type="dxa"/>
            <w:left w:w="108" w:type="dxa"/>
            <w:bottom w:w="0" w:type="dxa"/>
            <w:right w:w="108" w:type="dxa"/>
          </w:tblCellMar>
        </w:tblPrEx>
        <w:trPr>
          <w:trHeight w:val="402" w:hRule="atLeast"/>
          <w:jc w:val="center"/>
        </w:trPr>
        <w:tc>
          <w:tcPr>
            <w:tcW w:w="2630" w:type="dxa"/>
            <w:tcBorders>
              <w:top w:val="single" w:color="auto" w:sz="4" w:space="0"/>
              <w:left w:val="single" w:color="auto" w:sz="4" w:space="0"/>
              <w:bottom w:val="single" w:color="auto" w:sz="4" w:space="0"/>
              <w:right w:val="single" w:color="auto" w:sz="4" w:space="0"/>
            </w:tcBorders>
            <w:vAlign w:val="center"/>
          </w:tcPr>
          <w:p>
            <w:pPr>
              <w:pStyle w:val="30"/>
              <w:spacing w:line="240" w:lineRule="exact"/>
              <w:ind w:firstLine="0" w:firstLineChars="0"/>
              <w:jc w:val="center"/>
              <w:rPr>
                <w:rFonts w:ascii="宋体" w:cs="宋体"/>
                <w:bCs/>
              </w:rPr>
            </w:pPr>
            <w:r>
              <w:rPr>
                <w:rFonts w:hint="eastAsia" w:ascii="宋体" w:hAnsi="宋体" w:cs="宋体"/>
              </w:rPr>
              <w:t>法学专业导论</w:t>
            </w:r>
          </w:p>
        </w:tc>
        <w:tc>
          <w:tcPr>
            <w:tcW w:w="843" w:type="dxa"/>
            <w:tcBorders>
              <w:top w:val="single" w:color="auto" w:sz="4" w:space="0"/>
              <w:left w:val="single" w:color="auto" w:sz="4" w:space="0"/>
              <w:bottom w:val="single" w:color="auto" w:sz="4" w:space="0"/>
              <w:right w:val="single" w:color="auto" w:sz="4" w:space="0"/>
            </w:tcBorders>
            <w:vAlign w:val="center"/>
          </w:tcPr>
          <w:p>
            <w:pPr>
              <w:pStyle w:val="30"/>
              <w:spacing w:line="240" w:lineRule="exact"/>
              <w:ind w:firstLine="0" w:firstLineChars="0"/>
              <w:jc w:val="center"/>
              <w:rPr>
                <w:rFonts w:ascii="宋体" w:cs="宋体"/>
              </w:rPr>
            </w:pPr>
          </w:p>
        </w:tc>
        <w:tc>
          <w:tcPr>
            <w:tcW w:w="844" w:type="dxa"/>
            <w:tcBorders>
              <w:top w:val="single" w:color="auto" w:sz="4" w:space="0"/>
              <w:left w:val="single" w:color="auto" w:sz="4" w:space="0"/>
              <w:bottom w:val="single" w:color="auto" w:sz="4" w:space="0"/>
              <w:right w:val="single" w:color="auto" w:sz="4" w:space="0"/>
            </w:tcBorders>
            <w:vAlign w:val="center"/>
          </w:tcPr>
          <w:p>
            <w:pPr>
              <w:pStyle w:val="30"/>
              <w:spacing w:line="240" w:lineRule="exact"/>
              <w:ind w:firstLine="0" w:firstLineChars="0"/>
              <w:jc w:val="center"/>
              <w:rPr>
                <w:rFonts w:ascii="宋体" w:cs="宋体"/>
              </w:rPr>
            </w:pPr>
            <w:r>
              <w:rPr>
                <w:rFonts w:hint="eastAsia" w:ascii="宋体" w:hAnsi="宋体" w:cs="宋体"/>
              </w:rPr>
              <w:t>√</w:t>
            </w:r>
          </w:p>
        </w:tc>
        <w:tc>
          <w:tcPr>
            <w:tcW w:w="842" w:type="dxa"/>
            <w:tcBorders>
              <w:top w:val="single" w:color="auto" w:sz="4" w:space="0"/>
              <w:left w:val="single" w:color="auto" w:sz="4" w:space="0"/>
              <w:bottom w:val="single" w:color="auto" w:sz="4" w:space="0"/>
              <w:right w:val="single" w:color="auto" w:sz="4" w:space="0"/>
            </w:tcBorders>
            <w:vAlign w:val="center"/>
          </w:tcPr>
          <w:p>
            <w:pPr>
              <w:pStyle w:val="30"/>
              <w:spacing w:line="240" w:lineRule="exact"/>
              <w:ind w:firstLine="0" w:firstLineChars="0"/>
              <w:jc w:val="center"/>
              <w:rPr>
                <w:rFonts w:ascii="宋体" w:cs="宋体"/>
              </w:rPr>
            </w:pPr>
          </w:p>
        </w:tc>
        <w:tc>
          <w:tcPr>
            <w:tcW w:w="843" w:type="dxa"/>
            <w:tcBorders>
              <w:top w:val="single" w:color="auto" w:sz="4" w:space="0"/>
              <w:left w:val="single" w:color="auto" w:sz="4" w:space="0"/>
              <w:bottom w:val="single" w:color="auto" w:sz="4" w:space="0"/>
              <w:right w:val="single" w:color="auto" w:sz="4" w:space="0"/>
            </w:tcBorders>
            <w:vAlign w:val="center"/>
          </w:tcPr>
          <w:p>
            <w:pPr>
              <w:pStyle w:val="30"/>
              <w:spacing w:line="240" w:lineRule="exact"/>
              <w:ind w:firstLine="0" w:firstLineChars="0"/>
              <w:jc w:val="center"/>
              <w:rPr>
                <w:rFonts w:ascii="宋体" w:cs="宋体"/>
              </w:rPr>
            </w:pPr>
          </w:p>
        </w:tc>
        <w:tc>
          <w:tcPr>
            <w:tcW w:w="843" w:type="dxa"/>
            <w:tcBorders>
              <w:top w:val="single" w:color="auto" w:sz="4" w:space="0"/>
              <w:left w:val="single" w:color="auto" w:sz="4" w:space="0"/>
              <w:bottom w:val="single" w:color="auto" w:sz="4" w:space="0"/>
              <w:right w:val="single" w:color="auto" w:sz="4" w:space="0"/>
            </w:tcBorders>
            <w:vAlign w:val="center"/>
          </w:tcPr>
          <w:p>
            <w:pPr>
              <w:jc w:val="center"/>
              <w:rPr>
                <w:rFonts w:ascii="宋体" w:cs="宋体"/>
                <w:szCs w:val="21"/>
              </w:rPr>
            </w:pPr>
            <w:r>
              <w:rPr>
                <w:rFonts w:hint="eastAsia" w:ascii="宋体" w:hAnsi="宋体" w:cs="宋体"/>
                <w:szCs w:val="21"/>
              </w:rPr>
              <w:t>√</w:t>
            </w:r>
          </w:p>
        </w:tc>
        <w:tc>
          <w:tcPr>
            <w:tcW w:w="843" w:type="dxa"/>
            <w:tcBorders>
              <w:top w:val="single" w:color="auto" w:sz="4" w:space="0"/>
              <w:left w:val="single" w:color="auto" w:sz="4" w:space="0"/>
              <w:bottom w:val="single" w:color="auto" w:sz="4" w:space="0"/>
              <w:right w:val="single" w:color="auto" w:sz="4" w:space="0"/>
            </w:tcBorders>
            <w:vAlign w:val="center"/>
          </w:tcPr>
          <w:p>
            <w:pPr>
              <w:jc w:val="center"/>
              <w:rPr>
                <w:rFonts w:ascii="宋体" w:cs="宋体"/>
                <w:szCs w:val="21"/>
              </w:rPr>
            </w:pPr>
            <w:r>
              <w:rPr>
                <w:rFonts w:hint="eastAsia" w:ascii="宋体" w:hAnsi="宋体" w:cs="宋体"/>
                <w:szCs w:val="21"/>
              </w:rPr>
              <w:t>√</w:t>
            </w:r>
          </w:p>
        </w:tc>
        <w:tc>
          <w:tcPr>
            <w:tcW w:w="842" w:type="dxa"/>
            <w:tcBorders>
              <w:top w:val="single" w:color="auto" w:sz="4" w:space="0"/>
              <w:left w:val="single" w:color="auto" w:sz="4" w:space="0"/>
              <w:bottom w:val="single" w:color="auto" w:sz="4" w:space="0"/>
              <w:right w:val="single" w:color="auto" w:sz="4" w:space="0"/>
            </w:tcBorders>
            <w:vAlign w:val="center"/>
          </w:tcPr>
          <w:p>
            <w:pPr>
              <w:jc w:val="center"/>
              <w:rPr>
                <w:rFonts w:ascii="宋体" w:cs="宋体"/>
                <w:szCs w:val="21"/>
              </w:rPr>
            </w:pPr>
          </w:p>
        </w:tc>
        <w:tc>
          <w:tcPr>
            <w:tcW w:w="847" w:type="dxa"/>
            <w:tcBorders>
              <w:top w:val="single" w:color="auto" w:sz="4" w:space="0"/>
              <w:left w:val="single" w:color="auto" w:sz="4" w:space="0"/>
              <w:bottom w:val="single" w:color="auto" w:sz="4" w:space="0"/>
              <w:right w:val="single" w:color="auto" w:sz="4" w:space="0"/>
            </w:tcBorders>
            <w:vAlign w:val="center"/>
          </w:tcPr>
          <w:p>
            <w:pPr>
              <w:jc w:val="center"/>
              <w:rPr>
                <w:rFonts w:ascii="宋体" w:cs="宋体"/>
                <w:szCs w:val="21"/>
              </w:rPr>
            </w:pPr>
          </w:p>
        </w:tc>
      </w:tr>
      <w:tr>
        <w:tblPrEx>
          <w:tblLayout w:type="fixed"/>
          <w:tblCellMar>
            <w:top w:w="0" w:type="dxa"/>
            <w:left w:w="108" w:type="dxa"/>
            <w:bottom w:w="0" w:type="dxa"/>
            <w:right w:w="108" w:type="dxa"/>
          </w:tblCellMar>
        </w:tblPrEx>
        <w:trPr>
          <w:trHeight w:val="402" w:hRule="atLeast"/>
          <w:jc w:val="center"/>
        </w:trPr>
        <w:tc>
          <w:tcPr>
            <w:tcW w:w="2630" w:type="dxa"/>
            <w:tcBorders>
              <w:top w:val="single" w:color="auto" w:sz="4" w:space="0"/>
              <w:left w:val="single" w:color="auto" w:sz="4" w:space="0"/>
              <w:bottom w:val="single" w:color="auto" w:sz="4" w:space="0"/>
              <w:right w:val="single" w:color="auto" w:sz="4" w:space="0"/>
            </w:tcBorders>
            <w:vAlign w:val="center"/>
          </w:tcPr>
          <w:p>
            <w:pPr>
              <w:pStyle w:val="30"/>
              <w:spacing w:line="240" w:lineRule="exact"/>
              <w:ind w:firstLine="0" w:firstLineChars="0"/>
              <w:jc w:val="center"/>
              <w:rPr>
                <w:rFonts w:ascii="宋体" w:cs="宋体"/>
              </w:rPr>
            </w:pPr>
            <w:r>
              <w:rPr>
                <w:rFonts w:hint="eastAsia" w:ascii="宋体" w:hAnsi="宋体" w:cs="宋体"/>
                <w:bCs/>
              </w:rPr>
              <w:t>法理学</w:t>
            </w:r>
          </w:p>
        </w:tc>
        <w:tc>
          <w:tcPr>
            <w:tcW w:w="843" w:type="dxa"/>
            <w:tcBorders>
              <w:top w:val="single" w:color="auto" w:sz="4" w:space="0"/>
              <w:left w:val="single" w:color="auto" w:sz="4" w:space="0"/>
              <w:bottom w:val="single" w:color="auto" w:sz="4" w:space="0"/>
              <w:right w:val="single" w:color="auto" w:sz="4" w:space="0"/>
            </w:tcBorders>
            <w:vAlign w:val="center"/>
          </w:tcPr>
          <w:p>
            <w:pPr>
              <w:pStyle w:val="30"/>
              <w:spacing w:line="240" w:lineRule="exact"/>
              <w:ind w:firstLine="0" w:firstLineChars="0"/>
              <w:jc w:val="center"/>
              <w:rPr>
                <w:rFonts w:ascii="宋体" w:cs="宋体"/>
              </w:rPr>
            </w:pPr>
            <w:bookmarkStart w:id="11" w:name="OLE_LINK10"/>
            <w:r>
              <w:rPr>
                <w:rFonts w:hint="eastAsia" w:ascii="宋体" w:hAnsi="宋体" w:cs="宋体"/>
              </w:rPr>
              <w:t>√</w:t>
            </w:r>
            <w:bookmarkEnd w:id="11"/>
          </w:p>
        </w:tc>
        <w:tc>
          <w:tcPr>
            <w:tcW w:w="844" w:type="dxa"/>
            <w:tcBorders>
              <w:top w:val="single" w:color="auto" w:sz="4" w:space="0"/>
              <w:left w:val="single" w:color="auto" w:sz="4" w:space="0"/>
              <w:bottom w:val="single" w:color="auto" w:sz="4" w:space="0"/>
              <w:right w:val="single" w:color="auto" w:sz="4" w:space="0"/>
            </w:tcBorders>
            <w:vAlign w:val="center"/>
          </w:tcPr>
          <w:p>
            <w:pPr>
              <w:pStyle w:val="30"/>
              <w:spacing w:line="240" w:lineRule="exact"/>
              <w:ind w:firstLine="0" w:firstLineChars="0"/>
              <w:jc w:val="center"/>
              <w:rPr>
                <w:rFonts w:ascii="宋体" w:cs="宋体"/>
              </w:rPr>
            </w:pPr>
            <w:r>
              <w:rPr>
                <w:rFonts w:hint="eastAsia" w:ascii="宋体" w:hAnsi="宋体" w:cs="宋体"/>
              </w:rPr>
              <w:t>√</w:t>
            </w:r>
          </w:p>
        </w:tc>
        <w:tc>
          <w:tcPr>
            <w:tcW w:w="842" w:type="dxa"/>
            <w:tcBorders>
              <w:top w:val="single" w:color="auto" w:sz="4" w:space="0"/>
              <w:left w:val="single" w:color="auto" w:sz="4" w:space="0"/>
              <w:bottom w:val="single" w:color="auto" w:sz="4" w:space="0"/>
              <w:right w:val="single" w:color="auto" w:sz="4" w:space="0"/>
            </w:tcBorders>
            <w:vAlign w:val="center"/>
          </w:tcPr>
          <w:p>
            <w:pPr>
              <w:pStyle w:val="30"/>
              <w:spacing w:line="240" w:lineRule="exact"/>
              <w:ind w:firstLine="0" w:firstLineChars="0"/>
              <w:jc w:val="center"/>
              <w:rPr>
                <w:rFonts w:ascii="宋体" w:cs="宋体"/>
              </w:rPr>
            </w:pPr>
          </w:p>
        </w:tc>
        <w:tc>
          <w:tcPr>
            <w:tcW w:w="843" w:type="dxa"/>
            <w:tcBorders>
              <w:top w:val="single" w:color="auto" w:sz="4" w:space="0"/>
              <w:left w:val="single" w:color="auto" w:sz="4" w:space="0"/>
              <w:bottom w:val="single" w:color="auto" w:sz="4" w:space="0"/>
              <w:right w:val="single" w:color="auto" w:sz="4" w:space="0"/>
            </w:tcBorders>
            <w:vAlign w:val="center"/>
          </w:tcPr>
          <w:p>
            <w:pPr>
              <w:pStyle w:val="30"/>
              <w:spacing w:line="240" w:lineRule="exact"/>
              <w:ind w:firstLine="0" w:firstLineChars="0"/>
              <w:jc w:val="center"/>
              <w:rPr>
                <w:rFonts w:ascii="宋体" w:cs="宋体"/>
              </w:rPr>
            </w:pPr>
          </w:p>
        </w:tc>
        <w:tc>
          <w:tcPr>
            <w:tcW w:w="843" w:type="dxa"/>
            <w:tcBorders>
              <w:top w:val="single" w:color="auto" w:sz="4" w:space="0"/>
              <w:left w:val="single" w:color="auto" w:sz="4" w:space="0"/>
              <w:bottom w:val="single" w:color="auto" w:sz="4" w:space="0"/>
              <w:right w:val="single" w:color="auto" w:sz="4" w:space="0"/>
            </w:tcBorders>
            <w:vAlign w:val="center"/>
          </w:tcPr>
          <w:p>
            <w:pPr>
              <w:jc w:val="center"/>
              <w:rPr>
                <w:rFonts w:ascii="宋体" w:cs="宋体"/>
                <w:szCs w:val="21"/>
              </w:rPr>
            </w:pPr>
          </w:p>
        </w:tc>
        <w:tc>
          <w:tcPr>
            <w:tcW w:w="843" w:type="dxa"/>
            <w:tcBorders>
              <w:top w:val="single" w:color="auto" w:sz="4" w:space="0"/>
              <w:left w:val="single" w:color="auto" w:sz="4" w:space="0"/>
              <w:bottom w:val="single" w:color="auto" w:sz="4" w:space="0"/>
              <w:right w:val="single" w:color="auto" w:sz="4" w:space="0"/>
            </w:tcBorders>
            <w:vAlign w:val="center"/>
          </w:tcPr>
          <w:p>
            <w:pPr>
              <w:jc w:val="center"/>
              <w:rPr>
                <w:rFonts w:ascii="宋体" w:cs="宋体"/>
                <w:szCs w:val="21"/>
              </w:rPr>
            </w:pPr>
          </w:p>
        </w:tc>
        <w:tc>
          <w:tcPr>
            <w:tcW w:w="842" w:type="dxa"/>
            <w:tcBorders>
              <w:top w:val="single" w:color="auto" w:sz="4" w:space="0"/>
              <w:left w:val="single" w:color="auto" w:sz="4" w:space="0"/>
              <w:bottom w:val="single" w:color="auto" w:sz="4" w:space="0"/>
              <w:right w:val="single" w:color="auto" w:sz="4" w:space="0"/>
            </w:tcBorders>
            <w:vAlign w:val="center"/>
          </w:tcPr>
          <w:p>
            <w:pPr>
              <w:jc w:val="center"/>
              <w:rPr>
                <w:rFonts w:ascii="宋体" w:cs="宋体"/>
                <w:szCs w:val="21"/>
              </w:rPr>
            </w:pPr>
          </w:p>
        </w:tc>
        <w:tc>
          <w:tcPr>
            <w:tcW w:w="847" w:type="dxa"/>
            <w:tcBorders>
              <w:top w:val="single" w:color="auto" w:sz="4" w:space="0"/>
              <w:left w:val="single" w:color="auto" w:sz="4" w:space="0"/>
              <w:bottom w:val="single" w:color="auto" w:sz="4" w:space="0"/>
              <w:right w:val="single" w:color="auto" w:sz="4" w:space="0"/>
            </w:tcBorders>
            <w:vAlign w:val="center"/>
          </w:tcPr>
          <w:p>
            <w:pPr>
              <w:jc w:val="center"/>
              <w:rPr>
                <w:rFonts w:ascii="宋体" w:cs="宋体"/>
                <w:szCs w:val="21"/>
              </w:rPr>
            </w:pPr>
            <w:r>
              <w:rPr>
                <w:rFonts w:hint="eastAsia" w:ascii="宋体" w:hAnsi="宋体" w:cs="宋体"/>
                <w:szCs w:val="21"/>
              </w:rPr>
              <w:t>√</w:t>
            </w:r>
          </w:p>
        </w:tc>
      </w:tr>
      <w:tr>
        <w:tblPrEx>
          <w:tblLayout w:type="fixed"/>
          <w:tblCellMar>
            <w:top w:w="0" w:type="dxa"/>
            <w:left w:w="108" w:type="dxa"/>
            <w:bottom w:w="0" w:type="dxa"/>
            <w:right w:w="108" w:type="dxa"/>
          </w:tblCellMar>
        </w:tblPrEx>
        <w:trPr>
          <w:trHeight w:val="402" w:hRule="atLeast"/>
          <w:jc w:val="center"/>
        </w:trPr>
        <w:tc>
          <w:tcPr>
            <w:tcW w:w="2630" w:type="dxa"/>
            <w:tcBorders>
              <w:top w:val="single" w:color="auto" w:sz="4" w:space="0"/>
              <w:left w:val="single" w:color="auto" w:sz="4" w:space="0"/>
              <w:bottom w:val="single" w:color="auto" w:sz="4" w:space="0"/>
              <w:right w:val="single" w:color="auto" w:sz="4" w:space="0"/>
            </w:tcBorders>
            <w:vAlign w:val="center"/>
          </w:tcPr>
          <w:p>
            <w:pPr>
              <w:pStyle w:val="30"/>
              <w:spacing w:line="240" w:lineRule="exact"/>
              <w:ind w:firstLine="0" w:firstLineChars="0"/>
              <w:jc w:val="center"/>
              <w:rPr>
                <w:rFonts w:ascii="宋体" w:cs="宋体"/>
              </w:rPr>
            </w:pPr>
            <w:r>
              <w:rPr>
                <w:rFonts w:hint="eastAsia" w:ascii="宋体" w:hAnsi="宋体" w:cs="宋体"/>
                <w:bCs/>
              </w:rPr>
              <w:t>中国法律制度史</w:t>
            </w:r>
          </w:p>
        </w:tc>
        <w:tc>
          <w:tcPr>
            <w:tcW w:w="843" w:type="dxa"/>
            <w:tcBorders>
              <w:top w:val="single" w:color="auto" w:sz="4" w:space="0"/>
              <w:left w:val="single" w:color="auto" w:sz="4" w:space="0"/>
              <w:bottom w:val="single" w:color="auto" w:sz="4" w:space="0"/>
              <w:right w:val="single" w:color="auto" w:sz="4" w:space="0"/>
            </w:tcBorders>
            <w:vAlign w:val="center"/>
          </w:tcPr>
          <w:p>
            <w:pPr>
              <w:pStyle w:val="30"/>
              <w:spacing w:line="240" w:lineRule="exact"/>
              <w:ind w:firstLine="0" w:firstLineChars="0"/>
              <w:jc w:val="center"/>
              <w:rPr>
                <w:rFonts w:ascii="宋体" w:cs="宋体"/>
              </w:rPr>
            </w:pPr>
          </w:p>
        </w:tc>
        <w:tc>
          <w:tcPr>
            <w:tcW w:w="844" w:type="dxa"/>
            <w:tcBorders>
              <w:top w:val="single" w:color="auto" w:sz="4" w:space="0"/>
              <w:left w:val="single" w:color="auto" w:sz="4" w:space="0"/>
              <w:bottom w:val="single" w:color="auto" w:sz="4" w:space="0"/>
              <w:right w:val="single" w:color="auto" w:sz="4" w:space="0"/>
            </w:tcBorders>
            <w:vAlign w:val="center"/>
          </w:tcPr>
          <w:p>
            <w:pPr>
              <w:pStyle w:val="30"/>
              <w:spacing w:line="240" w:lineRule="exact"/>
              <w:ind w:firstLine="0" w:firstLineChars="0"/>
              <w:jc w:val="center"/>
              <w:rPr>
                <w:rFonts w:ascii="宋体" w:cs="宋体"/>
              </w:rPr>
            </w:pPr>
            <w:r>
              <w:rPr>
                <w:rFonts w:hint="eastAsia" w:ascii="宋体" w:hAnsi="宋体" w:cs="宋体"/>
              </w:rPr>
              <w:t>√</w:t>
            </w:r>
          </w:p>
        </w:tc>
        <w:tc>
          <w:tcPr>
            <w:tcW w:w="842" w:type="dxa"/>
            <w:tcBorders>
              <w:top w:val="single" w:color="auto" w:sz="4" w:space="0"/>
              <w:left w:val="single" w:color="auto" w:sz="4" w:space="0"/>
              <w:bottom w:val="single" w:color="auto" w:sz="4" w:space="0"/>
              <w:right w:val="single" w:color="auto" w:sz="4" w:space="0"/>
            </w:tcBorders>
            <w:vAlign w:val="center"/>
          </w:tcPr>
          <w:p>
            <w:pPr>
              <w:pStyle w:val="30"/>
              <w:spacing w:line="240" w:lineRule="exact"/>
              <w:ind w:firstLine="0" w:firstLineChars="0"/>
              <w:jc w:val="center"/>
              <w:rPr>
                <w:rFonts w:ascii="宋体" w:cs="宋体"/>
              </w:rPr>
            </w:pPr>
          </w:p>
        </w:tc>
        <w:tc>
          <w:tcPr>
            <w:tcW w:w="843" w:type="dxa"/>
            <w:tcBorders>
              <w:top w:val="single" w:color="auto" w:sz="4" w:space="0"/>
              <w:left w:val="single" w:color="auto" w:sz="4" w:space="0"/>
              <w:bottom w:val="single" w:color="auto" w:sz="4" w:space="0"/>
              <w:right w:val="single" w:color="auto" w:sz="4" w:space="0"/>
            </w:tcBorders>
            <w:vAlign w:val="center"/>
          </w:tcPr>
          <w:p>
            <w:pPr>
              <w:pStyle w:val="30"/>
              <w:spacing w:line="240" w:lineRule="exact"/>
              <w:ind w:firstLine="0" w:firstLineChars="0"/>
              <w:jc w:val="center"/>
              <w:rPr>
                <w:rFonts w:ascii="宋体" w:cs="宋体"/>
              </w:rPr>
            </w:pPr>
          </w:p>
        </w:tc>
        <w:tc>
          <w:tcPr>
            <w:tcW w:w="843" w:type="dxa"/>
            <w:tcBorders>
              <w:top w:val="single" w:color="auto" w:sz="4" w:space="0"/>
              <w:left w:val="single" w:color="auto" w:sz="4" w:space="0"/>
              <w:bottom w:val="single" w:color="auto" w:sz="4" w:space="0"/>
              <w:right w:val="single" w:color="auto" w:sz="4" w:space="0"/>
            </w:tcBorders>
            <w:vAlign w:val="center"/>
          </w:tcPr>
          <w:p>
            <w:pPr>
              <w:jc w:val="center"/>
              <w:rPr>
                <w:rFonts w:ascii="宋体" w:cs="宋体"/>
                <w:szCs w:val="21"/>
              </w:rPr>
            </w:pPr>
          </w:p>
        </w:tc>
        <w:tc>
          <w:tcPr>
            <w:tcW w:w="843" w:type="dxa"/>
            <w:tcBorders>
              <w:top w:val="single" w:color="auto" w:sz="4" w:space="0"/>
              <w:left w:val="single" w:color="auto" w:sz="4" w:space="0"/>
              <w:bottom w:val="single" w:color="auto" w:sz="4" w:space="0"/>
              <w:right w:val="single" w:color="auto" w:sz="4" w:space="0"/>
            </w:tcBorders>
            <w:vAlign w:val="center"/>
          </w:tcPr>
          <w:p>
            <w:pPr>
              <w:jc w:val="center"/>
              <w:rPr>
                <w:rFonts w:ascii="宋体" w:cs="宋体"/>
                <w:szCs w:val="21"/>
              </w:rPr>
            </w:pPr>
          </w:p>
        </w:tc>
        <w:tc>
          <w:tcPr>
            <w:tcW w:w="842" w:type="dxa"/>
            <w:tcBorders>
              <w:top w:val="single" w:color="auto" w:sz="4" w:space="0"/>
              <w:left w:val="single" w:color="auto" w:sz="4" w:space="0"/>
              <w:bottom w:val="single" w:color="auto" w:sz="4" w:space="0"/>
              <w:right w:val="single" w:color="auto" w:sz="4" w:space="0"/>
            </w:tcBorders>
            <w:vAlign w:val="center"/>
          </w:tcPr>
          <w:p>
            <w:pPr>
              <w:jc w:val="center"/>
              <w:rPr>
                <w:rFonts w:ascii="宋体" w:cs="宋体"/>
                <w:szCs w:val="21"/>
              </w:rPr>
            </w:pPr>
          </w:p>
        </w:tc>
        <w:tc>
          <w:tcPr>
            <w:tcW w:w="847" w:type="dxa"/>
            <w:tcBorders>
              <w:top w:val="single" w:color="auto" w:sz="4" w:space="0"/>
              <w:left w:val="single" w:color="auto" w:sz="4" w:space="0"/>
              <w:bottom w:val="single" w:color="auto" w:sz="4" w:space="0"/>
              <w:right w:val="single" w:color="auto" w:sz="4" w:space="0"/>
            </w:tcBorders>
            <w:vAlign w:val="center"/>
          </w:tcPr>
          <w:p>
            <w:pPr>
              <w:jc w:val="center"/>
              <w:rPr>
                <w:rFonts w:ascii="宋体" w:cs="宋体"/>
                <w:szCs w:val="21"/>
              </w:rPr>
            </w:pPr>
          </w:p>
        </w:tc>
      </w:tr>
      <w:tr>
        <w:tblPrEx>
          <w:tblLayout w:type="fixed"/>
          <w:tblCellMar>
            <w:top w:w="0" w:type="dxa"/>
            <w:left w:w="108" w:type="dxa"/>
            <w:bottom w:w="0" w:type="dxa"/>
            <w:right w:w="108" w:type="dxa"/>
          </w:tblCellMar>
        </w:tblPrEx>
        <w:trPr>
          <w:trHeight w:val="402" w:hRule="atLeast"/>
          <w:jc w:val="center"/>
        </w:trPr>
        <w:tc>
          <w:tcPr>
            <w:tcW w:w="2630" w:type="dxa"/>
            <w:tcBorders>
              <w:top w:val="single" w:color="auto" w:sz="4" w:space="0"/>
              <w:left w:val="single" w:color="auto" w:sz="4" w:space="0"/>
              <w:bottom w:val="single" w:color="auto" w:sz="4" w:space="0"/>
              <w:right w:val="single" w:color="auto" w:sz="4" w:space="0"/>
            </w:tcBorders>
            <w:vAlign w:val="center"/>
          </w:tcPr>
          <w:p>
            <w:pPr>
              <w:pStyle w:val="30"/>
              <w:spacing w:line="240" w:lineRule="exact"/>
              <w:ind w:firstLine="0" w:firstLineChars="0"/>
              <w:jc w:val="center"/>
              <w:rPr>
                <w:rFonts w:ascii="宋体" w:cs="宋体"/>
              </w:rPr>
            </w:pPr>
            <w:r>
              <w:rPr>
                <w:rFonts w:hint="eastAsia" w:ascii="宋体" w:hAnsi="宋体" w:cs="宋体"/>
                <w:bCs/>
              </w:rPr>
              <w:t>宪法学</w:t>
            </w:r>
          </w:p>
        </w:tc>
        <w:tc>
          <w:tcPr>
            <w:tcW w:w="843" w:type="dxa"/>
            <w:tcBorders>
              <w:top w:val="single" w:color="auto" w:sz="4" w:space="0"/>
              <w:left w:val="single" w:color="auto" w:sz="4" w:space="0"/>
              <w:bottom w:val="single" w:color="auto" w:sz="4" w:space="0"/>
              <w:right w:val="single" w:color="auto" w:sz="4" w:space="0"/>
            </w:tcBorders>
            <w:vAlign w:val="center"/>
          </w:tcPr>
          <w:p>
            <w:pPr>
              <w:pStyle w:val="30"/>
              <w:spacing w:line="240" w:lineRule="exact"/>
              <w:ind w:firstLine="0" w:firstLineChars="0"/>
              <w:jc w:val="center"/>
              <w:rPr>
                <w:rFonts w:ascii="宋体" w:cs="宋体"/>
              </w:rPr>
            </w:pPr>
          </w:p>
        </w:tc>
        <w:tc>
          <w:tcPr>
            <w:tcW w:w="844" w:type="dxa"/>
            <w:tcBorders>
              <w:top w:val="single" w:color="auto" w:sz="4" w:space="0"/>
              <w:left w:val="single" w:color="auto" w:sz="4" w:space="0"/>
              <w:bottom w:val="single" w:color="auto" w:sz="4" w:space="0"/>
              <w:right w:val="single" w:color="auto" w:sz="4" w:space="0"/>
            </w:tcBorders>
            <w:vAlign w:val="center"/>
          </w:tcPr>
          <w:p>
            <w:pPr>
              <w:pStyle w:val="30"/>
              <w:spacing w:line="240" w:lineRule="exact"/>
              <w:ind w:firstLine="0" w:firstLineChars="0"/>
              <w:jc w:val="center"/>
              <w:rPr>
                <w:rFonts w:ascii="宋体" w:cs="宋体"/>
              </w:rPr>
            </w:pPr>
            <w:r>
              <w:rPr>
                <w:rFonts w:hint="eastAsia" w:ascii="宋体" w:hAnsi="宋体" w:cs="宋体"/>
              </w:rPr>
              <w:t>√</w:t>
            </w:r>
          </w:p>
        </w:tc>
        <w:tc>
          <w:tcPr>
            <w:tcW w:w="842" w:type="dxa"/>
            <w:tcBorders>
              <w:top w:val="single" w:color="auto" w:sz="4" w:space="0"/>
              <w:left w:val="single" w:color="auto" w:sz="4" w:space="0"/>
              <w:bottom w:val="single" w:color="auto" w:sz="4" w:space="0"/>
              <w:right w:val="single" w:color="auto" w:sz="4" w:space="0"/>
            </w:tcBorders>
            <w:vAlign w:val="center"/>
          </w:tcPr>
          <w:p>
            <w:pPr>
              <w:pStyle w:val="30"/>
              <w:spacing w:line="240" w:lineRule="exact"/>
              <w:ind w:firstLine="0" w:firstLineChars="0"/>
              <w:jc w:val="center"/>
              <w:rPr>
                <w:rFonts w:ascii="宋体" w:cs="宋体"/>
              </w:rPr>
            </w:pPr>
          </w:p>
        </w:tc>
        <w:tc>
          <w:tcPr>
            <w:tcW w:w="843" w:type="dxa"/>
            <w:tcBorders>
              <w:top w:val="single" w:color="auto" w:sz="4" w:space="0"/>
              <w:left w:val="single" w:color="auto" w:sz="4" w:space="0"/>
              <w:bottom w:val="single" w:color="auto" w:sz="4" w:space="0"/>
              <w:right w:val="single" w:color="auto" w:sz="4" w:space="0"/>
            </w:tcBorders>
            <w:vAlign w:val="center"/>
          </w:tcPr>
          <w:p>
            <w:pPr>
              <w:pStyle w:val="30"/>
              <w:spacing w:line="240" w:lineRule="exact"/>
              <w:ind w:firstLine="0" w:firstLineChars="0"/>
              <w:jc w:val="center"/>
              <w:rPr>
                <w:rFonts w:ascii="宋体" w:cs="宋体"/>
              </w:rPr>
            </w:pPr>
          </w:p>
        </w:tc>
        <w:tc>
          <w:tcPr>
            <w:tcW w:w="843" w:type="dxa"/>
            <w:tcBorders>
              <w:top w:val="single" w:color="auto" w:sz="4" w:space="0"/>
              <w:left w:val="single" w:color="auto" w:sz="4" w:space="0"/>
              <w:bottom w:val="single" w:color="auto" w:sz="4" w:space="0"/>
              <w:right w:val="single" w:color="auto" w:sz="4" w:space="0"/>
            </w:tcBorders>
            <w:vAlign w:val="center"/>
          </w:tcPr>
          <w:p>
            <w:pPr>
              <w:jc w:val="center"/>
              <w:rPr>
                <w:rFonts w:ascii="宋体" w:cs="宋体"/>
                <w:szCs w:val="21"/>
              </w:rPr>
            </w:pPr>
          </w:p>
        </w:tc>
        <w:tc>
          <w:tcPr>
            <w:tcW w:w="843" w:type="dxa"/>
            <w:tcBorders>
              <w:top w:val="single" w:color="auto" w:sz="4" w:space="0"/>
              <w:left w:val="single" w:color="auto" w:sz="4" w:space="0"/>
              <w:bottom w:val="single" w:color="auto" w:sz="4" w:space="0"/>
              <w:right w:val="single" w:color="auto" w:sz="4" w:space="0"/>
            </w:tcBorders>
            <w:vAlign w:val="center"/>
          </w:tcPr>
          <w:p>
            <w:pPr>
              <w:jc w:val="center"/>
              <w:rPr>
                <w:rFonts w:ascii="宋体" w:cs="宋体"/>
                <w:szCs w:val="21"/>
              </w:rPr>
            </w:pPr>
          </w:p>
        </w:tc>
        <w:tc>
          <w:tcPr>
            <w:tcW w:w="842" w:type="dxa"/>
            <w:tcBorders>
              <w:top w:val="single" w:color="auto" w:sz="4" w:space="0"/>
              <w:left w:val="single" w:color="auto" w:sz="4" w:space="0"/>
              <w:bottom w:val="single" w:color="auto" w:sz="4" w:space="0"/>
              <w:right w:val="single" w:color="auto" w:sz="4" w:space="0"/>
            </w:tcBorders>
            <w:vAlign w:val="center"/>
          </w:tcPr>
          <w:p>
            <w:pPr>
              <w:jc w:val="center"/>
              <w:rPr>
                <w:rFonts w:ascii="宋体" w:cs="宋体"/>
                <w:szCs w:val="21"/>
              </w:rPr>
            </w:pPr>
          </w:p>
        </w:tc>
        <w:tc>
          <w:tcPr>
            <w:tcW w:w="847" w:type="dxa"/>
            <w:tcBorders>
              <w:top w:val="single" w:color="auto" w:sz="4" w:space="0"/>
              <w:left w:val="single" w:color="auto" w:sz="4" w:space="0"/>
              <w:bottom w:val="single" w:color="auto" w:sz="4" w:space="0"/>
              <w:right w:val="single" w:color="auto" w:sz="4" w:space="0"/>
            </w:tcBorders>
            <w:vAlign w:val="center"/>
          </w:tcPr>
          <w:p>
            <w:pPr>
              <w:jc w:val="center"/>
              <w:rPr>
                <w:rFonts w:ascii="宋体" w:cs="宋体"/>
                <w:szCs w:val="21"/>
              </w:rPr>
            </w:pPr>
          </w:p>
        </w:tc>
      </w:tr>
      <w:tr>
        <w:tblPrEx>
          <w:tblLayout w:type="fixed"/>
          <w:tblCellMar>
            <w:top w:w="0" w:type="dxa"/>
            <w:left w:w="108" w:type="dxa"/>
            <w:bottom w:w="0" w:type="dxa"/>
            <w:right w:w="108" w:type="dxa"/>
          </w:tblCellMar>
        </w:tblPrEx>
        <w:trPr>
          <w:trHeight w:val="402" w:hRule="atLeast"/>
          <w:jc w:val="center"/>
        </w:trPr>
        <w:tc>
          <w:tcPr>
            <w:tcW w:w="2630" w:type="dxa"/>
            <w:tcBorders>
              <w:top w:val="single" w:color="auto" w:sz="4" w:space="0"/>
              <w:left w:val="single" w:color="auto" w:sz="4" w:space="0"/>
              <w:bottom w:val="single" w:color="auto" w:sz="4" w:space="0"/>
              <w:right w:val="single" w:color="auto" w:sz="4" w:space="0"/>
            </w:tcBorders>
            <w:vAlign w:val="center"/>
          </w:tcPr>
          <w:p>
            <w:pPr>
              <w:pStyle w:val="30"/>
              <w:spacing w:line="240" w:lineRule="exact"/>
              <w:ind w:firstLine="0" w:firstLineChars="0"/>
              <w:jc w:val="center"/>
              <w:rPr>
                <w:rFonts w:ascii="宋体" w:cs="宋体"/>
              </w:rPr>
            </w:pPr>
            <w:r>
              <w:rPr>
                <w:rFonts w:hint="eastAsia" w:ascii="宋体" w:hAnsi="宋体" w:cs="宋体"/>
                <w:bCs/>
              </w:rPr>
              <w:t>行政法与行政诉讼法学</w:t>
            </w:r>
          </w:p>
        </w:tc>
        <w:tc>
          <w:tcPr>
            <w:tcW w:w="843" w:type="dxa"/>
            <w:tcBorders>
              <w:top w:val="single" w:color="auto" w:sz="4" w:space="0"/>
              <w:left w:val="single" w:color="auto" w:sz="4" w:space="0"/>
              <w:bottom w:val="single" w:color="auto" w:sz="4" w:space="0"/>
              <w:right w:val="single" w:color="auto" w:sz="4" w:space="0"/>
            </w:tcBorders>
            <w:vAlign w:val="center"/>
          </w:tcPr>
          <w:p>
            <w:pPr>
              <w:pStyle w:val="30"/>
              <w:spacing w:line="240" w:lineRule="exact"/>
              <w:ind w:firstLine="0" w:firstLineChars="0"/>
              <w:jc w:val="center"/>
              <w:rPr>
                <w:rFonts w:ascii="宋体" w:cs="宋体"/>
              </w:rPr>
            </w:pPr>
          </w:p>
        </w:tc>
        <w:tc>
          <w:tcPr>
            <w:tcW w:w="844" w:type="dxa"/>
            <w:tcBorders>
              <w:top w:val="single" w:color="auto" w:sz="4" w:space="0"/>
              <w:left w:val="single" w:color="auto" w:sz="4" w:space="0"/>
              <w:bottom w:val="single" w:color="auto" w:sz="4" w:space="0"/>
              <w:right w:val="single" w:color="auto" w:sz="4" w:space="0"/>
            </w:tcBorders>
            <w:vAlign w:val="center"/>
          </w:tcPr>
          <w:p>
            <w:pPr>
              <w:pStyle w:val="30"/>
              <w:spacing w:line="240" w:lineRule="exact"/>
              <w:ind w:firstLine="0" w:firstLineChars="0"/>
              <w:jc w:val="center"/>
              <w:rPr>
                <w:rFonts w:ascii="宋体" w:cs="宋体"/>
              </w:rPr>
            </w:pPr>
          </w:p>
        </w:tc>
        <w:tc>
          <w:tcPr>
            <w:tcW w:w="842" w:type="dxa"/>
            <w:tcBorders>
              <w:top w:val="single" w:color="auto" w:sz="4" w:space="0"/>
              <w:left w:val="single" w:color="auto" w:sz="4" w:space="0"/>
              <w:bottom w:val="single" w:color="auto" w:sz="4" w:space="0"/>
              <w:right w:val="single" w:color="auto" w:sz="4" w:space="0"/>
            </w:tcBorders>
            <w:vAlign w:val="center"/>
          </w:tcPr>
          <w:p>
            <w:pPr>
              <w:pStyle w:val="30"/>
              <w:spacing w:line="240" w:lineRule="exact"/>
              <w:ind w:firstLine="0" w:firstLineChars="0"/>
              <w:jc w:val="center"/>
              <w:rPr>
                <w:rFonts w:ascii="宋体" w:cs="宋体"/>
              </w:rPr>
            </w:pPr>
            <w:r>
              <w:rPr>
                <w:rFonts w:hint="eastAsia" w:ascii="宋体" w:hAnsi="宋体" w:cs="宋体"/>
              </w:rPr>
              <w:t>√</w:t>
            </w:r>
          </w:p>
        </w:tc>
        <w:tc>
          <w:tcPr>
            <w:tcW w:w="843" w:type="dxa"/>
            <w:tcBorders>
              <w:top w:val="single" w:color="auto" w:sz="4" w:space="0"/>
              <w:left w:val="single" w:color="auto" w:sz="4" w:space="0"/>
              <w:bottom w:val="single" w:color="auto" w:sz="4" w:space="0"/>
              <w:right w:val="single" w:color="auto" w:sz="4" w:space="0"/>
            </w:tcBorders>
            <w:vAlign w:val="center"/>
          </w:tcPr>
          <w:p>
            <w:pPr>
              <w:pStyle w:val="30"/>
              <w:spacing w:line="240" w:lineRule="exact"/>
              <w:ind w:firstLine="0" w:firstLineChars="0"/>
              <w:jc w:val="center"/>
              <w:rPr>
                <w:rFonts w:ascii="宋体" w:cs="宋体"/>
              </w:rPr>
            </w:pPr>
          </w:p>
        </w:tc>
        <w:tc>
          <w:tcPr>
            <w:tcW w:w="843" w:type="dxa"/>
            <w:tcBorders>
              <w:top w:val="single" w:color="auto" w:sz="4" w:space="0"/>
              <w:left w:val="single" w:color="auto" w:sz="4" w:space="0"/>
              <w:bottom w:val="single" w:color="auto" w:sz="4" w:space="0"/>
              <w:right w:val="single" w:color="auto" w:sz="4" w:space="0"/>
            </w:tcBorders>
            <w:vAlign w:val="center"/>
          </w:tcPr>
          <w:p>
            <w:pPr>
              <w:jc w:val="center"/>
              <w:rPr>
                <w:rFonts w:ascii="宋体" w:cs="宋体"/>
                <w:szCs w:val="21"/>
              </w:rPr>
            </w:pPr>
          </w:p>
        </w:tc>
        <w:tc>
          <w:tcPr>
            <w:tcW w:w="843" w:type="dxa"/>
            <w:tcBorders>
              <w:top w:val="single" w:color="auto" w:sz="4" w:space="0"/>
              <w:left w:val="single" w:color="auto" w:sz="4" w:space="0"/>
              <w:bottom w:val="single" w:color="auto" w:sz="4" w:space="0"/>
              <w:right w:val="single" w:color="auto" w:sz="4" w:space="0"/>
            </w:tcBorders>
            <w:vAlign w:val="center"/>
          </w:tcPr>
          <w:p>
            <w:pPr>
              <w:jc w:val="center"/>
              <w:rPr>
                <w:rFonts w:ascii="宋体" w:cs="宋体"/>
                <w:szCs w:val="21"/>
              </w:rPr>
            </w:pPr>
          </w:p>
        </w:tc>
        <w:tc>
          <w:tcPr>
            <w:tcW w:w="842" w:type="dxa"/>
            <w:tcBorders>
              <w:top w:val="single" w:color="auto" w:sz="4" w:space="0"/>
              <w:left w:val="single" w:color="auto" w:sz="4" w:space="0"/>
              <w:bottom w:val="single" w:color="auto" w:sz="4" w:space="0"/>
              <w:right w:val="single" w:color="auto" w:sz="4" w:space="0"/>
            </w:tcBorders>
            <w:vAlign w:val="center"/>
          </w:tcPr>
          <w:p>
            <w:pPr>
              <w:jc w:val="center"/>
              <w:rPr>
                <w:rFonts w:ascii="宋体" w:cs="宋体"/>
                <w:szCs w:val="21"/>
              </w:rPr>
            </w:pPr>
          </w:p>
        </w:tc>
        <w:tc>
          <w:tcPr>
            <w:tcW w:w="847" w:type="dxa"/>
            <w:tcBorders>
              <w:top w:val="single" w:color="auto" w:sz="4" w:space="0"/>
              <w:left w:val="single" w:color="auto" w:sz="4" w:space="0"/>
              <w:bottom w:val="single" w:color="auto" w:sz="4" w:space="0"/>
              <w:right w:val="single" w:color="auto" w:sz="4" w:space="0"/>
            </w:tcBorders>
            <w:vAlign w:val="center"/>
          </w:tcPr>
          <w:p>
            <w:pPr>
              <w:jc w:val="center"/>
              <w:rPr>
                <w:rFonts w:ascii="宋体" w:cs="宋体"/>
                <w:szCs w:val="21"/>
              </w:rPr>
            </w:pPr>
          </w:p>
        </w:tc>
      </w:tr>
      <w:tr>
        <w:tblPrEx>
          <w:tblLayout w:type="fixed"/>
          <w:tblCellMar>
            <w:top w:w="0" w:type="dxa"/>
            <w:left w:w="108" w:type="dxa"/>
            <w:bottom w:w="0" w:type="dxa"/>
            <w:right w:w="108" w:type="dxa"/>
          </w:tblCellMar>
        </w:tblPrEx>
        <w:trPr>
          <w:trHeight w:val="402" w:hRule="atLeast"/>
          <w:jc w:val="center"/>
        </w:trPr>
        <w:tc>
          <w:tcPr>
            <w:tcW w:w="2630" w:type="dxa"/>
            <w:tcBorders>
              <w:top w:val="single" w:color="auto" w:sz="4" w:space="0"/>
              <w:left w:val="single" w:color="auto" w:sz="4" w:space="0"/>
              <w:bottom w:val="single" w:color="auto" w:sz="4" w:space="0"/>
              <w:right w:val="single" w:color="auto" w:sz="4" w:space="0"/>
            </w:tcBorders>
            <w:vAlign w:val="center"/>
          </w:tcPr>
          <w:p>
            <w:pPr>
              <w:pStyle w:val="30"/>
              <w:spacing w:line="240" w:lineRule="exact"/>
              <w:ind w:firstLine="0" w:firstLineChars="0"/>
              <w:jc w:val="center"/>
              <w:rPr>
                <w:rFonts w:ascii="宋体" w:cs="宋体"/>
              </w:rPr>
            </w:pPr>
            <w:r>
              <w:rPr>
                <w:rFonts w:hint="eastAsia" w:ascii="宋体" w:hAnsi="宋体" w:cs="宋体"/>
                <w:bCs/>
              </w:rPr>
              <w:t>刑法总论</w:t>
            </w:r>
          </w:p>
        </w:tc>
        <w:tc>
          <w:tcPr>
            <w:tcW w:w="843" w:type="dxa"/>
            <w:tcBorders>
              <w:top w:val="single" w:color="auto" w:sz="4" w:space="0"/>
              <w:left w:val="single" w:color="auto" w:sz="4" w:space="0"/>
              <w:bottom w:val="single" w:color="auto" w:sz="4" w:space="0"/>
              <w:right w:val="single" w:color="auto" w:sz="4" w:space="0"/>
            </w:tcBorders>
            <w:vAlign w:val="center"/>
          </w:tcPr>
          <w:p>
            <w:pPr>
              <w:pStyle w:val="30"/>
              <w:spacing w:line="240" w:lineRule="exact"/>
              <w:ind w:firstLine="0" w:firstLineChars="0"/>
              <w:jc w:val="center"/>
              <w:rPr>
                <w:rFonts w:ascii="宋体" w:cs="宋体"/>
              </w:rPr>
            </w:pPr>
          </w:p>
        </w:tc>
        <w:tc>
          <w:tcPr>
            <w:tcW w:w="844" w:type="dxa"/>
            <w:tcBorders>
              <w:top w:val="single" w:color="auto" w:sz="4" w:space="0"/>
              <w:left w:val="single" w:color="auto" w:sz="4" w:space="0"/>
              <w:bottom w:val="single" w:color="auto" w:sz="4" w:space="0"/>
              <w:right w:val="single" w:color="auto" w:sz="4" w:space="0"/>
            </w:tcBorders>
            <w:vAlign w:val="center"/>
          </w:tcPr>
          <w:p>
            <w:pPr>
              <w:pStyle w:val="30"/>
              <w:spacing w:line="240" w:lineRule="exact"/>
              <w:ind w:firstLine="0" w:firstLineChars="0"/>
              <w:jc w:val="center"/>
              <w:rPr>
                <w:rFonts w:ascii="宋体" w:cs="宋体"/>
              </w:rPr>
            </w:pPr>
            <w:r>
              <w:rPr>
                <w:rFonts w:hint="eastAsia" w:ascii="宋体" w:hAnsi="宋体" w:cs="宋体"/>
              </w:rPr>
              <w:t>√</w:t>
            </w:r>
          </w:p>
        </w:tc>
        <w:tc>
          <w:tcPr>
            <w:tcW w:w="842" w:type="dxa"/>
            <w:tcBorders>
              <w:top w:val="single" w:color="auto" w:sz="4" w:space="0"/>
              <w:left w:val="single" w:color="auto" w:sz="4" w:space="0"/>
              <w:bottom w:val="single" w:color="auto" w:sz="4" w:space="0"/>
              <w:right w:val="single" w:color="auto" w:sz="4" w:space="0"/>
            </w:tcBorders>
            <w:vAlign w:val="center"/>
          </w:tcPr>
          <w:p>
            <w:pPr>
              <w:pStyle w:val="30"/>
              <w:spacing w:line="240" w:lineRule="exact"/>
              <w:ind w:firstLine="0" w:firstLineChars="0"/>
              <w:jc w:val="center"/>
              <w:rPr>
                <w:rFonts w:ascii="宋体" w:cs="宋体"/>
              </w:rPr>
            </w:pPr>
          </w:p>
        </w:tc>
        <w:tc>
          <w:tcPr>
            <w:tcW w:w="843" w:type="dxa"/>
            <w:tcBorders>
              <w:top w:val="single" w:color="auto" w:sz="4" w:space="0"/>
              <w:left w:val="single" w:color="auto" w:sz="4" w:space="0"/>
              <w:bottom w:val="single" w:color="auto" w:sz="4" w:space="0"/>
              <w:right w:val="single" w:color="auto" w:sz="4" w:space="0"/>
            </w:tcBorders>
            <w:vAlign w:val="center"/>
          </w:tcPr>
          <w:p>
            <w:pPr>
              <w:pStyle w:val="30"/>
              <w:spacing w:line="240" w:lineRule="exact"/>
              <w:ind w:firstLine="0" w:firstLineChars="0"/>
              <w:jc w:val="center"/>
              <w:rPr>
                <w:rFonts w:ascii="宋体" w:cs="宋体"/>
              </w:rPr>
            </w:pPr>
          </w:p>
        </w:tc>
        <w:tc>
          <w:tcPr>
            <w:tcW w:w="843" w:type="dxa"/>
            <w:tcBorders>
              <w:top w:val="single" w:color="auto" w:sz="4" w:space="0"/>
              <w:left w:val="single" w:color="auto" w:sz="4" w:space="0"/>
              <w:bottom w:val="single" w:color="auto" w:sz="4" w:space="0"/>
              <w:right w:val="single" w:color="auto" w:sz="4" w:space="0"/>
            </w:tcBorders>
            <w:vAlign w:val="center"/>
          </w:tcPr>
          <w:p>
            <w:pPr>
              <w:jc w:val="center"/>
              <w:rPr>
                <w:rFonts w:ascii="宋体" w:cs="宋体"/>
                <w:szCs w:val="21"/>
              </w:rPr>
            </w:pPr>
          </w:p>
        </w:tc>
        <w:tc>
          <w:tcPr>
            <w:tcW w:w="843" w:type="dxa"/>
            <w:tcBorders>
              <w:top w:val="single" w:color="auto" w:sz="4" w:space="0"/>
              <w:left w:val="single" w:color="auto" w:sz="4" w:space="0"/>
              <w:bottom w:val="single" w:color="auto" w:sz="4" w:space="0"/>
              <w:right w:val="single" w:color="auto" w:sz="4" w:space="0"/>
            </w:tcBorders>
            <w:vAlign w:val="center"/>
          </w:tcPr>
          <w:p>
            <w:pPr>
              <w:jc w:val="center"/>
              <w:rPr>
                <w:rFonts w:ascii="宋体" w:cs="宋体"/>
                <w:szCs w:val="21"/>
              </w:rPr>
            </w:pPr>
          </w:p>
        </w:tc>
        <w:tc>
          <w:tcPr>
            <w:tcW w:w="842" w:type="dxa"/>
            <w:tcBorders>
              <w:top w:val="single" w:color="auto" w:sz="4" w:space="0"/>
              <w:left w:val="single" w:color="auto" w:sz="4" w:space="0"/>
              <w:bottom w:val="single" w:color="auto" w:sz="4" w:space="0"/>
              <w:right w:val="single" w:color="auto" w:sz="4" w:space="0"/>
            </w:tcBorders>
            <w:vAlign w:val="center"/>
          </w:tcPr>
          <w:p>
            <w:pPr>
              <w:jc w:val="center"/>
              <w:rPr>
                <w:rFonts w:ascii="宋体" w:cs="宋体"/>
                <w:szCs w:val="21"/>
              </w:rPr>
            </w:pPr>
          </w:p>
        </w:tc>
        <w:tc>
          <w:tcPr>
            <w:tcW w:w="847" w:type="dxa"/>
            <w:tcBorders>
              <w:top w:val="single" w:color="auto" w:sz="4" w:space="0"/>
              <w:left w:val="single" w:color="auto" w:sz="4" w:space="0"/>
              <w:bottom w:val="single" w:color="auto" w:sz="4" w:space="0"/>
              <w:right w:val="single" w:color="auto" w:sz="4" w:space="0"/>
            </w:tcBorders>
            <w:vAlign w:val="center"/>
          </w:tcPr>
          <w:p>
            <w:pPr>
              <w:jc w:val="center"/>
              <w:rPr>
                <w:rFonts w:ascii="宋体" w:cs="宋体"/>
                <w:szCs w:val="21"/>
              </w:rPr>
            </w:pPr>
          </w:p>
        </w:tc>
      </w:tr>
      <w:tr>
        <w:tblPrEx>
          <w:tblLayout w:type="fixed"/>
          <w:tblCellMar>
            <w:top w:w="0" w:type="dxa"/>
            <w:left w:w="108" w:type="dxa"/>
            <w:bottom w:w="0" w:type="dxa"/>
            <w:right w:w="108" w:type="dxa"/>
          </w:tblCellMar>
        </w:tblPrEx>
        <w:trPr>
          <w:trHeight w:val="402" w:hRule="atLeast"/>
          <w:jc w:val="center"/>
        </w:trPr>
        <w:tc>
          <w:tcPr>
            <w:tcW w:w="2630" w:type="dxa"/>
            <w:tcBorders>
              <w:top w:val="single" w:color="auto" w:sz="4" w:space="0"/>
              <w:left w:val="single" w:color="auto" w:sz="4" w:space="0"/>
              <w:bottom w:val="single" w:color="auto" w:sz="4" w:space="0"/>
              <w:right w:val="single" w:color="auto" w:sz="4" w:space="0"/>
            </w:tcBorders>
            <w:vAlign w:val="center"/>
          </w:tcPr>
          <w:p>
            <w:pPr>
              <w:pStyle w:val="30"/>
              <w:spacing w:line="240" w:lineRule="exact"/>
              <w:ind w:firstLine="0" w:firstLineChars="0"/>
              <w:jc w:val="center"/>
              <w:rPr>
                <w:rFonts w:ascii="宋体" w:cs="宋体"/>
                <w:bCs/>
              </w:rPr>
            </w:pPr>
            <w:r>
              <w:rPr>
                <w:rFonts w:hint="eastAsia" w:ascii="宋体" w:hAnsi="宋体" w:cs="宋体"/>
                <w:bCs/>
              </w:rPr>
              <w:t>刑法分论</w:t>
            </w:r>
          </w:p>
        </w:tc>
        <w:tc>
          <w:tcPr>
            <w:tcW w:w="843" w:type="dxa"/>
            <w:tcBorders>
              <w:top w:val="single" w:color="auto" w:sz="4" w:space="0"/>
              <w:left w:val="single" w:color="auto" w:sz="4" w:space="0"/>
              <w:bottom w:val="single" w:color="auto" w:sz="4" w:space="0"/>
              <w:right w:val="single" w:color="auto" w:sz="4" w:space="0"/>
            </w:tcBorders>
            <w:vAlign w:val="center"/>
          </w:tcPr>
          <w:p>
            <w:pPr>
              <w:pStyle w:val="30"/>
              <w:spacing w:line="240" w:lineRule="exact"/>
              <w:ind w:firstLine="0" w:firstLineChars="0"/>
              <w:jc w:val="center"/>
              <w:rPr>
                <w:rFonts w:ascii="宋体" w:cs="宋体"/>
              </w:rPr>
            </w:pPr>
          </w:p>
        </w:tc>
        <w:tc>
          <w:tcPr>
            <w:tcW w:w="844" w:type="dxa"/>
            <w:tcBorders>
              <w:top w:val="single" w:color="auto" w:sz="4" w:space="0"/>
              <w:left w:val="single" w:color="auto" w:sz="4" w:space="0"/>
              <w:bottom w:val="single" w:color="auto" w:sz="4" w:space="0"/>
              <w:right w:val="single" w:color="auto" w:sz="4" w:space="0"/>
            </w:tcBorders>
            <w:vAlign w:val="center"/>
          </w:tcPr>
          <w:p>
            <w:pPr>
              <w:pStyle w:val="30"/>
              <w:spacing w:line="240" w:lineRule="exact"/>
              <w:ind w:firstLine="0" w:firstLineChars="0"/>
              <w:jc w:val="center"/>
              <w:rPr>
                <w:rFonts w:ascii="宋体" w:cs="宋体"/>
              </w:rPr>
            </w:pPr>
            <w:r>
              <w:rPr>
                <w:rFonts w:hint="eastAsia" w:ascii="宋体" w:hAnsi="宋体" w:cs="宋体"/>
              </w:rPr>
              <w:t>√</w:t>
            </w:r>
          </w:p>
        </w:tc>
        <w:tc>
          <w:tcPr>
            <w:tcW w:w="842"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cs="宋体"/>
                <w:szCs w:val="21"/>
              </w:rPr>
            </w:pPr>
          </w:p>
        </w:tc>
        <w:tc>
          <w:tcPr>
            <w:tcW w:w="843" w:type="dxa"/>
            <w:tcBorders>
              <w:top w:val="single" w:color="auto" w:sz="4" w:space="0"/>
              <w:left w:val="single" w:color="auto" w:sz="4" w:space="0"/>
              <w:bottom w:val="single" w:color="auto" w:sz="4" w:space="0"/>
              <w:right w:val="single" w:color="auto" w:sz="4" w:space="0"/>
            </w:tcBorders>
            <w:vAlign w:val="center"/>
          </w:tcPr>
          <w:p>
            <w:pPr>
              <w:pStyle w:val="30"/>
              <w:spacing w:line="240" w:lineRule="exact"/>
              <w:ind w:firstLine="0" w:firstLineChars="0"/>
              <w:jc w:val="center"/>
              <w:rPr>
                <w:rFonts w:ascii="宋体" w:cs="宋体"/>
              </w:rPr>
            </w:pPr>
          </w:p>
        </w:tc>
        <w:tc>
          <w:tcPr>
            <w:tcW w:w="843" w:type="dxa"/>
            <w:tcBorders>
              <w:top w:val="single" w:color="auto" w:sz="4" w:space="0"/>
              <w:left w:val="single" w:color="auto" w:sz="4" w:space="0"/>
              <w:bottom w:val="single" w:color="auto" w:sz="4" w:space="0"/>
              <w:right w:val="single" w:color="auto" w:sz="4" w:space="0"/>
            </w:tcBorders>
            <w:vAlign w:val="center"/>
          </w:tcPr>
          <w:p>
            <w:pPr>
              <w:jc w:val="center"/>
              <w:rPr>
                <w:rFonts w:ascii="宋体" w:cs="宋体"/>
                <w:szCs w:val="21"/>
              </w:rPr>
            </w:pPr>
          </w:p>
        </w:tc>
        <w:tc>
          <w:tcPr>
            <w:tcW w:w="843" w:type="dxa"/>
            <w:tcBorders>
              <w:top w:val="single" w:color="auto" w:sz="4" w:space="0"/>
              <w:left w:val="single" w:color="auto" w:sz="4" w:space="0"/>
              <w:bottom w:val="single" w:color="auto" w:sz="4" w:space="0"/>
              <w:right w:val="single" w:color="auto" w:sz="4" w:space="0"/>
            </w:tcBorders>
            <w:vAlign w:val="center"/>
          </w:tcPr>
          <w:p>
            <w:pPr>
              <w:jc w:val="center"/>
              <w:rPr>
                <w:rFonts w:ascii="宋体" w:cs="宋体"/>
                <w:szCs w:val="21"/>
              </w:rPr>
            </w:pPr>
          </w:p>
        </w:tc>
        <w:tc>
          <w:tcPr>
            <w:tcW w:w="842" w:type="dxa"/>
            <w:tcBorders>
              <w:top w:val="single" w:color="auto" w:sz="4" w:space="0"/>
              <w:left w:val="single" w:color="auto" w:sz="4" w:space="0"/>
              <w:bottom w:val="single" w:color="auto" w:sz="4" w:space="0"/>
              <w:right w:val="single" w:color="auto" w:sz="4" w:space="0"/>
            </w:tcBorders>
            <w:vAlign w:val="center"/>
          </w:tcPr>
          <w:p>
            <w:pPr>
              <w:jc w:val="center"/>
              <w:rPr>
                <w:rFonts w:ascii="宋体" w:cs="宋体"/>
                <w:szCs w:val="21"/>
              </w:rPr>
            </w:pPr>
          </w:p>
        </w:tc>
        <w:tc>
          <w:tcPr>
            <w:tcW w:w="847" w:type="dxa"/>
            <w:tcBorders>
              <w:top w:val="single" w:color="auto" w:sz="4" w:space="0"/>
              <w:left w:val="single" w:color="auto" w:sz="4" w:space="0"/>
              <w:bottom w:val="single" w:color="auto" w:sz="4" w:space="0"/>
              <w:right w:val="single" w:color="auto" w:sz="4" w:space="0"/>
            </w:tcBorders>
            <w:vAlign w:val="center"/>
          </w:tcPr>
          <w:p>
            <w:pPr>
              <w:jc w:val="center"/>
              <w:rPr>
                <w:rFonts w:ascii="宋体" w:cs="宋体"/>
                <w:szCs w:val="21"/>
              </w:rPr>
            </w:pPr>
          </w:p>
        </w:tc>
      </w:tr>
      <w:tr>
        <w:tblPrEx>
          <w:tblLayout w:type="fixed"/>
          <w:tblCellMar>
            <w:top w:w="0" w:type="dxa"/>
            <w:left w:w="108" w:type="dxa"/>
            <w:bottom w:w="0" w:type="dxa"/>
            <w:right w:w="108" w:type="dxa"/>
          </w:tblCellMar>
        </w:tblPrEx>
        <w:trPr>
          <w:trHeight w:val="402" w:hRule="atLeast"/>
          <w:jc w:val="center"/>
        </w:trPr>
        <w:tc>
          <w:tcPr>
            <w:tcW w:w="2630" w:type="dxa"/>
            <w:tcBorders>
              <w:top w:val="single" w:color="auto" w:sz="4" w:space="0"/>
              <w:left w:val="single" w:color="auto" w:sz="4" w:space="0"/>
              <w:bottom w:val="single" w:color="auto" w:sz="4" w:space="0"/>
              <w:right w:val="single" w:color="auto" w:sz="4" w:space="0"/>
            </w:tcBorders>
            <w:vAlign w:val="center"/>
          </w:tcPr>
          <w:p>
            <w:pPr>
              <w:pStyle w:val="30"/>
              <w:spacing w:line="240" w:lineRule="exact"/>
              <w:ind w:firstLine="0" w:firstLineChars="0"/>
              <w:jc w:val="center"/>
              <w:rPr>
                <w:rFonts w:ascii="宋体" w:cs="宋体"/>
              </w:rPr>
            </w:pPr>
            <w:r>
              <w:rPr>
                <w:rFonts w:hint="eastAsia" w:ascii="宋体" w:hAnsi="宋体" w:cs="宋体"/>
                <w:bCs/>
              </w:rPr>
              <w:t>刑事诉讼法学</w:t>
            </w:r>
          </w:p>
        </w:tc>
        <w:tc>
          <w:tcPr>
            <w:tcW w:w="843" w:type="dxa"/>
            <w:tcBorders>
              <w:top w:val="single" w:color="auto" w:sz="4" w:space="0"/>
              <w:left w:val="single" w:color="auto" w:sz="4" w:space="0"/>
              <w:bottom w:val="single" w:color="auto" w:sz="4" w:space="0"/>
              <w:right w:val="single" w:color="auto" w:sz="4" w:space="0"/>
            </w:tcBorders>
            <w:vAlign w:val="center"/>
          </w:tcPr>
          <w:p>
            <w:pPr>
              <w:pStyle w:val="30"/>
              <w:spacing w:line="240" w:lineRule="exact"/>
              <w:ind w:firstLine="0" w:firstLineChars="0"/>
              <w:jc w:val="center"/>
              <w:rPr>
                <w:rFonts w:ascii="宋体" w:cs="宋体"/>
              </w:rPr>
            </w:pPr>
          </w:p>
        </w:tc>
        <w:tc>
          <w:tcPr>
            <w:tcW w:w="844" w:type="dxa"/>
            <w:tcBorders>
              <w:top w:val="single" w:color="auto" w:sz="4" w:space="0"/>
              <w:left w:val="single" w:color="auto" w:sz="4" w:space="0"/>
              <w:bottom w:val="single" w:color="auto" w:sz="4" w:space="0"/>
              <w:right w:val="single" w:color="auto" w:sz="4" w:space="0"/>
            </w:tcBorders>
            <w:vAlign w:val="center"/>
          </w:tcPr>
          <w:p>
            <w:pPr>
              <w:pStyle w:val="30"/>
              <w:spacing w:line="240" w:lineRule="exact"/>
              <w:ind w:firstLine="0" w:firstLineChars="0"/>
              <w:jc w:val="center"/>
              <w:rPr>
                <w:rFonts w:ascii="宋体" w:cs="宋体"/>
              </w:rPr>
            </w:pPr>
            <w:r>
              <w:rPr>
                <w:rFonts w:hint="eastAsia" w:ascii="宋体" w:hAnsi="宋体" w:cs="宋体"/>
              </w:rPr>
              <w:t>√</w:t>
            </w:r>
          </w:p>
        </w:tc>
        <w:tc>
          <w:tcPr>
            <w:tcW w:w="842"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cs="宋体"/>
                <w:szCs w:val="21"/>
              </w:rPr>
            </w:pPr>
          </w:p>
        </w:tc>
        <w:tc>
          <w:tcPr>
            <w:tcW w:w="843" w:type="dxa"/>
            <w:tcBorders>
              <w:top w:val="single" w:color="auto" w:sz="4" w:space="0"/>
              <w:left w:val="single" w:color="auto" w:sz="4" w:space="0"/>
              <w:bottom w:val="single" w:color="auto" w:sz="4" w:space="0"/>
              <w:right w:val="single" w:color="auto" w:sz="4" w:space="0"/>
            </w:tcBorders>
            <w:vAlign w:val="center"/>
          </w:tcPr>
          <w:p>
            <w:pPr>
              <w:pStyle w:val="30"/>
              <w:spacing w:line="240" w:lineRule="exact"/>
              <w:ind w:firstLine="0" w:firstLineChars="0"/>
              <w:jc w:val="center"/>
              <w:rPr>
                <w:rFonts w:ascii="宋体" w:cs="宋体"/>
              </w:rPr>
            </w:pPr>
          </w:p>
        </w:tc>
        <w:tc>
          <w:tcPr>
            <w:tcW w:w="843" w:type="dxa"/>
            <w:tcBorders>
              <w:top w:val="single" w:color="auto" w:sz="4" w:space="0"/>
              <w:left w:val="single" w:color="auto" w:sz="4" w:space="0"/>
              <w:bottom w:val="single" w:color="auto" w:sz="4" w:space="0"/>
              <w:right w:val="single" w:color="auto" w:sz="4" w:space="0"/>
            </w:tcBorders>
            <w:vAlign w:val="center"/>
          </w:tcPr>
          <w:p>
            <w:pPr>
              <w:jc w:val="center"/>
              <w:rPr>
                <w:rFonts w:ascii="宋体" w:cs="宋体"/>
                <w:szCs w:val="21"/>
              </w:rPr>
            </w:pPr>
          </w:p>
        </w:tc>
        <w:tc>
          <w:tcPr>
            <w:tcW w:w="843" w:type="dxa"/>
            <w:tcBorders>
              <w:top w:val="single" w:color="auto" w:sz="4" w:space="0"/>
              <w:left w:val="single" w:color="auto" w:sz="4" w:space="0"/>
              <w:bottom w:val="single" w:color="auto" w:sz="4" w:space="0"/>
              <w:right w:val="single" w:color="auto" w:sz="4" w:space="0"/>
            </w:tcBorders>
            <w:vAlign w:val="center"/>
          </w:tcPr>
          <w:p>
            <w:pPr>
              <w:jc w:val="center"/>
              <w:rPr>
                <w:rFonts w:ascii="宋体" w:cs="宋体"/>
                <w:szCs w:val="21"/>
              </w:rPr>
            </w:pPr>
          </w:p>
        </w:tc>
        <w:tc>
          <w:tcPr>
            <w:tcW w:w="842" w:type="dxa"/>
            <w:tcBorders>
              <w:top w:val="single" w:color="auto" w:sz="4" w:space="0"/>
              <w:left w:val="single" w:color="auto" w:sz="4" w:space="0"/>
              <w:bottom w:val="single" w:color="auto" w:sz="4" w:space="0"/>
              <w:right w:val="single" w:color="auto" w:sz="4" w:space="0"/>
            </w:tcBorders>
            <w:vAlign w:val="center"/>
          </w:tcPr>
          <w:p>
            <w:pPr>
              <w:jc w:val="center"/>
              <w:rPr>
                <w:rFonts w:ascii="宋体" w:cs="宋体"/>
                <w:szCs w:val="21"/>
              </w:rPr>
            </w:pPr>
          </w:p>
        </w:tc>
        <w:tc>
          <w:tcPr>
            <w:tcW w:w="847" w:type="dxa"/>
            <w:tcBorders>
              <w:top w:val="single" w:color="auto" w:sz="4" w:space="0"/>
              <w:left w:val="single" w:color="auto" w:sz="4" w:space="0"/>
              <w:bottom w:val="single" w:color="auto" w:sz="4" w:space="0"/>
              <w:right w:val="single" w:color="auto" w:sz="4" w:space="0"/>
            </w:tcBorders>
            <w:vAlign w:val="center"/>
          </w:tcPr>
          <w:p>
            <w:pPr>
              <w:jc w:val="center"/>
              <w:rPr>
                <w:rFonts w:ascii="宋体" w:cs="宋体"/>
                <w:szCs w:val="21"/>
              </w:rPr>
            </w:pPr>
          </w:p>
        </w:tc>
      </w:tr>
      <w:tr>
        <w:tblPrEx>
          <w:tblLayout w:type="fixed"/>
          <w:tblCellMar>
            <w:top w:w="0" w:type="dxa"/>
            <w:left w:w="108" w:type="dxa"/>
            <w:bottom w:w="0" w:type="dxa"/>
            <w:right w:w="108" w:type="dxa"/>
          </w:tblCellMar>
        </w:tblPrEx>
        <w:trPr>
          <w:trHeight w:val="402" w:hRule="atLeast"/>
          <w:jc w:val="center"/>
        </w:trPr>
        <w:tc>
          <w:tcPr>
            <w:tcW w:w="2630" w:type="dxa"/>
            <w:tcBorders>
              <w:top w:val="single" w:color="auto" w:sz="4" w:space="0"/>
              <w:left w:val="single" w:color="auto" w:sz="4" w:space="0"/>
              <w:bottom w:val="single" w:color="auto" w:sz="4" w:space="0"/>
              <w:right w:val="single" w:color="auto" w:sz="4" w:space="0"/>
            </w:tcBorders>
            <w:vAlign w:val="center"/>
          </w:tcPr>
          <w:p>
            <w:pPr>
              <w:pStyle w:val="30"/>
              <w:spacing w:line="240" w:lineRule="exact"/>
              <w:ind w:firstLine="0" w:firstLineChars="0"/>
              <w:jc w:val="center"/>
              <w:rPr>
                <w:rFonts w:ascii="宋体" w:cs="宋体"/>
              </w:rPr>
            </w:pPr>
            <w:r>
              <w:rPr>
                <w:rFonts w:hint="eastAsia" w:ascii="宋体" w:hAnsi="宋体" w:cs="宋体"/>
                <w:bCs/>
              </w:rPr>
              <w:t>民法学</w:t>
            </w:r>
            <w:r>
              <w:rPr>
                <w:rFonts w:ascii="宋体" w:hAnsi="宋体" w:cs="宋体"/>
                <w:bCs/>
              </w:rPr>
              <w:t>1</w:t>
            </w:r>
          </w:p>
        </w:tc>
        <w:tc>
          <w:tcPr>
            <w:tcW w:w="843" w:type="dxa"/>
            <w:tcBorders>
              <w:top w:val="single" w:color="auto" w:sz="4" w:space="0"/>
              <w:left w:val="single" w:color="auto" w:sz="4" w:space="0"/>
              <w:bottom w:val="single" w:color="auto" w:sz="4" w:space="0"/>
              <w:right w:val="single" w:color="auto" w:sz="4" w:space="0"/>
            </w:tcBorders>
            <w:vAlign w:val="center"/>
          </w:tcPr>
          <w:p>
            <w:pPr>
              <w:pStyle w:val="30"/>
              <w:spacing w:line="240" w:lineRule="exact"/>
              <w:ind w:firstLine="0" w:firstLineChars="0"/>
              <w:jc w:val="center"/>
              <w:rPr>
                <w:rFonts w:ascii="宋体" w:cs="宋体"/>
              </w:rPr>
            </w:pPr>
          </w:p>
        </w:tc>
        <w:tc>
          <w:tcPr>
            <w:tcW w:w="844" w:type="dxa"/>
            <w:tcBorders>
              <w:top w:val="single" w:color="auto" w:sz="4" w:space="0"/>
              <w:left w:val="single" w:color="auto" w:sz="4" w:space="0"/>
              <w:bottom w:val="single" w:color="auto" w:sz="4" w:space="0"/>
              <w:right w:val="single" w:color="auto" w:sz="4" w:space="0"/>
            </w:tcBorders>
            <w:vAlign w:val="center"/>
          </w:tcPr>
          <w:p>
            <w:pPr>
              <w:pStyle w:val="30"/>
              <w:spacing w:line="240" w:lineRule="exact"/>
              <w:ind w:firstLine="0" w:firstLineChars="0"/>
              <w:jc w:val="center"/>
              <w:rPr>
                <w:rFonts w:ascii="宋体" w:cs="宋体"/>
              </w:rPr>
            </w:pPr>
            <w:r>
              <w:rPr>
                <w:rFonts w:hint="eastAsia" w:ascii="宋体" w:hAnsi="宋体" w:cs="宋体"/>
              </w:rPr>
              <w:t>√</w:t>
            </w:r>
          </w:p>
        </w:tc>
        <w:tc>
          <w:tcPr>
            <w:tcW w:w="842" w:type="dxa"/>
            <w:tcBorders>
              <w:top w:val="single" w:color="auto" w:sz="4" w:space="0"/>
              <w:left w:val="single" w:color="auto" w:sz="4" w:space="0"/>
              <w:bottom w:val="single" w:color="auto" w:sz="4" w:space="0"/>
              <w:right w:val="single" w:color="auto" w:sz="4" w:space="0"/>
            </w:tcBorders>
            <w:vAlign w:val="center"/>
          </w:tcPr>
          <w:p>
            <w:pPr>
              <w:pStyle w:val="30"/>
              <w:spacing w:line="240" w:lineRule="exact"/>
              <w:ind w:firstLine="0" w:firstLineChars="0"/>
              <w:jc w:val="center"/>
              <w:rPr>
                <w:rFonts w:ascii="宋体" w:cs="宋体"/>
              </w:rPr>
            </w:pPr>
          </w:p>
        </w:tc>
        <w:tc>
          <w:tcPr>
            <w:tcW w:w="843" w:type="dxa"/>
            <w:tcBorders>
              <w:top w:val="single" w:color="auto" w:sz="4" w:space="0"/>
              <w:left w:val="single" w:color="auto" w:sz="4" w:space="0"/>
              <w:bottom w:val="single" w:color="auto" w:sz="4" w:space="0"/>
              <w:right w:val="single" w:color="auto" w:sz="4" w:space="0"/>
            </w:tcBorders>
            <w:vAlign w:val="center"/>
          </w:tcPr>
          <w:p>
            <w:pPr>
              <w:pStyle w:val="30"/>
              <w:spacing w:line="240" w:lineRule="exact"/>
              <w:ind w:firstLine="0" w:firstLineChars="0"/>
              <w:jc w:val="center"/>
              <w:rPr>
                <w:rFonts w:ascii="宋体" w:cs="宋体"/>
              </w:rPr>
            </w:pPr>
          </w:p>
        </w:tc>
        <w:tc>
          <w:tcPr>
            <w:tcW w:w="843" w:type="dxa"/>
            <w:tcBorders>
              <w:top w:val="single" w:color="auto" w:sz="4" w:space="0"/>
              <w:left w:val="single" w:color="auto" w:sz="4" w:space="0"/>
              <w:bottom w:val="single" w:color="auto" w:sz="4" w:space="0"/>
              <w:right w:val="single" w:color="auto" w:sz="4" w:space="0"/>
            </w:tcBorders>
            <w:vAlign w:val="center"/>
          </w:tcPr>
          <w:p>
            <w:pPr>
              <w:jc w:val="center"/>
              <w:rPr>
                <w:rFonts w:ascii="宋体" w:cs="宋体"/>
                <w:szCs w:val="21"/>
              </w:rPr>
            </w:pPr>
          </w:p>
        </w:tc>
        <w:tc>
          <w:tcPr>
            <w:tcW w:w="843" w:type="dxa"/>
            <w:tcBorders>
              <w:top w:val="single" w:color="auto" w:sz="4" w:space="0"/>
              <w:left w:val="single" w:color="auto" w:sz="4" w:space="0"/>
              <w:bottom w:val="single" w:color="auto" w:sz="4" w:space="0"/>
              <w:right w:val="single" w:color="auto" w:sz="4" w:space="0"/>
            </w:tcBorders>
            <w:vAlign w:val="center"/>
          </w:tcPr>
          <w:p>
            <w:pPr>
              <w:jc w:val="center"/>
              <w:rPr>
                <w:rFonts w:ascii="宋体" w:cs="宋体"/>
                <w:szCs w:val="21"/>
              </w:rPr>
            </w:pPr>
          </w:p>
        </w:tc>
        <w:tc>
          <w:tcPr>
            <w:tcW w:w="842" w:type="dxa"/>
            <w:tcBorders>
              <w:top w:val="single" w:color="auto" w:sz="4" w:space="0"/>
              <w:left w:val="single" w:color="auto" w:sz="4" w:space="0"/>
              <w:bottom w:val="single" w:color="auto" w:sz="4" w:space="0"/>
              <w:right w:val="single" w:color="auto" w:sz="4" w:space="0"/>
            </w:tcBorders>
            <w:vAlign w:val="center"/>
          </w:tcPr>
          <w:p>
            <w:pPr>
              <w:jc w:val="center"/>
              <w:rPr>
                <w:rFonts w:ascii="宋体" w:cs="宋体"/>
                <w:szCs w:val="21"/>
              </w:rPr>
            </w:pPr>
          </w:p>
        </w:tc>
        <w:tc>
          <w:tcPr>
            <w:tcW w:w="847" w:type="dxa"/>
            <w:tcBorders>
              <w:top w:val="single" w:color="auto" w:sz="4" w:space="0"/>
              <w:left w:val="single" w:color="auto" w:sz="4" w:space="0"/>
              <w:bottom w:val="single" w:color="auto" w:sz="4" w:space="0"/>
              <w:right w:val="single" w:color="auto" w:sz="4" w:space="0"/>
            </w:tcBorders>
            <w:vAlign w:val="center"/>
          </w:tcPr>
          <w:p>
            <w:pPr>
              <w:jc w:val="center"/>
              <w:rPr>
                <w:rFonts w:ascii="宋体" w:cs="宋体"/>
                <w:szCs w:val="21"/>
              </w:rPr>
            </w:pPr>
          </w:p>
        </w:tc>
      </w:tr>
      <w:tr>
        <w:tblPrEx>
          <w:tblLayout w:type="fixed"/>
          <w:tblCellMar>
            <w:top w:w="0" w:type="dxa"/>
            <w:left w:w="108" w:type="dxa"/>
            <w:bottom w:w="0" w:type="dxa"/>
            <w:right w:w="108" w:type="dxa"/>
          </w:tblCellMar>
        </w:tblPrEx>
        <w:trPr>
          <w:trHeight w:val="402" w:hRule="atLeast"/>
          <w:jc w:val="center"/>
        </w:trPr>
        <w:tc>
          <w:tcPr>
            <w:tcW w:w="2630" w:type="dxa"/>
            <w:tcBorders>
              <w:top w:val="single" w:color="auto" w:sz="4" w:space="0"/>
              <w:left w:val="single" w:color="auto" w:sz="4" w:space="0"/>
              <w:bottom w:val="single" w:color="auto" w:sz="4" w:space="0"/>
              <w:right w:val="single" w:color="auto" w:sz="4" w:space="0"/>
            </w:tcBorders>
            <w:vAlign w:val="center"/>
          </w:tcPr>
          <w:p>
            <w:pPr>
              <w:pStyle w:val="30"/>
              <w:spacing w:line="240" w:lineRule="exact"/>
              <w:ind w:firstLine="0" w:firstLineChars="0"/>
              <w:jc w:val="center"/>
              <w:rPr>
                <w:rFonts w:ascii="宋体" w:hAnsi="宋体" w:cs="宋体"/>
                <w:bCs/>
              </w:rPr>
            </w:pPr>
            <w:r>
              <w:rPr>
                <w:rFonts w:hint="eastAsia" w:ascii="宋体" w:hAnsi="宋体" w:cs="宋体"/>
                <w:bCs/>
              </w:rPr>
              <w:t>民法学</w:t>
            </w:r>
            <w:r>
              <w:rPr>
                <w:rFonts w:ascii="宋体" w:hAnsi="宋体" w:cs="宋体"/>
                <w:bCs/>
              </w:rPr>
              <w:t>2</w:t>
            </w:r>
          </w:p>
        </w:tc>
        <w:tc>
          <w:tcPr>
            <w:tcW w:w="843" w:type="dxa"/>
            <w:tcBorders>
              <w:top w:val="single" w:color="auto" w:sz="4" w:space="0"/>
              <w:left w:val="single" w:color="auto" w:sz="4" w:space="0"/>
              <w:bottom w:val="single" w:color="auto" w:sz="4" w:space="0"/>
              <w:right w:val="single" w:color="auto" w:sz="4" w:space="0"/>
            </w:tcBorders>
            <w:vAlign w:val="center"/>
          </w:tcPr>
          <w:p>
            <w:pPr>
              <w:pStyle w:val="30"/>
              <w:spacing w:line="240" w:lineRule="exact"/>
              <w:ind w:firstLine="0" w:firstLineChars="0"/>
              <w:jc w:val="center"/>
              <w:rPr>
                <w:rFonts w:ascii="宋体" w:cs="宋体"/>
              </w:rPr>
            </w:pPr>
          </w:p>
        </w:tc>
        <w:tc>
          <w:tcPr>
            <w:tcW w:w="844" w:type="dxa"/>
            <w:tcBorders>
              <w:top w:val="single" w:color="auto" w:sz="4" w:space="0"/>
              <w:left w:val="single" w:color="auto" w:sz="4" w:space="0"/>
              <w:bottom w:val="single" w:color="auto" w:sz="4" w:space="0"/>
              <w:right w:val="single" w:color="auto" w:sz="4" w:space="0"/>
            </w:tcBorders>
            <w:vAlign w:val="center"/>
          </w:tcPr>
          <w:p>
            <w:pPr>
              <w:pStyle w:val="30"/>
              <w:spacing w:line="240" w:lineRule="exact"/>
              <w:ind w:firstLine="0" w:firstLineChars="0"/>
              <w:jc w:val="center"/>
              <w:rPr>
                <w:rFonts w:ascii="宋体" w:cs="宋体"/>
              </w:rPr>
            </w:pPr>
            <w:r>
              <w:rPr>
                <w:rFonts w:hint="eastAsia" w:ascii="宋体" w:hAnsi="宋体" w:cs="宋体"/>
              </w:rPr>
              <w:t>√</w:t>
            </w:r>
          </w:p>
        </w:tc>
        <w:tc>
          <w:tcPr>
            <w:tcW w:w="842" w:type="dxa"/>
            <w:tcBorders>
              <w:top w:val="single" w:color="auto" w:sz="4" w:space="0"/>
              <w:left w:val="single" w:color="auto" w:sz="4" w:space="0"/>
              <w:bottom w:val="single" w:color="auto" w:sz="4" w:space="0"/>
              <w:right w:val="single" w:color="auto" w:sz="4" w:space="0"/>
            </w:tcBorders>
            <w:vAlign w:val="center"/>
          </w:tcPr>
          <w:p>
            <w:pPr>
              <w:pStyle w:val="30"/>
              <w:spacing w:line="240" w:lineRule="exact"/>
              <w:ind w:firstLine="0" w:firstLineChars="0"/>
              <w:jc w:val="center"/>
              <w:rPr>
                <w:rFonts w:ascii="宋体" w:cs="宋体"/>
              </w:rPr>
            </w:pPr>
          </w:p>
        </w:tc>
        <w:tc>
          <w:tcPr>
            <w:tcW w:w="843" w:type="dxa"/>
            <w:tcBorders>
              <w:top w:val="single" w:color="auto" w:sz="4" w:space="0"/>
              <w:left w:val="single" w:color="auto" w:sz="4" w:space="0"/>
              <w:bottom w:val="single" w:color="auto" w:sz="4" w:space="0"/>
              <w:right w:val="single" w:color="auto" w:sz="4" w:space="0"/>
            </w:tcBorders>
            <w:vAlign w:val="center"/>
          </w:tcPr>
          <w:p>
            <w:pPr>
              <w:pStyle w:val="30"/>
              <w:spacing w:line="240" w:lineRule="exact"/>
              <w:ind w:firstLine="0" w:firstLineChars="0"/>
              <w:jc w:val="center"/>
              <w:rPr>
                <w:rFonts w:ascii="宋体" w:cs="宋体"/>
              </w:rPr>
            </w:pPr>
          </w:p>
        </w:tc>
        <w:tc>
          <w:tcPr>
            <w:tcW w:w="843" w:type="dxa"/>
            <w:tcBorders>
              <w:top w:val="single" w:color="auto" w:sz="4" w:space="0"/>
              <w:left w:val="single" w:color="auto" w:sz="4" w:space="0"/>
              <w:bottom w:val="single" w:color="auto" w:sz="4" w:space="0"/>
              <w:right w:val="single" w:color="auto" w:sz="4" w:space="0"/>
            </w:tcBorders>
            <w:vAlign w:val="center"/>
          </w:tcPr>
          <w:p>
            <w:pPr>
              <w:jc w:val="center"/>
              <w:rPr>
                <w:rFonts w:ascii="宋体" w:cs="宋体"/>
                <w:szCs w:val="21"/>
              </w:rPr>
            </w:pPr>
          </w:p>
        </w:tc>
        <w:tc>
          <w:tcPr>
            <w:tcW w:w="843" w:type="dxa"/>
            <w:tcBorders>
              <w:top w:val="single" w:color="auto" w:sz="4" w:space="0"/>
              <w:left w:val="single" w:color="auto" w:sz="4" w:space="0"/>
              <w:bottom w:val="single" w:color="auto" w:sz="4" w:space="0"/>
              <w:right w:val="single" w:color="auto" w:sz="4" w:space="0"/>
            </w:tcBorders>
            <w:vAlign w:val="center"/>
          </w:tcPr>
          <w:p>
            <w:pPr>
              <w:jc w:val="center"/>
              <w:rPr>
                <w:rFonts w:ascii="宋体" w:cs="宋体"/>
                <w:szCs w:val="21"/>
              </w:rPr>
            </w:pPr>
          </w:p>
        </w:tc>
        <w:tc>
          <w:tcPr>
            <w:tcW w:w="842" w:type="dxa"/>
            <w:tcBorders>
              <w:top w:val="single" w:color="auto" w:sz="4" w:space="0"/>
              <w:left w:val="single" w:color="auto" w:sz="4" w:space="0"/>
              <w:bottom w:val="single" w:color="auto" w:sz="4" w:space="0"/>
              <w:right w:val="single" w:color="auto" w:sz="4" w:space="0"/>
            </w:tcBorders>
            <w:vAlign w:val="center"/>
          </w:tcPr>
          <w:p>
            <w:pPr>
              <w:jc w:val="center"/>
              <w:rPr>
                <w:rFonts w:ascii="宋体" w:cs="宋体"/>
                <w:szCs w:val="21"/>
              </w:rPr>
            </w:pPr>
          </w:p>
        </w:tc>
        <w:tc>
          <w:tcPr>
            <w:tcW w:w="847" w:type="dxa"/>
            <w:tcBorders>
              <w:top w:val="single" w:color="auto" w:sz="4" w:space="0"/>
              <w:left w:val="single" w:color="auto" w:sz="4" w:space="0"/>
              <w:bottom w:val="single" w:color="auto" w:sz="4" w:space="0"/>
              <w:right w:val="single" w:color="auto" w:sz="4" w:space="0"/>
            </w:tcBorders>
            <w:vAlign w:val="center"/>
          </w:tcPr>
          <w:p>
            <w:pPr>
              <w:jc w:val="center"/>
              <w:rPr>
                <w:rFonts w:ascii="宋体" w:cs="宋体"/>
                <w:szCs w:val="21"/>
              </w:rPr>
            </w:pPr>
          </w:p>
        </w:tc>
      </w:tr>
      <w:tr>
        <w:tblPrEx>
          <w:tblLayout w:type="fixed"/>
          <w:tblCellMar>
            <w:top w:w="0" w:type="dxa"/>
            <w:left w:w="108" w:type="dxa"/>
            <w:bottom w:w="0" w:type="dxa"/>
            <w:right w:w="108" w:type="dxa"/>
          </w:tblCellMar>
        </w:tblPrEx>
        <w:trPr>
          <w:trHeight w:val="402" w:hRule="atLeast"/>
          <w:jc w:val="center"/>
        </w:trPr>
        <w:tc>
          <w:tcPr>
            <w:tcW w:w="2630" w:type="dxa"/>
            <w:tcBorders>
              <w:top w:val="single" w:color="auto" w:sz="4" w:space="0"/>
              <w:left w:val="single" w:color="auto" w:sz="4" w:space="0"/>
              <w:bottom w:val="single" w:color="auto" w:sz="4" w:space="0"/>
              <w:right w:val="single" w:color="auto" w:sz="4" w:space="0"/>
            </w:tcBorders>
            <w:vAlign w:val="center"/>
          </w:tcPr>
          <w:p>
            <w:pPr>
              <w:pStyle w:val="30"/>
              <w:spacing w:line="240" w:lineRule="exact"/>
              <w:ind w:firstLine="0" w:firstLineChars="0"/>
              <w:jc w:val="center"/>
              <w:rPr>
                <w:rFonts w:ascii="宋体" w:hAnsi="宋体" w:cs="宋体"/>
                <w:bCs/>
              </w:rPr>
            </w:pPr>
            <w:r>
              <w:rPr>
                <w:rFonts w:hint="eastAsia" w:ascii="宋体" w:hAnsi="宋体" w:cs="宋体"/>
                <w:bCs/>
              </w:rPr>
              <w:t>民法学</w:t>
            </w:r>
            <w:r>
              <w:rPr>
                <w:rFonts w:ascii="宋体" w:hAnsi="宋体" w:cs="宋体"/>
                <w:bCs/>
              </w:rPr>
              <w:t>3</w:t>
            </w:r>
          </w:p>
        </w:tc>
        <w:tc>
          <w:tcPr>
            <w:tcW w:w="843" w:type="dxa"/>
            <w:tcBorders>
              <w:top w:val="single" w:color="auto" w:sz="4" w:space="0"/>
              <w:left w:val="single" w:color="auto" w:sz="4" w:space="0"/>
              <w:bottom w:val="single" w:color="auto" w:sz="4" w:space="0"/>
              <w:right w:val="single" w:color="auto" w:sz="4" w:space="0"/>
            </w:tcBorders>
            <w:vAlign w:val="center"/>
          </w:tcPr>
          <w:p>
            <w:pPr>
              <w:pStyle w:val="30"/>
              <w:spacing w:line="240" w:lineRule="exact"/>
              <w:ind w:firstLine="0" w:firstLineChars="0"/>
              <w:jc w:val="center"/>
              <w:rPr>
                <w:rFonts w:ascii="宋体" w:cs="宋体"/>
              </w:rPr>
            </w:pPr>
          </w:p>
        </w:tc>
        <w:tc>
          <w:tcPr>
            <w:tcW w:w="844" w:type="dxa"/>
            <w:tcBorders>
              <w:top w:val="single" w:color="auto" w:sz="4" w:space="0"/>
              <w:left w:val="single" w:color="auto" w:sz="4" w:space="0"/>
              <w:bottom w:val="single" w:color="auto" w:sz="4" w:space="0"/>
              <w:right w:val="single" w:color="auto" w:sz="4" w:space="0"/>
            </w:tcBorders>
            <w:vAlign w:val="center"/>
          </w:tcPr>
          <w:p>
            <w:pPr>
              <w:pStyle w:val="30"/>
              <w:spacing w:line="240" w:lineRule="exact"/>
              <w:ind w:firstLine="0" w:firstLineChars="0"/>
              <w:jc w:val="center"/>
              <w:rPr>
                <w:rFonts w:ascii="宋体" w:cs="宋体"/>
              </w:rPr>
            </w:pPr>
            <w:r>
              <w:rPr>
                <w:rFonts w:hint="eastAsia" w:ascii="宋体" w:hAnsi="宋体" w:cs="宋体"/>
              </w:rPr>
              <w:t>√</w:t>
            </w:r>
          </w:p>
        </w:tc>
        <w:tc>
          <w:tcPr>
            <w:tcW w:w="842" w:type="dxa"/>
            <w:tcBorders>
              <w:top w:val="single" w:color="auto" w:sz="4" w:space="0"/>
              <w:left w:val="single" w:color="auto" w:sz="4" w:space="0"/>
              <w:bottom w:val="single" w:color="auto" w:sz="4" w:space="0"/>
              <w:right w:val="single" w:color="auto" w:sz="4" w:space="0"/>
            </w:tcBorders>
            <w:vAlign w:val="center"/>
          </w:tcPr>
          <w:p>
            <w:pPr>
              <w:pStyle w:val="30"/>
              <w:spacing w:line="240" w:lineRule="exact"/>
              <w:ind w:firstLine="0" w:firstLineChars="0"/>
              <w:jc w:val="center"/>
              <w:rPr>
                <w:rFonts w:ascii="宋体" w:cs="宋体"/>
              </w:rPr>
            </w:pPr>
          </w:p>
        </w:tc>
        <w:tc>
          <w:tcPr>
            <w:tcW w:w="843" w:type="dxa"/>
            <w:tcBorders>
              <w:top w:val="single" w:color="auto" w:sz="4" w:space="0"/>
              <w:left w:val="single" w:color="auto" w:sz="4" w:space="0"/>
              <w:bottom w:val="single" w:color="auto" w:sz="4" w:space="0"/>
              <w:right w:val="single" w:color="auto" w:sz="4" w:space="0"/>
            </w:tcBorders>
            <w:vAlign w:val="center"/>
          </w:tcPr>
          <w:p>
            <w:pPr>
              <w:pStyle w:val="30"/>
              <w:spacing w:line="240" w:lineRule="exact"/>
              <w:ind w:firstLine="0" w:firstLineChars="0"/>
              <w:jc w:val="center"/>
              <w:rPr>
                <w:rFonts w:ascii="宋体" w:cs="宋体"/>
              </w:rPr>
            </w:pPr>
          </w:p>
        </w:tc>
        <w:tc>
          <w:tcPr>
            <w:tcW w:w="843" w:type="dxa"/>
            <w:tcBorders>
              <w:top w:val="single" w:color="auto" w:sz="4" w:space="0"/>
              <w:left w:val="single" w:color="auto" w:sz="4" w:space="0"/>
              <w:bottom w:val="single" w:color="auto" w:sz="4" w:space="0"/>
              <w:right w:val="single" w:color="auto" w:sz="4" w:space="0"/>
            </w:tcBorders>
            <w:vAlign w:val="center"/>
          </w:tcPr>
          <w:p>
            <w:pPr>
              <w:jc w:val="center"/>
              <w:rPr>
                <w:rFonts w:ascii="宋体" w:cs="宋体"/>
                <w:szCs w:val="21"/>
              </w:rPr>
            </w:pPr>
          </w:p>
        </w:tc>
        <w:tc>
          <w:tcPr>
            <w:tcW w:w="843" w:type="dxa"/>
            <w:tcBorders>
              <w:top w:val="single" w:color="auto" w:sz="4" w:space="0"/>
              <w:left w:val="single" w:color="auto" w:sz="4" w:space="0"/>
              <w:bottom w:val="single" w:color="auto" w:sz="4" w:space="0"/>
              <w:right w:val="single" w:color="auto" w:sz="4" w:space="0"/>
            </w:tcBorders>
            <w:vAlign w:val="center"/>
          </w:tcPr>
          <w:p>
            <w:pPr>
              <w:jc w:val="center"/>
              <w:rPr>
                <w:rFonts w:ascii="宋体" w:cs="宋体"/>
                <w:szCs w:val="21"/>
              </w:rPr>
            </w:pPr>
          </w:p>
        </w:tc>
        <w:tc>
          <w:tcPr>
            <w:tcW w:w="842" w:type="dxa"/>
            <w:tcBorders>
              <w:top w:val="single" w:color="auto" w:sz="4" w:space="0"/>
              <w:left w:val="single" w:color="auto" w:sz="4" w:space="0"/>
              <w:bottom w:val="single" w:color="auto" w:sz="4" w:space="0"/>
              <w:right w:val="single" w:color="auto" w:sz="4" w:space="0"/>
            </w:tcBorders>
            <w:vAlign w:val="center"/>
          </w:tcPr>
          <w:p>
            <w:pPr>
              <w:jc w:val="center"/>
              <w:rPr>
                <w:rFonts w:ascii="宋体" w:cs="宋体"/>
                <w:szCs w:val="21"/>
              </w:rPr>
            </w:pPr>
          </w:p>
        </w:tc>
        <w:tc>
          <w:tcPr>
            <w:tcW w:w="847" w:type="dxa"/>
            <w:tcBorders>
              <w:top w:val="single" w:color="auto" w:sz="4" w:space="0"/>
              <w:left w:val="single" w:color="auto" w:sz="4" w:space="0"/>
              <w:bottom w:val="single" w:color="auto" w:sz="4" w:space="0"/>
              <w:right w:val="single" w:color="auto" w:sz="4" w:space="0"/>
            </w:tcBorders>
            <w:vAlign w:val="center"/>
          </w:tcPr>
          <w:p>
            <w:pPr>
              <w:jc w:val="center"/>
              <w:rPr>
                <w:rFonts w:ascii="宋体" w:cs="宋体"/>
                <w:szCs w:val="21"/>
              </w:rPr>
            </w:pPr>
          </w:p>
        </w:tc>
      </w:tr>
      <w:tr>
        <w:tblPrEx>
          <w:tblLayout w:type="fixed"/>
          <w:tblCellMar>
            <w:top w:w="0" w:type="dxa"/>
            <w:left w:w="108" w:type="dxa"/>
            <w:bottom w:w="0" w:type="dxa"/>
            <w:right w:w="108" w:type="dxa"/>
          </w:tblCellMar>
        </w:tblPrEx>
        <w:trPr>
          <w:trHeight w:val="402" w:hRule="atLeast"/>
          <w:jc w:val="center"/>
        </w:trPr>
        <w:tc>
          <w:tcPr>
            <w:tcW w:w="2630" w:type="dxa"/>
            <w:tcBorders>
              <w:top w:val="single" w:color="auto" w:sz="4" w:space="0"/>
              <w:left w:val="single" w:color="auto" w:sz="4" w:space="0"/>
              <w:bottom w:val="single" w:color="auto" w:sz="4" w:space="0"/>
              <w:right w:val="single" w:color="auto" w:sz="4" w:space="0"/>
            </w:tcBorders>
            <w:vAlign w:val="center"/>
          </w:tcPr>
          <w:p>
            <w:pPr>
              <w:pStyle w:val="30"/>
              <w:spacing w:line="240" w:lineRule="exact"/>
              <w:ind w:firstLine="0" w:firstLineChars="0"/>
              <w:jc w:val="center"/>
              <w:rPr>
                <w:rFonts w:ascii="宋体" w:cs="宋体"/>
              </w:rPr>
            </w:pPr>
            <w:r>
              <w:rPr>
                <w:rFonts w:hint="eastAsia" w:ascii="宋体" w:hAnsi="宋体" w:cs="宋体"/>
                <w:bCs/>
              </w:rPr>
              <w:t>知识产权法学</w:t>
            </w:r>
          </w:p>
        </w:tc>
        <w:tc>
          <w:tcPr>
            <w:tcW w:w="843" w:type="dxa"/>
            <w:tcBorders>
              <w:top w:val="single" w:color="auto" w:sz="4" w:space="0"/>
              <w:left w:val="single" w:color="auto" w:sz="4" w:space="0"/>
              <w:bottom w:val="single" w:color="auto" w:sz="4" w:space="0"/>
              <w:right w:val="single" w:color="auto" w:sz="4" w:space="0"/>
            </w:tcBorders>
            <w:vAlign w:val="center"/>
          </w:tcPr>
          <w:p>
            <w:pPr>
              <w:pStyle w:val="30"/>
              <w:spacing w:line="240" w:lineRule="exact"/>
              <w:ind w:firstLine="0" w:firstLineChars="0"/>
              <w:jc w:val="center"/>
              <w:rPr>
                <w:rFonts w:ascii="宋体" w:cs="宋体"/>
              </w:rPr>
            </w:pPr>
          </w:p>
        </w:tc>
        <w:tc>
          <w:tcPr>
            <w:tcW w:w="844" w:type="dxa"/>
            <w:tcBorders>
              <w:top w:val="single" w:color="auto" w:sz="4" w:space="0"/>
              <w:left w:val="single" w:color="auto" w:sz="4" w:space="0"/>
              <w:bottom w:val="single" w:color="auto" w:sz="4" w:space="0"/>
              <w:right w:val="single" w:color="auto" w:sz="4" w:space="0"/>
            </w:tcBorders>
            <w:vAlign w:val="center"/>
          </w:tcPr>
          <w:p>
            <w:pPr>
              <w:pStyle w:val="30"/>
              <w:spacing w:line="240" w:lineRule="exact"/>
              <w:ind w:firstLine="0" w:firstLineChars="0"/>
              <w:jc w:val="center"/>
              <w:rPr>
                <w:rFonts w:ascii="宋体" w:cs="宋体"/>
              </w:rPr>
            </w:pPr>
          </w:p>
        </w:tc>
        <w:tc>
          <w:tcPr>
            <w:tcW w:w="842" w:type="dxa"/>
            <w:tcBorders>
              <w:top w:val="single" w:color="auto" w:sz="4" w:space="0"/>
              <w:left w:val="single" w:color="auto" w:sz="4" w:space="0"/>
              <w:bottom w:val="single" w:color="auto" w:sz="4" w:space="0"/>
              <w:right w:val="single" w:color="auto" w:sz="4" w:space="0"/>
            </w:tcBorders>
            <w:vAlign w:val="center"/>
          </w:tcPr>
          <w:p>
            <w:pPr>
              <w:pStyle w:val="30"/>
              <w:spacing w:line="240" w:lineRule="exact"/>
              <w:ind w:firstLine="0" w:firstLineChars="0"/>
              <w:jc w:val="center"/>
              <w:rPr>
                <w:rFonts w:ascii="宋体" w:cs="宋体"/>
              </w:rPr>
            </w:pPr>
            <w:r>
              <w:rPr>
                <w:rFonts w:hint="eastAsia" w:ascii="宋体" w:hAnsi="宋体" w:cs="宋体"/>
              </w:rPr>
              <w:t>√</w:t>
            </w:r>
          </w:p>
        </w:tc>
        <w:tc>
          <w:tcPr>
            <w:tcW w:w="843" w:type="dxa"/>
            <w:tcBorders>
              <w:top w:val="single" w:color="auto" w:sz="4" w:space="0"/>
              <w:left w:val="single" w:color="auto" w:sz="4" w:space="0"/>
              <w:bottom w:val="single" w:color="auto" w:sz="4" w:space="0"/>
              <w:right w:val="single" w:color="auto" w:sz="4" w:space="0"/>
            </w:tcBorders>
            <w:vAlign w:val="center"/>
          </w:tcPr>
          <w:p>
            <w:pPr>
              <w:pStyle w:val="30"/>
              <w:spacing w:line="240" w:lineRule="exact"/>
              <w:ind w:firstLine="0" w:firstLineChars="0"/>
              <w:jc w:val="center"/>
              <w:rPr>
                <w:rFonts w:ascii="宋体" w:cs="宋体"/>
              </w:rPr>
            </w:pPr>
          </w:p>
        </w:tc>
        <w:tc>
          <w:tcPr>
            <w:tcW w:w="843" w:type="dxa"/>
            <w:tcBorders>
              <w:top w:val="single" w:color="auto" w:sz="4" w:space="0"/>
              <w:left w:val="single" w:color="auto" w:sz="4" w:space="0"/>
              <w:bottom w:val="single" w:color="auto" w:sz="4" w:space="0"/>
              <w:right w:val="single" w:color="auto" w:sz="4" w:space="0"/>
            </w:tcBorders>
            <w:vAlign w:val="center"/>
          </w:tcPr>
          <w:p>
            <w:pPr>
              <w:jc w:val="center"/>
              <w:rPr>
                <w:rFonts w:ascii="宋体" w:cs="宋体"/>
                <w:szCs w:val="21"/>
              </w:rPr>
            </w:pPr>
          </w:p>
        </w:tc>
        <w:tc>
          <w:tcPr>
            <w:tcW w:w="843" w:type="dxa"/>
            <w:tcBorders>
              <w:top w:val="single" w:color="auto" w:sz="4" w:space="0"/>
              <w:left w:val="single" w:color="auto" w:sz="4" w:space="0"/>
              <w:bottom w:val="single" w:color="auto" w:sz="4" w:space="0"/>
              <w:right w:val="single" w:color="auto" w:sz="4" w:space="0"/>
            </w:tcBorders>
            <w:vAlign w:val="center"/>
          </w:tcPr>
          <w:p>
            <w:pPr>
              <w:jc w:val="center"/>
              <w:rPr>
                <w:rFonts w:ascii="宋体" w:cs="宋体"/>
                <w:szCs w:val="21"/>
              </w:rPr>
            </w:pPr>
          </w:p>
        </w:tc>
        <w:tc>
          <w:tcPr>
            <w:tcW w:w="842" w:type="dxa"/>
            <w:tcBorders>
              <w:top w:val="single" w:color="auto" w:sz="4" w:space="0"/>
              <w:left w:val="single" w:color="auto" w:sz="4" w:space="0"/>
              <w:bottom w:val="single" w:color="auto" w:sz="4" w:space="0"/>
              <w:right w:val="single" w:color="auto" w:sz="4" w:space="0"/>
            </w:tcBorders>
            <w:vAlign w:val="center"/>
          </w:tcPr>
          <w:p>
            <w:pPr>
              <w:jc w:val="center"/>
              <w:rPr>
                <w:rFonts w:ascii="宋体" w:cs="宋体"/>
                <w:szCs w:val="21"/>
              </w:rPr>
            </w:pPr>
          </w:p>
        </w:tc>
        <w:tc>
          <w:tcPr>
            <w:tcW w:w="847" w:type="dxa"/>
            <w:tcBorders>
              <w:top w:val="single" w:color="auto" w:sz="4" w:space="0"/>
              <w:left w:val="single" w:color="auto" w:sz="4" w:space="0"/>
              <w:bottom w:val="single" w:color="auto" w:sz="4" w:space="0"/>
              <w:right w:val="single" w:color="auto" w:sz="4" w:space="0"/>
            </w:tcBorders>
            <w:vAlign w:val="center"/>
          </w:tcPr>
          <w:p>
            <w:pPr>
              <w:jc w:val="center"/>
              <w:rPr>
                <w:rFonts w:ascii="宋体" w:cs="宋体"/>
                <w:szCs w:val="21"/>
              </w:rPr>
            </w:pPr>
          </w:p>
        </w:tc>
      </w:tr>
      <w:tr>
        <w:tblPrEx>
          <w:tblLayout w:type="fixed"/>
          <w:tblCellMar>
            <w:top w:w="0" w:type="dxa"/>
            <w:left w:w="108" w:type="dxa"/>
            <w:bottom w:w="0" w:type="dxa"/>
            <w:right w:w="108" w:type="dxa"/>
          </w:tblCellMar>
        </w:tblPrEx>
        <w:trPr>
          <w:trHeight w:val="402" w:hRule="atLeast"/>
          <w:jc w:val="center"/>
        </w:trPr>
        <w:tc>
          <w:tcPr>
            <w:tcW w:w="2630" w:type="dxa"/>
            <w:tcBorders>
              <w:top w:val="single" w:color="auto" w:sz="4" w:space="0"/>
              <w:left w:val="single" w:color="auto" w:sz="4" w:space="0"/>
              <w:bottom w:val="single" w:color="auto" w:sz="4" w:space="0"/>
              <w:right w:val="single" w:color="auto" w:sz="4" w:space="0"/>
            </w:tcBorders>
            <w:vAlign w:val="center"/>
          </w:tcPr>
          <w:p>
            <w:pPr>
              <w:pStyle w:val="30"/>
              <w:spacing w:line="240" w:lineRule="exact"/>
              <w:ind w:firstLine="0" w:firstLineChars="0"/>
              <w:jc w:val="center"/>
              <w:rPr>
                <w:rFonts w:ascii="宋体" w:cs="宋体"/>
              </w:rPr>
            </w:pPr>
            <w:r>
              <w:rPr>
                <w:rFonts w:hint="eastAsia" w:ascii="宋体" w:hAnsi="宋体" w:cs="宋体"/>
                <w:bCs/>
              </w:rPr>
              <w:t>商法学</w:t>
            </w:r>
          </w:p>
        </w:tc>
        <w:tc>
          <w:tcPr>
            <w:tcW w:w="843" w:type="dxa"/>
            <w:tcBorders>
              <w:top w:val="single" w:color="auto" w:sz="4" w:space="0"/>
              <w:left w:val="single" w:color="auto" w:sz="4" w:space="0"/>
              <w:bottom w:val="single" w:color="auto" w:sz="4" w:space="0"/>
              <w:right w:val="single" w:color="auto" w:sz="4" w:space="0"/>
            </w:tcBorders>
            <w:vAlign w:val="center"/>
          </w:tcPr>
          <w:p>
            <w:pPr>
              <w:pStyle w:val="30"/>
              <w:spacing w:line="240" w:lineRule="exact"/>
              <w:ind w:firstLine="0" w:firstLineChars="0"/>
              <w:jc w:val="center"/>
              <w:rPr>
                <w:rFonts w:ascii="宋体" w:cs="宋体"/>
              </w:rPr>
            </w:pPr>
          </w:p>
        </w:tc>
        <w:tc>
          <w:tcPr>
            <w:tcW w:w="844" w:type="dxa"/>
            <w:tcBorders>
              <w:top w:val="single" w:color="auto" w:sz="4" w:space="0"/>
              <w:left w:val="single" w:color="auto" w:sz="4" w:space="0"/>
              <w:bottom w:val="single" w:color="auto" w:sz="4" w:space="0"/>
              <w:right w:val="single" w:color="auto" w:sz="4" w:space="0"/>
            </w:tcBorders>
            <w:vAlign w:val="center"/>
          </w:tcPr>
          <w:p>
            <w:pPr>
              <w:pStyle w:val="30"/>
              <w:spacing w:line="240" w:lineRule="exact"/>
              <w:ind w:firstLine="0" w:firstLineChars="0"/>
              <w:jc w:val="center"/>
              <w:rPr>
                <w:rFonts w:ascii="宋体" w:cs="宋体"/>
              </w:rPr>
            </w:pPr>
            <w:r>
              <w:rPr>
                <w:rFonts w:hint="eastAsia" w:ascii="宋体" w:hAnsi="宋体" w:cs="宋体"/>
              </w:rPr>
              <w:t>√</w:t>
            </w:r>
          </w:p>
        </w:tc>
        <w:tc>
          <w:tcPr>
            <w:tcW w:w="842" w:type="dxa"/>
            <w:tcBorders>
              <w:top w:val="single" w:color="auto" w:sz="4" w:space="0"/>
              <w:left w:val="single" w:color="auto" w:sz="4" w:space="0"/>
              <w:bottom w:val="single" w:color="auto" w:sz="4" w:space="0"/>
              <w:right w:val="single" w:color="auto" w:sz="4" w:space="0"/>
            </w:tcBorders>
            <w:vAlign w:val="center"/>
          </w:tcPr>
          <w:p>
            <w:pPr>
              <w:pStyle w:val="30"/>
              <w:spacing w:line="240" w:lineRule="exact"/>
              <w:ind w:firstLine="0" w:firstLineChars="0"/>
              <w:jc w:val="center"/>
              <w:rPr>
                <w:rFonts w:ascii="宋体" w:cs="宋体"/>
              </w:rPr>
            </w:pPr>
          </w:p>
        </w:tc>
        <w:tc>
          <w:tcPr>
            <w:tcW w:w="843" w:type="dxa"/>
            <w:tcBorders>
              <w:top w:val="single" w:color="auto" w:sz="4" w:space="0"/>
              <w:left w:val="single" w:color="auto" w:sz="4" w:space="0"/>
              <w:bottom w:val="single" w:color="auto" w:sz="4" w:space="0"/>
              <w:right w:val="single" w:color="auto" w:sz="4" w:space="0"/>
            </w:tcBorders>
            <w:vAlign w:val="center"/>
          </w:tcPr>
          <w:p>
            <w:pPr>
              <w:pStyle w:val="30"/>
              <w:spacing w:line="240" w:lineRule="exact"/>
              <w:ind w:firstLine="203" w:firstLineChars="97"/>
              <w:jc w:val="center"/>
              <w:rPr>
                <w:rFonts w:ascii="宋体" w:cs="宋体"/>
              </w:rPr>
            </w:pPr>
          </w:p>
        </w:tc>
        <w:tc>
          <w:tcPr>
            <w:tcW w:w="843" w:type="dxa"/>
            <w:tcBorders>
              <w:top w:val="single" w:color="auto" w:sz="4" w:space="0"/>
              <w:left w:val="single" w:color="auto" w:sz="4" w:space="0"/>
              <w:bottom w:val="single" w:color="auto" w:sz="4" w:space="0"/>
              <w:right w:val="single" w:color="auto" w:sz="4" w:space="0"/>
            </w:tcBorders>
            <w:vAlign w:val="center"/>
          </w:tcPr>
          <w:p>
            <w:pPr>
              <w:jc w:val="center"/>
              <w:rPr>
                <w:rFonts w:ascii="宋体" w:cs="宋体"/>
                <w:szCs w:val="21"/>
              </w:rPr>
            </w:pPr>
          </w:p>
        </w:tc>
        <w:tc>
          <w:tcPr>
            <w:tcW w:w="843" w:type="dxa"/>
            <w:tcBorders>
              <w:top w:val="single" w:color="auto" w:sz="4" w:space="0"/>
              <w:left w:val="single" w:color="auto" w:sz="4" w:space="0"/>
              <w:bottom w:val="single" w:color="auto" w:sz="4" w:space="0"/>
              <w:right w:val="single" w:color="auto" w:sz="4" w:space="0"/>
            </w:tcBorders>
            <w:vAlign w:val="center"/>
          </w:tcPr>
          <w:p>
            <w:pPr>
              <w:jc w:val="center"/>
              <w:rPr>
                <w:rFonts w:ascii="宋体" w:cs="宋体"/>
                <w:szCs w:val="21"/>
              </w:rPr>
            </w:pPr>
          </w:p>
        </w:tc>
        <w:tc>
          <w:tcPr>
            <w:tcW w:w="842" w:type="dxa"/>
            <w:tcBorders>
              <w:top w:val="single" w:color="auto" w:sz="4" w:space="0"/>
              <w:left w:val="single" w:color="auto" w:sz="4" w:space="0"/>
              <w:bottom w:val="single" w:color="auto" w:sz="4" w:space="0"/>
              <w:right w:val="single" w:color="auto" w:sz="4" w:space="0"/>
            </w:tcBorders>
            <w:vAlign w:val="center"/>
          </w:tcPr>
          <w:p>
            <w:pPr>
              <w:jc w:val="center"/>
              <w:rPr>
                <w:rFonts w:ascii="宋体" w:cs="宋体"/>
                <w:szCs w:val="21"/>
              </w:rPr>
            </w:pPr>
          </w:p>
        </w:tc>
        <w:tc>
          <w:tcPr>
            <w:tcW w:w="847" w:type="dxa"/>
            <w:tcBorders>
              <w:top w:val="single" w:color="auto" w:sz="4" w:space="0"/>
              <w:left w:val="single" w:color="auto" w:sz="4" w:space="0"/>
              <w:bottom w:val="single" w:color="auto" w:sz="4" w:space="0"/>
              <w:right w:val="single" w:color="auto" w:sz="4" w:space="0"/>
            </w:tcBorders>
            <w:vAlign w:val="center"/>
          </w:tcPr>
          <w:p>
            <w:pPr>
              <w:jc w:val="center"/>
              <w:rPr>
                <w:rFonts w:ascii="宋体" w:cs="宋体"/>
                <w:szCs w:val="21"/>
              </w:rPr>
            </w:pPr>
          </w:p>
        </w:tc>
      </w:tr>
      <w:tr>
        <w:tblPrEx>
          <w:tblLayout w:type="fixed"/>
          <w:tblCellMar>
            <w:top w:w="0" w:type="dxa"/>
            <w:left w:w="108" w:type="dxa"/>
            <w:bottom w:w="0" w:type="dxa"/>
            <w:right w:w="108" w:type="dxa"/>
          </w:tblCellMar>
        </w:tblPrEx>
        <w:trPr>
          <w:trHeight w:val="402" w:hRule="atLeast"/>
          <w:jc w:val="center"/>
        </w:trPr>
        <w:tc>
          <w:tcPr>
            <w:tcW w:w="2630" w:type="dxa"/>
            <w:tcBorders>
              <w:top w:val="single" w:color="auto" w:sz="4" w:space="0"/>
              <w:left w:val="single" w:color="auto" w:sz="4" w:space="0"/>
              <w:bottom w:val="single" w:color="auto" w:sz="4" w:space="0"/>
              <w:right w:val="single" w:color="auto" w:sz="4" w:space="0"/>
            </w:tcBorders>
            <w:vAlign w:val="center"/>
          </w:tcPr>
          <w:p>
            <w:pPr>
              <w:pStyle w:val="30"/>
              <w:spacing w:line="240" w:lineRule="exact"/>
              <w:ind w:firstLine="0" w:firstLineChars="0"/>
              <w:jc w:val="center"/>
              <w:rPr>
                <w:rFonts w:ascii="宋体" w:cs="宋体"/>
                <w:bCs/>
              </w:rPr>
            </w:pPr>
            <w:r>
              <w:rPr>
                <w:rFonts w:hint="eastAsia" w:ascii="宋体" w:hAnsi="宋体" w:cs="宋体"/>
                <w:bCs/>
              </w:rPr>
              <w:t>经济法学</w:t>
            </w:r>
          </w:p>
        </w:tc>
        <w:tc>
          <w:tcPr>
            <w:tcW w:w="843" w:type="dxa"/>
            <w:tcBorders>
              <w:top w:val="single" w:color="auto" w:sz="4" w:space="0"/>
              <w:left w:val="single" w:color="auto" w:sz="4" w:space="0"/>
              <w:bottom w:val="single" w:color="auto" w:sz="4" w:space="0"/>
              <w:right w:val="single" w:color="auto" w:sz="4" w:space="0"/>
            </w:tcBorders>
            <w:vAlign w:val="center"/>
          </w:tcPr>
          <w:p>
            <w:pPr>
              <w:pStyle w:val="30"/>
              <w:spacing w:line="240" w:lineRule="exact"/>
              <w:ind w:firstLine="0" w:firstLineChars="0"/>
              <w:jc w:val="center"/>
              <w:rPr>
                <w:rFonts w:ascii="宋体" w:cs="宋体"/>
              </w:rPr>
            </w:pPr>
          </w:p>
        </w:tc>
        <w:tc>
          <w:tcPr>
            <w:tcW w:w="844" w:type="dxa"/>
            <w:tcBorders>
              <w:top w:val="single" w:color="auto" w:sz="4" w:space="0"/>
              <w:left w:val="single" w:color="auto" w:sz="4" w:space="0"/>
              <w:bottom w:val="single" w:color="auto" w:sz="4" w:space="0"/>
              <w:right w:val="single" w:color="auto" w:sz="4" w:space="0"/>
            </w:tcBorders>
            <w:vAlign w:val="center"/>
          </w:tcPr>
          <w:p>
            <w:pPr>
              <w:pStyle w:val="30"/>
              <w:spacing w:line="240" w:lineRule="exact"/>
              <w:ind w:firstLine="0" w:firstLineChars="0"/>
              <w:jc w:val="center"/>
              <w:rPr>
                <w:rFonts w:ascii="宋体" w:cs="宋体"/>
              </w:rPr>
            </w:pPr>
            <w:r>
              <w:rPr>
                <w:rFonts w:hint="eastAsia" w:ascii="宋体" w:hAnsi="宋体" w:cs="宋体"/>
              </w:rPr>
              <w:t>√</w:t>
            </w:r>
          </w:p>
        </w:tc>
        <w:tc>
          <w:tcPr>
            <w:tcW w:w="842" w:type="dxa"/>
            <w:tcBorders>
              <w:top w:val="single" w:color="auto" w:sz="4" w:space="0"/>
              <w:left w:val="single" w:color="auto" w:sz="4" w:space="0"/>
              <w:bottom w:val="single" w:color="auto" w:sz="4" w:space="0"/>
              <w:right w:val="single" w:color="auto" w:sz="4" w:space="0"/>
            </w:tcBorders>
            <w:vAlign w:val="center"/>
          </w:tcPr>
          <w:p>
            <w:pPr>
              <w:pStyle w:val="30"/>
              <w:spacing w:line="240" w:lineRule="exact"/>
              <w:ind w:firstLine="0" w:firstLineChars="0"/>
              <w:jc w:val="center"/>
              <w:rPr>
                <w:rFonts w:ascii="宋体" w:cs="宋体"/>
              </w:rPr>
            </w:pPr>
          </w:p>
        </w:tc>
        <w:tc>
          <w:tcPr>
            <w:tcW w:w="843" w:type="dxa"/>
            <w:tcBorders>
              <w:top w:val="single" w:color="auto" w:sz="4" w:space="0"/>
              <w:left w:val="single" w:color="auto" w:sz="4" w:space="0"/>
              <w:bottom w:val="single" w:color="auto" w:sz="4" w:space="0"/>
              <w:right w:val="single" w:color="auto" w:sz="4" w:space="0"/>
            </w:tcBorders>
            <w:vAlign w:val="center"/>
          </w:tcPr>
          <w:p>
            <w:pPr>
              <w:pStyle w:val="30"/>
              <w:spacing w:line="240" w:lineRule="exact"/>
              <w:ind w:firstLine="0" w:firstLineChars="0"/>
              <w:jc w:val="center"/>
              <w:rPr>
                <w:rFonts w:ascii="宋体" w:cs="宋体"/>
              </w:rPr>
            </w:pPr>
          </w:p>
        </w:tc>
        <w:tc>
          <w:tcPr>
            <w:tcW w:w="843" w:type="dxa"/>
            <w:tcBorders>
              <w:top w:val="single" w:color="auto" w:sz="4" w:space="0"/>
              <w:left w:val="single" w:color="auto" w:sz="4" w:space="0"/>
              <w:bottom w:val="single" w:color="auto" w:sz="4" w:space="0"/>
              <w:right w:val="single" w:color="auto" w:sz="4" w:space="0"/>
            </w:tcBorders>
            <w:vAlign w:val="center"/>
          </w:tcPr>
          <w:p>
            <w:pPr>
              <w:jc w:val="center"/>
              <w:rPr>
                <w:rFonts w:ascii="宋体" w:cs="宋体"/>
                <w:szCs w:val="21"/>
              </w:rPr>
            </w:pPr>
          </w:p>
        </w:tc>
        <w:tc>
          <w:tcPr>
            <w:tcW w:w="843" w:type="dxa"/>
            <w:tcBorders>
              <w:top w:val="single" w:color="auto" w:sz="4" w:space="0"/>
              <w:left w:val="single" w:color="auto" w:sz="4" w:space="0"/>
              <w:bottom w:val="single" w:color="auto" w:sz="4" w:space="0"/>
              <w:right w:val="single" w:color="auto" w:sz="4" w:space="0"/>
            </w:tcBorders>
            <w:vAlign w:val="center"/>
          </w:tcPr>
          <w:p>
            <w:pPr>
              <w:jc w:val="center"/>
              <w:rPr>
                <w:rFonts w:ascii="宋体" w:cs="宋体"/>
                <w:szCs w:val="21"/>
              </w:rPr>
            </w:pPr>
          </w:p>
        </w:tc>
        <w:tc>
          <w:tcPr>
            <w:tcW w:w="842" w:type="dxa"/>
            <w:tcBorders>
              <w:top w:val="single" w:color="auto" w:sz="4" w:space="0"/>
              <w:left w:val="single" w:color="auto" w:sz="4" w:space="0"/>
              <w:bottom w:val="single" w:color="auto" w:sz="4" w:space="0"/>
              <w:right w:val="single" w:color="auto" w:sz="4" w:space="0"/>
            </w:tcBorders>
            <w:vAlign w:val="center"/>
          </w:tcPr>
          <w:p>
            <w:pPr>
              <w:jc w:val="center"/>
              <w:rPr>
                <w:rFonts w:ascii="宋体" w:cs="宋体"/>
                <w:szCs w:val="21"/>
              </w:rPr>
            </w:pPr>
          </w:p>
        </w:tc>
        <w:tc>
          <w:tcPr>
            <w:tcW w:w="847" w:type="dxa"/>
            <w:tcBorders>
              <w:top w:val="single" w:color="auto" w:sz="4" w:space="0"/>
              <w:left w:val="single" w:color="auto" w:sz="4" w:space="0"/>
              <w:bottom w:val="single" w:color="auto" w:sz="4" w:space="0"/>
              <w:right w:val="single" w:color="auto" w:sz="4" w:space="0"/>
            </w:tcBorders>
            <w:vAlign w:val="center"/>
          </w:tcPr>
          <w:p>
            <w:pPr>
              <w:jc w:val="center"/>
              <w:rPr>
                <w:rFonts w:ascii="宋体" w:cs="宋体"/>
                <w:szCs w:val="21"/>
              </w:rPr>
            </w:pPr>
          </w:p>
        </w:tc>
      </w:tr>
      <w:tr>
        <w:tblPrEx>
          <w:tblLayout w:type="fixed"/>
          <w:tblCellMar>
            <w:top w:w="0" w:type="dxa"/>
            <w:left w:w="108" w:type="dxa"/>
            <w:bottom w:w="0" w:type="dxa"/>
            <w:right w:w="108" w:type="dxa"/>
          </w:tblCellMar>
        </w:tblPrEx>
        <w:trPr>
          <w:trHeight w:val="402" w:hRule="atLeast"/>
          <w:jc w:val="center"/>
        </w:trPr>
        <w:tc>
          <w:tcPr>
            <w:tcW w:w="2630" w:type="dxa"/>
            <w:tcBorders>
              <w:top w:val="single" w:color="auto" w:sz="4" w:space="0"/>
              <w:left w:val="single" w:color="auto" w:sz="4" w:space="0"/>
              <w:bottom w:val="single" w:color="auto" w:sz="4" w:space="0"/>
              <w:right w:val="single" w:color="auto" w:sz="4" w:space="0"/>
            </w:tcBorders>
            <w:vAlign w:val="center"/>
          </w:tcPr>
          <w:p>
            <w:pPr>
              <w:pStyle w:val="30"/>
              <w:spacing w:line="240" w:lineRule="exact"/>
              <w:ind w:firstLine="0" w:firstLineChars="0"/>
              <w:jc w:val="center"/>
              <w:rPr>
                <w:rFonts w:ascii="宋体" w:cs="宋体"/>
                <w:bCs/>
              </w:rPr>
            </w:pPr>
            <w:r>
              <w:rPr>
                <w:rFonts w:hint="eastAsia" w:ascii="宋体" w:hAnsi="宋体" w:cs="宋体"/>
                <w:bCs/>
              </w:rPr>
              <w:t>民事诉讼法学</w:t>
            </w:r>
          </w:p>
        </w:tc>
        <w:tc>
          <w:tcPr>
            <w:tcW w:w="843" w:type="dxa"/>
            <w:tcBorders>
              <w:top w:val="single" w:color="auto" w:sz="4" w:space="0"/>
              <w:left w:val="single" w:color="auto" w:sz="4" w:space="0"/>
              <w:bottom w:val="single" w:color="auto" w:sz="4" w:space="0"/>
              <w:right w:val="single" w:color="auto" w:sz="4" w:space="0"/>
            </w:tcBorders>
            <w:vAlign w:val="center"/>
          </w:tcPr>
          <w:p>
            <w:pPr>
              <w:pStyle w:val="30"/>
              <w:spacing w:line="240" w:lineRule="exact"/>
              <w:ind w:firstLine="0" w:firstLineChars="0"/>
              <w:jc w:val="center"/>
              <w:rPr>
                <w:rFonts w:ascii="宋体" w:cs="宋体"/>
              </w:rPr>
            </w:pPr>
          </w:p>
        </w:tc>
        <w:tc>
          <w:tcPr>
            <w:tcW w:w="844" w:type="dxa"/>
            <w:tcBorders>
              <w:top w:val="single" w:color="auto" w:sz="4" w:space="0"/>
              <w:left w:val="single" w:color="auto" w:sz="4" w:space="0"/>
              <w:bottom w:val="single" w:color="auto" w:sz="4" w:space="0"/>
              <w:right w:val="single" w:color="auto" w:sz="4" w:space="0"/>
            </w:tcBorders>
            <w:vAlign w:val="center"/>
          </w:tcPr>
          <w:p>
            <w:pPr>
              <w:pStyle w:val="30"/>
              <w:spacing w:line="240" w:lineRule="exact"/>
              <w:ind w:firstLine="0" w:firstLineChars="0"/>
              <w:jc w:val="center"/>
              <w:rPr>
                <w:rFonts w:ascii="宋体" w:cs="宋体"/>
              </w:rPr>
            </w:pPr>
            <w:r>
              <w:rPr>
                <w:rFonts w:hint="eastAsia" w:ascii="宋体" w:hAnsi="宋体" w:cs="宋体"/>
              </w:rPr>
              <w:t>√</w:t>
            </w:r>
          </w:p>
        </w:tc>
        <w:tc>
          <w:tcPr>
            <w:tcW w:w="842" w:type="dxa"/>
            <w:tcBorders>
              <w:top w:val="single" w:color="auto" w:sz="4" w:space="0"/>
              <w:left w:val="single" w:color="auto" w:sz="4" w:space="0"/>
              <w:bottom w:val="single" w:color="auto" w:sz="4" w:space="0"/>
              <w:right w:val="single" w:color="auto" w:sz="4" w:space="0"/>
            </w:tcBorders>
            <w:vAlign w:val="center"/>
          </w:tcPr>
          <w:p>
            <w:pPr>
              <w:pStyle w:val="30"/>
              <w:spacing w:line="240" w:lineRule="exact"/>
              <w:ind w:firstLine="0" w:firstLineChars="0"/>
              <w:jc w:val="center"/>
              <w:rPr>
                <w:rFonts w:ascii="宋体" w:cs="宋体"/>
              </w:rPr>
            </w:pPr>
          </w:p>
        </w:tc>
        <w:tc>
          <w:tcPr>
            <w:tcW w:w="843" w:type="dxa"/>
            <w:tcBorders>
              <w:top w:val="single" w:color="auto" w:sz="4" w:space="0"/>
              <w:left w:val="single" w:color="auto" w:sz="4" w:space="0"/>
              <w:bottom w:val="single" w:color="auto" w:sz="4" w:space="0"/>
              <w:right w:val="single" w:color="auto" w:sz="4" w:space="0"/>
            </w:tcBorders>
            <w:vAlign w:val="center"/>
          </w:tcPr>
          <w:p>
            <w:pPr>
              <w:pStyle w:val="30"/>
              <w:spacing w:line="240" w:lineRule="exact"/>
              <w:ind w:firstLine="0" w:firstLineChars="0"/>
              <w:jc w:val="center"/>
              <w:rPr>
                <w:rFonts w:ascii="宋体" w:cs="宋体"/>
              </w:rPr>
            </w:pPr>
          </w:p>
        </w:tc>
        <w:tc>
          <w:tcPr>
            <w:tcW w:w="843" w:type="dxa"/>
            <w:tcBorders>
              <w:top w:val="single" w:color="auto" w:sz="4" w:space="0"/>
              <w:left w:val="single" w:color="auto" w:sz="4" w:space="0"/>
              <w:bottom w:val="single" w:color="auto" w:sz="4" w:space="0"/>
              <w:right w:val="single" w:color="auto" w:sz="4" w:space="0"/>
            </w:tcBorders>
            <w:vAlign w:val="center"/>
          </w:tcPr>
          <w:p>
            <w:pPr>
              <w:jc w:val="center"/>
              <w:rPr>
                <w:rFonts w:ascii="宋体" w:cs="宋体"/>
                <w:szCs w:val="21"/>
              </w:rPr>
            </w:pPr>
          </w:p>
        </w:tc>
        <w:tc>
          <w:tcPr>
            <w:tcW w:w="843" w:type="dxa"/>
            <w:tcBorders>
              <w:top w:val="single" w:color="auto" w:sz="4" w:space="0"/>
              <w:left w:val="single" w:color="auto" w:sz="4" w:space="0"/>
              <w:bottom w:val="single" w:color="auto" w:sz="4" w:space="0"/>
              <w:right w:val="single" w:color="auto" w:sz="4" w:space="0"/>
            </w:tcBorders>
            <w:vAlign w:val="center"/>
          </w:tcPr>
          <w:p>
            <w:pPr>
              <w:jc w:val="center"/>
              <w:rPr>
                <w:rFonts w:ascii="宋体" w:cs="宋体"/>
                <w:szCs w:val="21"/>
              </w:rPr>
            </w:pPr>
          </w:p>
        </w:tc>
        <w:tc>
          <w:tcPr>
            <w:tcW w:w="842" w:type="dxa"/>
            <w:tcBorders>
              <w:top w:val="single" w:color="auto" w:sz="4" w:space="0"/>
              <w:left w:val="single" w:color="auto" w:sz="4" w:space="0"/>
              <w:bottom w:val="single" w:color="auto" w:sz="4" w:space="0"/>
              <w:right w:val="single" w:color="auto" w:sz="4" w:space="0"/>
            </w:tcBorders>
            <w:vAlign w:val="center"/>
          </w:tcPr>
          <w:p>
            <w:pPr>
              <w:jc w:val="center"/>
              <w:rPr>
                <w:rFonts w:ascii="宋体" w:cs="宋体"/>
                <w:szCs w:val="21"/>
              </w:rPr>
            </w:pPr>
          </w:p>
        </w:tc>
        <w:tc>
          <w:tcPr>
            <w:tcW w:w="847" w:type="dxa"/>
            <w:tcBorders>
              <w:top w:val="single" w:color="auto" w:sz="4" w:space="0"/>
              <w:left w:val="single" w:color="auto" w:sz="4" w:space="0"/>
              <w:bottom w:val="single" w:color="auto" w:sz="4" w:space="0"/>
              <w:right w:val="single" w:color="auto" w:sz="4" w:space="0"/>
            </w:tcBorders>
            <w:vAlign w:val="center"/>
          </w:tcPr>
          <w:p>
            <w:pPr>
              <w:jc w:val="center"/>
              <w:rPr>
                <w:rFonts w:ascii="宋体" w:cs="宋体"/>
                <w:szCs w:val="21"/>
              </w:rPr>
            </w:pPr>
          </w:p>
        </w:tc>
      </w:tr>
      <w:tr>
        <w:tblPrEx>
          <w:tblLayout w:type="fixed"/>
          <w:tblCellMar>
            <w:top w:w="0" w:type="dxa"/>
            <w:left w:w="108" w:type="dxa"/>
            <w:bottom w:w="0" w:type="dxa"/>
            <w:right w:w="108" w:type="dxa"/>
          </w:tblCellMar>
        </w:tblPrEx>
        <w:trPr>
          <w:trHeight w:val="402" w:hRule="atLeast"/>
          <w:jc w:val="center"/>
        </w:trPr>
        <w:tc>
          <w:tcPr>
            <w:tcW w:w="2630" w:type="dxa"/>
            <w:tcBorders>
              <w:top w:val="single" w:color="auto" w:sz="4" w:space="0"/>
              <w:left w:val="single" w:color="auto" w:sz="4" w:space="0"/>
              <w:bottom w:val="single" w:color="auto" w:sz="4" w:space="0"/>
              <w:right w:val="single" w:color="auto" w:sz="4" w:space="0"/>
            </w:tcBorders>
            <w:vAlign w:val="center"/>
          </w:tcPr>
          <w:p>
            <w:pPr>
              <w:pStyle w:val="30"/>
              <w:spacing w:line="240" w:lineRule="exact"/>
              <w:ind w:firstLine="0" w:firstLineChars="0"/>
              <w:jc w:val="center"/>
              <w:rPr>
                <w:rFonts w:ascii="宋体" w:cs="宋体"/>
                <w:bCs/>
              </w:rPr>
            </w:pPr>
            <w:r>
              <w:rPr>
                <w:rFonts w:hint="eastAsia" w:ascii="宋体" w:hAnsi="宋体" w:cs="宋体"/>
                <w:bCs/>
              </w:rPr>
              <w:t>国际法学</w:t>
            </w:r>
          </w:p>
        </w:tc>
        <w:tc>
          <w:tcPr>
            <w:tcW w:w="843" w:type="dxa"/>
            <w:tcBorders>
              <w:top w:val="single" w:color="auto" w:sz="4" w:space="0"/>
              <w:left w:val="single" w:color="auto" w:sz="4" w:space="0"/>
              <w:bottom w:val="single" w:color="auto" w:sz="4" w:space="0"/>
              <w:right w:val="single" w:color="auto" w:sz="4" w:space="0"/>
            </w:tcBorders>
            <w:vAlign w:val="center"/>
          </w:tcPr>
          <w:p>
            <w:pPr>
              <w:pStyle w:val="30"/>
              <w:spacing w:line="240" w:lineRule="exact"/>
              <w:ind w:firstLine="0" w:firstLineChars="0"/>
              <w:jc w:val="center"/>
              <w:rPr>
                <w:rFonts w:ascii="宋体" w:cs="宋体"/>
              </w:rPr>
            </w:pPr>
          </w:p>
        </w:tc>
        <w:tc>
          <w:tcPr>
            <w:tcW w:w="844" w:type="dxa"/>
            <w:tcBorders>
              <w:top w:val="single" w:color="auto" w:sz="4" w:space="0"/>
              <w:left w:val="single" w:color="auto" w:sz="4" w:space="0"/>
              <w:bottom w:val="single" w:color="auto" w:sz="4" w:space="0"/>
              <w:right w:val="single" w:color="auto" w:sz="4" w:space="0"/>
            </w:tcBorders>
            <w:vAlign w:val="center"/>
          </w:tcPr>
          <w:p>
            <w:pPr>
              <w:pStyle w:val="30"/>
              <w:spacing w:line="240" w:lineRule="exact"/>
              <w:ind w:firstLine="0" w:firstLineChars="0"/>
              <w:jc w:val="center"/>
              <w:rPr>
                <w:rFonts w:ascii="宋体" w:cs="宋体"/>
              </w:rPr>
            </w:pPr>
          </w:p>
        </w:tc>
        <w:tc>
          <w:tcPr>
            <w:tcW w:w="842" w:type="dxa"/>
            <w:tcBorders>
              <w:top w:val="single" w:color="auto" w:sz="4" w:space="0"/>
              <w:left w:val="single" w:color="auto" w:sz="4" w:space="0"/>
              <w:bottom w:val="single" w:color="auto" w:sz="4" w:space="0"/>
              <w:right w:val="single" w:color="auto" w:sz="4" w:space="0"/>
            </w:tcBorders>
            <w:vAlign w:val="center"/>
          </w:tcPr>
          <w:p>
            <w:pPr>
              <w:pStyle w:val="30"/>
              <w:spacing w:line="240" w:lineRule="exact"/>
              <w:ind w:firstLine="0" w:firstLineChars="0"/>
              <w:jc w:val="center"/>
              <w:rPr>
                <w:rFonts w:ascii="宋体" w:cs="宋体"/>
              </w:rPr>
            </w:pPr>
          </w:p>
        </w:tc>
        <w:tc>
          <w:tcPr>
            <w:tcW w:w="843" w:type="dxa"/>
            <w:tcBorders>
              <w:top w:val="single" w:color="auto" w:sz="4" w:space="0"/>
              <w:left w:val="single" w:color="auto" w:sz="4" w:space="0"/>
              <w:bottom w:val="single" w:color="auto" w:sz="4" w:space="0"/>
              <w:right w:val="single" w:color="auto" w:sz="4" w:space="0"/>
            </w:tcBorders>
            <w:vAlign w:val="center"/>
          </w:tcPr>
          <w:p>
            <w:pPr>
              <w:pStyle w:val="30"/>
              <w:spacing w:line="240" w:lineRule="exact"/>
              <w:ind w:firstLine="0" w:firstLineChars="0"/>
              <w:jc w:val="center"/>
              <w:rPr>
                <w:rFonts w:ascii="宋体" w:cs="宋体"/>
              </w:rPr>
            </w:pPr>
          </w:p>
        </w:tc>
        <w:tc>
          <w:tcPr>
            <w:tcW w:w="843" w:type="dxa"/>
            <w:tcBorders>
              <w:top w:val="single" w:color="auto" w:sz="4" w:space="0"/>
              <w:left w:val="single" w:color="auto" w:sz="4" w:space="0"/>
              <w:bottom w:val="single" w:color="auto" w:sz="4" w:space="0"/>
              <w:right w:val="single" w:color="auto" w:sz="4" w:space="0"/>
            </w:tcBorders>
            <w:vAlign w:val="center"/>
          </w:tcPr>
          <w:p>
            <w:pPr>
              <w:jc w:val="center"/>
              <w:rPr>
                <w:rFonts w:ascii="宋体" w:cs="宋体"/>
                <w:szCs w:val="21"/>
              </w:rPr>
            </w:pPr>
          </w:p>
        </w:tc>
        <w:tc>
          <w:tcPr>
            <w:tcW w:w="843" w:type="dxa"/>
            <w:tcBorders>
              <w:top w:val="single" w:color="auto" w:sz="4" w:space="0"/>
              <w:left w:val="single" w:color="auto" w:sz="4" w:space="0"/>
              <w:bottom w:val="single" w:color="auto" w:sz="4" w:space="0"/>
              <w:right w:val="single" w:color="auto" w:sz="4" w:space="0"/>
            </w:tcBorders>
            <w:vAlign w:val="center"/>
          </w:tcPr>
          <w:p>
            <w:pPr>
              <w:jc w:val="center"/>
              <w:rPr>
                <w:rFonts w:ascii="宋体" w:cs="宋体"/>
                <w:szCs w:val="21"/>
              </w:rPr>
            </w:pPr>
            <w:r>
              <w:rPr>
                <w:rFonts w:hint="eastAsia" w:ascii="宋体" w:hAnsi="宋体" w:cs="宋体"/>
                <w:szCs w:val="21"/>
              </w:rPr>
              <w:t>√</w:t>
            </w:r>
          </w:p>
        </w:tc>
        <w:tc>
          <w:tcPr>
            <w:tcW w:w="842" w:type="dxa"/>
            <w:tcBorders>
              <w:top w:val="single" w:color="auto" w:sz="4" w:space="0"/>
              <w:left w:val="single" w:color="auto" w:sz="4" w:space="0"/>
              <w:bottom w:val="single" w:color="auto" w:sz="4" w:space="0"/>
              <w:right w:val="single" w:color="auto" w:sz="4" w:space="0"/>
            </w:tcBorders>
            <w:vAlign w:val="center"/>
          </w:tcPr>
          <w:p>
            <w:pPr>
              <w:jc w:val="center"/>
              <w:rPr>
                <w:rFonts w:ascii="宋体" w:cs="宋体"/>
                <w:szCs w:val="21"/>
              </w:rPr>
            </w:pPr>
          </w:p>
        </w:tc>
        <w:tc>
          <w:tcPr>
            <w:tcW w:w="847" w:type="dxa"/>
            <w:tcBorders>
              <w:top w:val="single" w:color="auto" w:sz="4" w:space="0"/>
              <w:left w:val="single" w:color="auto" w:sz="4" w:space="0"/>
              <w:bottom w:val="single" w:color="auto" w:sz="4" w:space="0"/>
              <w:right w:val="single" w:color="auto" w:sz="4" w:space="0"/>
            </w:tcBorders>
            <w:vAlign w:val="center"/>
          </w:tcPr>
          <w:p>
            <w:pPr>
              <w:jc w:val="center"/>
              <w:rPr>
                <w:rFonts w:ascii="宋体" w:cs="宋体"/>
                <w:szCs w:val="21"/>
              </w:rPr>
            </w:pPr>
          </w:p>
        </w:tc>
      </w:tr>
      <w:tr>
        <w:tblPrEx>
          <w:tblLayout w:type="fixed"/>
          <w:tblCellMar>
            <w:top w:w="0" w:type="dxa"/>
            <w:left w:w="108" w:type="dxa"/>
            <w:bottom w:w="0" w:type="dxa"/>
            <w:right w:w="108" w:type="dxa"/>
          </w:tblCellMar>
        </w:tblPrEx>
        <w:trPr>
          <w:trHeight w:val="402" w:hRule="atLeast"/>
          <w:jc w:val="center"/>
        </w:trPr>
        <w:tc>
          <w:tcPr>
            <w:tcW w:w="2630" w:type="dxa"/>
            <w:tcBorders>
              <w:top w:val="single" w:color="auto" w:sz="4" w:space="0"/>
              <w:left w:val="single" w:color="auto" w:sz="4" w:space="0"/>
              <w:bottom w:val="single" w:color="auto" w:sz="4" w:space="0"/>
              <w:right w:val="single" w:color="auto" w:sz="4" w:space="0"/>
            </w:tcBorders>
            <w:vAlign w:val="center"/>
          </w:tcPr>
          <w:p>
            <w:pPr>
              <w:pStyle w:val="30"/>
              <w:spacing w:line="240" w:lineRule="exact"/>
              <w:ind w:firstLine="0" w:firstLineChars="0"/>
              <w:jc w:val="center"/>
              <w:rPr>
                <w:rFonts w:ascii="宋体" w:cs="宋体"/>
                <w:bCs/>
              </w:rPr>
            </w:pPr>
            <w:r>
              <w:rPr>
                <w:rFonts w:hint="eastAsia" w:ascii="宋体" w:hAnsi="宋体" w:cs="宋体"/>
                <w:bCs/>
              </w:rPr>
              <w:t>国际私法学</w:t>
            </w:r>
          </w:p>
        </w:tc>
        <w:tc>
          <w:tcPr>
            <w:tcW w:w="843" w:type="dxa"/>
            <w:tcBorders>
              <w:top w:val="single" w:color="auto" w:sz="4" w:space="0"/>
              <w:left w:val="single" w:color="auto" w:sz="4" w:space="0"/>
              <w:bottom w:val="single" w:color="auto" w:sz="4" w:space="0"/>
              <w:right w:val="single" w:color="auto" w:sz="4" w:space="0"/>
            </w:tcBorders>
            <w:vAlign w:val="center"/>
          </w:tcPr>
          <w:p>
            <w:pPr>
              <w:pStyle w:val="30"/>
              <w:spacing w:line="240" w:lineRule="exact"/>
              <w:ind w:firstLine="0" w:firstLineChars="0"/>
              <w:jc w:val="center"/>
              <w:rPr>
                <w:rFonts w:ascii="宋体" w:cs="宋体"/>
              </w:rPr>
            </w:pPr>
          </w:p>
        </w:tc>
        <w:tc>
          <w:tcPr>
            <w:tcW w:w="844" w:type="dxa"/>
            <w:tcBorders>
              <w:top w:val="single" w:color="auto" w:sz="4" w:space="0"/>
              <w:left w:val="single" w:color="auto" w:sz="4" w:space="0"/>
              <w:bottom w:val="single" w:color="auto" w:sz="4" w:space="0"/>
              <w:right w:val="single" w:color="auto" w:sz="4" w:space="0"/>
            </w:tcBorders>
            <w:vAlign w:val="center"/>
          </w:tcPr>
          <w:p>
            <w:pPr>
              <w:pStyle w:val="30"/>
              <w:spacing w:line="240" w:lineRule="exact"/>
              <w:ind w:firstLine="0" w:firstLineChars="0"/>
              <w:jc w:val="center"/>
              <w:rPr>
                <w:rFonts w:ascii="宋体" w:cs="宋体"/>
              </w:rPr>
            </w:pPr>
          </w:p>
        </w:tc>
        <w:tc>
          <w:tcPr>
            <w:tcW w:w="842" w:type="dxa"/>
            <w:tcBorders>
              <w:top w:val="single" w:color="auto" w:sz="4" w:space="0"/>
              <w:left w:val="single" w:color="auto" w:sz="4" w:space="0"/>
              <w:bottom w:val="single" w:color="auto" w:sz="4" w:space="0"/>
              <w:right w:val="single" w:color="auto" w:sz="4" w:space="0"/>
            </w:tcBorders>
            <w:vAlign w:val="center"/>
          </w:tcPr>
          <w:p>
            <w:pPr>
              <w:pStyle w:val="30"/>
              <w:spacing w:line="240" w:lineRule="exact"/>
              <w:ind w:firstLine="0" w:firstLineChars="0"/>
              <w:jc w:val="center"/>
              <w:rPr>
                <w:rFonts w:ascii="宋体" w:cs="宋体"/>
              </w:rPr>
            </w:pPr>
          </w:p>
        </w:tc>
        <w:tc>
          <w:tcPr>
            <w:tcW w:w="843" w:type="dxa"/>
            <w:tcBorders>
              <w:top w:val="single" w:color="auto" w:sz="4" w:space="0"/>
              <w:left w:val="single" w:color="auto" w:sz="4" w:space="0"/>
              <w:bottom w:val="single" w:color="auto" w:sz="4" w:space="0"/>
              <w:right w:val="single" w:color="auto" w:sz="4" w:space="0"/>
            </w:tcBorders>
            <w:vAlign w:val="center"/>
          </w:tcPr>
          <w:p>
            <w:pPr>
              <w:pStyle w:val="30"/>
              <w:spacing w:line="240" w:lineRule="exact"/>
              <w:ind w:firstLine="0" w:firstLineChars="0"/>
              <w:jc w:val="center"/>
              <w:rPr>
                <w:rFonts w:ascii="宋体" w:cs="宋体"/>
              </w:rPr>
            </w:pPr>
          </w:p>
        </w:tc>
        <w:tc>
          <w:tcPr>
            <w:tcW w:w="843" w:type="dxa"/>
            <w:tcBorders>
              <w:top w:val="single" w:color="auto" w:sz="4" w:space="0"/>
              <w:left w:val="single" w:color="auto" w:sz="4" w:space="0"/>
              <w:bottom w:val="single" w:color="auto" w:sz="4" w:space="0"/>
              <w:right w:val="single" w:color="auto" w:sz="4" w:space="0"/>
            </w:tcBorders>
            <w:vAlign w:val="center"/>
          </w:tcPr>
          <w:p>
            <w:pPr>
              <w:jc w:val="center"/>
              <w:rPr>
                <w:rFonts w:ascii="宋体" w:cs="宋体"/>
                <w:szCs w:val="21"/>
              </w:rPr>
            </w:pPr>
            <w:r>
              <w:rPr>
                <w:rFonts w:hint="eastAsia" w:ascii="宋体" w:hAnsi="宋体" w:cs="宋体"/>
                <w:szCs w:val="21"/>
              </w:rPr>
              <w:t>√</w:t>
            </w:r>
          </w:p>
        </w:tc>
        <w:tc>
          <w:tcPr>
            <w:tcW w:w="843" w:type="dxa"/>
            <w:tcBorders>
              <w:top w:val="single" w:color="auto" w:sz="4" w:space="0"/>
              <w:left w:val="single" w:color="auto" w:sz="4" w:space="0"/>
              <w:bottom w:val="single" w:color="auto" w:sz="4" w:space="0"/>
              <w:right w:val="single" w:color="auto" w:sz="4" w:space="0"/>
            </w:tcBorders>
            <w:vAlign w:val="center"/>
          </w:tcPr>
          <w:p>
            <w:pPr>
              <w:jc w:val="center"/>
              <w:rPr>
                <w:rFonts w:ascii="宋体" w:cs="宋体"/>
                <w:szCs w:val="21"/>
              </w:rPr>
            </w:pPr>
          </w:p>
        </w:tc>
        <w:tc>
          <w:tcPr>
            <w:tcW w:w="842" w:type="dxa"/>
            <w:tcBorders>
              <w:top w:val="single" w:color="auto" w:sz="4" w:space="0"/>
              <w:left w:val="single" w:color="auto" w:sz="4" w:space="0"/>
              <w:bottom w:val="single" w:color="auto" w:sz="4" w:space="0"/>
              <w:right w:val="single" w:color="auto" w:sz="4" w:space="0"/>
            </w:tcBorders>
            <w:vAlign w:val="center"/>
          </w:tcPr>
          <w:p>
            <w:pPr>
              <w:jc w:val="center"/>
              <w:rPr>
                <w:rFonts w:ascii="宋体" w:cs="宋体"/>
                <w:szCs w:val="21"/>
              </w:rPr>
            </w:pPr>
          </w:p>
        </w:tc>
        <w:tc>
          <w:tcPr>
            <w:tcW w:w="847" w:type="dxa"/>
            <w:tcBorders>
              <w:top w:val="single" w:color="auto" w:sz="4" w:space="0"/>
              <w:left w:val="single" w:color="auto" w:sz="4" w:space="0"/>
              <w:bottom w:val="single" w:color="auto" w:sz="4" w:space="0"/>
              <w:right w:val="single" w:color="auto" w:sz="4" w:space="0"/>
            </w:tcBorders>
            <w:vAlign w:val="center"/>
          </w:tcPr>
          <w:p>
            <w:pPr>
              <w:jc w:val="center"/>
              <w:rPr>
                <w:rFonts w:ascii="宋体" w:cs="宋体"/>
                <w:szCs w:val="21"/>
              </w:rPr>
            </w:pPr>
          </w:p>
        </w:tc>
      </w:tr>
      <w:tr>
        <w:tblPrEx>
          <w:tblLayout w:type="fixed"/>
          <w:tblCellMar>
            <w:top w:w="0" w:type="dxa"/>
            <w:left w:w="108" w:type="dxa"/>
            <w:bottom w:w="0" w:type="dxa"/>
            <w:right w:w="108" w:type="dxa"/>
          </w:tblCellMar>
        </w:tblPrEx>
        <w:trPr>
          <w:trHeight w:val="402" w:hRule="atLeast"/>
          <w:jc w:val="center"/>
        </w:trPr>
        <w:tc>
          <w:tcPr>
            <w:tcW w:w="2630" w:type="dxa"/>
            <w:tcBorders>
              <w:top w:val="single" w:color="auto" w:sz="4" w:space="0"/>
              <w:left w:val="single" w:color="auto" w:sz="4" w:space="0"/>
              <w:bottom w:val="single" w:color="auto" w:sz="4" w:space="0"/>
              <w:right w:val="single" w:color="auto" w:sz="4" w:space="0"/>
            </w:tcBorders>
            <w:vAlign w:val="center"/>
          </w:tcPr>
          <w:p>
            <w:pPr>
              <w:pStyle w:val="30"/>
              <w:spacing w:line="240" w:lineRule="exact"/>
              <w:ind w:firstLine="0" w:firstLineChars="0"/>
              <w:jc w:val="center"/>
              <w:rPr>
                <w:rFonts w:ascii="宋体" w:cs="宋体"/>
                <w:bCs/>
              </w:rPr>
            </w:pPr>
            <w:r>
              <w:rPr>
                <w:rFonts w:hint="eastAsia" w:ascii="宋体" w:hAnsi="宋体" w:cs="宋体"/>
                <w:bCs/>
              </w:rPr>
              <w:t>国际经济法学</w:t>
            </w:r>
          </w:p>
        </w:tc>
        <w:tc>
          <w:tcPr>
            <w:tcW w:w="843" w:type="dxa"/>
            <w:tcBorders>
              <w:top w:val="single" w:color="auto" w:sz="4" w:space="0"/>
              <w:left w:val="single" w:color="auto" w:sz="4" w:space="0"/>
              <w:bottom w:val="single" w:color="auto" w:sz="4" w:space="0"/>
              <w:right w:val="single" w:color="auto" w:sz="4" w:space="0"/>
            </w:tcBorders>
            <w:vAlign w:val="center"/>
          </w:tcPr>
          <w:p>
            <w:pPr>
              <w:pStyle w:val="30"/>
              <w:spacing w:line="240" w:lineRule="exact"/>
              <w:ind w:firstLine="0" w:firstLineChars="0"/>
              <w:jc w:val="center"/>
              <w:rPr>
                <w:rFonts w:ascii="宋体" w:cs="宋体"/>
              </w:rPr>
            </w:pPr>
            <w:r>
              <w:rPr>
                <w:rFonts w:hint="eastAsia" w:ascii="宋体" w:hAnsi="宋体" w:cs="宋体"/>
              </w:rPr>
              <w:t>√</w:t>
            </w:r>
          </w:p>
        </w:tc>
        <w:tc>
          <w:tcPr>
            <w:tcW w:w="844" w:type="dxa"/>
            <w:tcBorders>
              <w:top w:val="single" w:color="auto" w:sz="4" w:space="0"/>
              <w:left w:val="single" w:color="auto" w:sz="4" w:space="0"/>
              <w:bottom w:val="single" w:color="auto" w:sz="4" w:space="0"/>
              <w:right w:val="single" w:color="auto" w:sz="4" w:space="0"/>
            </w:tcBorders>
            <w:vAlign w:val="center"/>
          </w:tcPr>
          <w:p>
            <w:pPr>
              <w:pStyle w:val="30"/>
              <w:spacing w:line="240" w:lineRule="exact"/>
              <w:ind w:firstLine="0" w:firstLineChars="0"/>
              <w:jc w:val="center"/>
              <w:rPr>
                <w:rFonts w:ascii="宋体" w:cs="宋体"/>
              </w:rPr>
            </w:pPr>
          </w:p>
        </w:tc>
        <w:tc>
          <w:tcPr>
            <w:tcW w:w="842" w:type="dxa"/>
            <w:tcBorders>
              <w:top w:val="single" w:color="auto" w:sz="4" w:space="0"/>
              <w:left w:val="single" w:color="auto" w:sz="4" w:space="0"/>
              <w:bottom w:val="single" w:color="auto" w:sz="4" w:space="0"/>
              <w:right w:val="single" w:color="auto" w:sz="4" w:space="0"/>
            </w:tcBorders>
            <w:vAlign w:val="center"/>
          </w:tcPr>
          <w:p>
            <w:pPr>
              <w:pStyle w:val="30"/>
              <w:spacing w:line="240" w:lineRule="exact"/>
              <w:ind w:firstLine="0" w:firstLineChars="0"/>
              <w:jc w:val="center"/>
              <w:rPr>
                <w:rFonts w:ascii="宋体" w:cs="宋体"/>
              </w:rPr>
            </w:pPr>
            <w:r>
              <w:rPr>
                <w:rFonts w:hint="eastAsia" w:ascii="宋体" w:hAnsi="宋体" w:cs="宋体"/>
              </w:rPr>
              <w:t>√</w:t>
            </w:r>
          </w:p>
        </w:tc>
        <w:tc>
          <w:tcPr>
            <w:tcW w:w="843" w:type="dxa"/>
            <w:tcBorders>
              <w:top w:val="single" w:color="auto" w:sz="4" w:space="0"/>
              <w:left w:val="single" w:color="auto" w:sz="4" w:space="0"/>
              <w:bottom w:val="single" w:color="auto" w:sz="4" w:space="0"/>
              <w:right w:val="single" w:color="auto" w:sz="4" w:space="0"/>
            </w:tcBorders>
            <w:vAlign w:val="center"/>
          </w:tcPr>
          <w:p>
            <w:pPr>
              <w:pStyle w:val="30"/>
              <w:spacing w:line="240" w:lineRule="exact"/>
              <w:ind w:firstLine="0" w:firstLineChars="0"/>
              <w:jc w:val="center"/>
              <w:rPr>
                <w:rFonts w:ascii="宋体" w:cs="宋体"/>
              </w:rPr>
            </w:pPr>
          </w:p>
        </w:tc>
        <w:tc>
          <w:tcPr>
            <w:tcW w:w="843" w:type="dxa"/>
            <w:tcBorders>
              <w:top w:val="single" w:color="auto" w:sz="4" w:space="0"/>
              <w:left w:val="single" w:color="auto" w:sz="4" w:space="0"/>
              <w:bottom w:val="single" w:color="auto" w:sz="4" w:space="0"/>
              <w:right w:val="single" w:color="auto" w:sz="4" w:space="0"/>
            </w:tcBorders>
            <w:vAlign w:val="center"/>
          </w:tcPr>
          <w:p>
            <w:pPr>
              <w:jc w:val="center"/>
              <w:rPr>
                <w:rFonts w:ascii="宋体" w:cs="宋体"/>
                <w:szCs w:val="21"/>
              </w:rPr>
            </w:pPr>
          </w:p>
        </w:tc>
        <w:tc>
          <w:tcPr>
            <w:tcW w:w="843" w:type="dxa"/>
            <w:tcBorders>
              <w:top w:val="single" w:color="auto" w:sz="4" w:space="0"/>
              <w:left w:val="single" w:color="auto" w:sz="4" w:space="0"/>
              <w:bottom w:val="single" w:color="auto" w:sz="4" w:space="0"/>
              <w:right w:val="single" w:color="auto" w:sz="4" w:space="0"/>
            </w:tcBorders>
            <w:vAlign w:val="center"/>
          </w:tcPr>
          <w:p>
            <w:pPr>
              <w:jc w:val="center"/>
              <w:rPr>
                <w:rFonts w:ascii="宋体" w:cs="宋体"/>
                <w:szCs w:val="21"/>
              </w:rPr>
            </w:pPr>
          </w:p>
        </w:tc>
        <w:tc>
          <w:tcPr>
            <w:tcW w:w="842" w:type="dxa"/>
            <w:tcBorders>
              <w:top w:val="single" w:color="auto" w:sz="4" w:space="0"/>
              <w:left w:val="single" w:color="auto" w:sz="4" w:space="0"/>
              <w:bottom w:val="single" w:color="auto" w:sz="4" w:space="0"/>
              <w:right w:val="single" w:color="auto" w:sz="4" w:space="0"/>
            </w:tcBorders>
            <w:vAlign w:val="center"/>
          </w:tcPr>
          <w:p>
            <w:pPr>
              <w:jc w:val="center"/>
              <w:rPr>
                <w:rFonts w:ascii="宋体" w:cs="宋体"/>
                <w:szCs w:val="21"/>
              </w:rPr>
            </w:pPr>
          </w:p>
        </w:tc>
        <w:tc>
          <w:tcPr>
            <w:tcW w:w="847" w:type="dxa"/>
            <w:tcBorders>
              <w:top w:val="single" w:color="auto" w:sz="4" w:space="0"/>
              <w:left w:val="single" w:color="auto" w:sz="4" w:space="0"/>
              <w:bottom w:val="single" w:color="auto" w:sz="4" w:space="0"/>
              <w:right w:val="single" w:color="auto" w:sz="4" w:space="0"/>
            </w:tcBorders>
            <w:vAlign w:val="center"/>
          </w:tcPr>
          <w:p>
            <w:pPr>
              <w:jc w:val="center"/>
              <w:rPr>
                <w:rFonts w:ascii="宋体" w:cs="宋体"/>
                <w:szCs w:val="21"/>
              </w:rPr>
            </w:pPr>
          </w:p>
        </w:tc>
      </w:tr>
      <w:tr>
        <w:tblPrEx>
          <w:tblLayout w:type="fixed"/>
          <w:tblCellMar>
            <w:top w:w="0" w:type="dxa"/>
            <w:left w:w="108" w:type="dxa"/>
            <w:bottom w:w="0" w:type="dxa"/>
            <w:right w:w="108" w:type="dxa"/>
          </w:tblCellMar>
        </w:tblPrEx>
        <w:trPr>
          <w:trHeight w:val="311" w:hRule="atLeast"/>
          <w:jc w:val="center"/>
        </w:trPr>
        <w:tc>
          <w:tcPr>
            <w:tcW w:w="263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cs="宋体"/>
                <w:bCs/>
                <w:szCs w:val="21"/>
              </w:rPr>
            </w:pPr>
            <w:r>
              <w:rPr>
                <w:rFonts w:hint="eastAsia" w:ascii="宋体" w:hAnsi="宋体" w:cs="宋体"/>
                <w:szCs w:val="21"/>
              </w:rPr>
              <w:t>社会主义法治理念</w:t>
            </w:r>
          </w:p>
        </w:tc>
        <w:tc>
          <w:tcPr>
            <w:tcW w:w="843" w:type="dxa"/>
            <w:tcBorders>
              <w:top w:val="single" w:color="auto" w:sz="4" w:space="0"/>
              <w:left w:val="single" w:color="auto" w:sz="4" w:space="0"/>
              <w:bottom w:val="single" w:color="auto" w:sz="4" w:space="0"/>
              <w:right w:val="single" w:color="auto" w:sz="4" w:space="0"/>
            </w:tcBorders>
            <w:vAlign w:val="center"/>
          </w:tcPr>
          <w:p>
            <w:pPr>
              <w:pStyle w:val="30"/>
              <w:spacing w:line="240" w:lineRule="exact"/>
              <w:ind w:firstLine="0" w:firstLineChars="0"/>
              <w:jc w:val="center"/>
              <w:rPr>
                <w:rFonts w:ascii="宋体" w:cs="宋体"/>
              </w:rPr>
            </w:pPr>
          </w:p>
        </w:tc>
        <w:tc>
          <w:tcPr>
            <w:tcW w:w="844" w:type="dxa"/>
            <w:tcBorders>
              <w:top w:val="single" w:color="auto" w:sz="4" w:space="0"/>
              <w:left w:val="single" w:color="auto" w:sz="4" w:space="0"/>
              <w:bottom w:val="single" w:color="auto" w:sz="4" w:space="0"/>
              <w:right w:val="single" w:color="auto" w:sz="4" w:space="0"/>
            </w:tcBorders>
            <w:vAlign w:val="center"/>
          </w:tcPr>
          <w:p>
            <w:pPr>
              <w:pStyle w:val="30"/>
              <w:spacing w:line="240" w:lineRule="exact"/>
              <w:ind w:firstLine="0" w:firstLineChars="0"/>
              <w:jc w:val="center"/>
              <w:rPr>
                <w:rFonts w:ascii="宋体" w:cs="宋体"/>
              </w:rPr>
            </w:pPr>
          </w:p>
        </w:tc>
        <w:tc>
          <w:tcPr>
            <w:tcW w:w="842" w:type="dxa"/>
            <w:tcBorders>
              <w:top w:val="single" w:color="auto" w:sz="4" w:space="0"/>
              <w:left w:val="single" w:color="auto" w:sz="4" w:space="0"/>
              <w:bottom w:val="single" w:color="auto" w:sz="4" w:space="0"/>
              <w:right w:val="single" w:color="auto" w:sz="4" w:space="0"/>
            </w:tcBorders>
            <w:vAlign w:val="center"/>
          </w:tcPr>
          <w:p>
            <w:pPr>
              <w:pStyle w:val="30"/>
              <w:spacing w:line="240" w:lineRule="exact"/>
              <w:ind w:firstLine="0" w:firstLineChars="0"/>
              <w:jc w:val="center"/>
              <w:rPr>
                <w:rFonts w:ascii="宋体" w:cs="宋体"/>
              </w:rPr>
            </w:pPr>
          </w:p>
        </w:tc>
        <w:tc>
          <w:tcPr>
            <w:tcW w:w="843" w:type="dxa"/>
            <w:tcBorders>
              <w:top w:val="single" w:color="auto" w:sz="4" w:space="0"/>
              <w:left w:val="single" w:color="auto" w:sz="4" w:space="0"/>
              <w:bottom w:val="single" w:color="auto" w:sz="4" w:space="0"/>
              <w:right w:val="single" w:color="auto" w:sz="4" w:space="0"/>
            </w:tcBorders>
            <w:vAlign w:val="center"/>
          </w:tcPr>
          <w:p>
            <w:pPr>
              <w:pStyle w:val="30"/>
              <w:spacing w:line="240" w:lineRule="exact"/>
              <w:ind w:firstLine="0" w:firstLineChars="0"/>
              <w:jc w:val="center"/>
              <w:rPr>
                <w:rFonts w:ascii="宋体" w:cs="宋体"/>
              </w:rPr>
            </w:pPr>
          </w:p>
        </w:tc>
        <w:tc>
          <w:tcPr>
            <w:tcW w:w="843" w:type="dxa"/>
            <w:tcBorders>
              <w:top w:val="single" w:color="auto" w:sz="4" w:space="0"/>
              <w:left w:val="single" w:color="auto" w:sz="4" w:space="0"/>
              <w:bottom w:val="single" w:color="auto" w:sz="4" w:space="0"/>
              <w:right w:val="single" w:color="auto" w:sz="4" w:space="0"/>
            </w:tcBorders>
            <w:vAlign w:val="center"/>
          </w:tcPr>
          <w:p>
            <w:pPr>
              <w:jc w:val="center"/>
              <w:rPr>
                <w:rFonts w:ascii="宋体" w:cs="宋体"/>
                <w:szCs w:val="21"/>
              </w:rPr>
            </w:pPr>
            <w:r>
              <w:rPr>
                <w:rFonts w:hint="eastAsia" w:ascii="宋体" w:hAnsi="宋体" w:cs="宋体"/>
                <w:szCs w:val="21"/>
              </w:rPr>
              <w:t>√</w:t>
            </w:r>
          </w:p>
        </w:tc>
        <w:tc>
          <w:tcPr>
            <w:tcW w:w="843" w:type="dxa"/>
            <w:tcBorders>
              <w:top w:val="single" w:color="auto" w:sz="4" w:space="0"/>
              <w:left w:val="single" w:color="auto" w:sz="4" w:space="0"/>
              <w:bottom w:val="single" w:color="auto" w:sz="4" w:space="0"/>
              <w:right w:val="single" w:color="auto" w:sz="4" w:space="0"/>
            </w:tcBorders>
            <w:vAlign w:val="center"/>
          </w:tcPr>
          <w:p>
            <w:pPr>
              <w:jc w:val="center"/>
              <w:rPr>
                <w:rFonts w:ascii="宋体" w:cs="宋体"/>
                <w:szCs w:val="21"/>
              </w:rPr>
            </w:pPr>
          </w:p>
        </w:tc>
        <w:tc>
          <w:tcPr>
            <w:tcW w:w="842" w:type="dxa"/>
            <w:tcBorders>
              <w:top w:val="single" w:color="auto" w:sz="4" w:space="0"/>
              <w:left w:val="single" w:color="auto" w:sz="4" w:space="0"/>
              <w:bottom w:val="single" w:color="auto" w:sz="4" w:space="0"/>
              <w:right w:val="single" w:color="auto" w:sz="4" w:space="0"/>
            </w:tcBorders>
            <w:vAlign w:val="center"/>
          </w:tcPr>
          <w:p>
            <w:pPr>
              <w:jc w:val="center"/>
              <w:rPr>
                <w:rFonts w:ascii="宋体" w:cs="宋体"/>
                <w:szCs w:val="21"/>
              </w:rPr>
            </w:pPr>
          </w:p>
        </w:tc>
        <w:tc>
          <w:tcPr>
            <w:tcW w:w="847" w:type="dxa"/>
            <w:tcBorders>
              <w:top w:val="single" w:color="auto" w:sz="4" w:space="0"/>
              <w:left w:val="single" w:color="auto" w:sz="4" w:space="0"/>
              <w:bottom w:val="single" w:color="auto" w:sz="4" w:space="0"/>
              <w:right w:val="single" w:color="auto" w:sz="4" w:space="0"/>
            </w:tcBorders>
            <w:vAlign w:val="center"/>
          </w:tcPr>
          <w:p>
            <w:pPr>
              <w:jc w:val="center"/>
              <w:rPr>
                <w:rFonts w:ascii="宋体" w:cs="宋体"/>
                <w:szCs w:val="21"/>
              </w:rPr>
            </w:pPr>
          </w:p>
        </w:tc>
      </w:tr>
      <w:tr>
        <w:tblPrEx>
          <w:tblLayout w:type="fixed"/>
          <w:tblCellMar>
            <w:top w:w="0" w:type="dxa"/>
            <w:left w:w="108" w:type="dxa"/>
            <w:bottom w:w="0" w:type="dxa"/>
            <w:right w:w="108" w:type="dxa"/>
          </w:tblCellMar>
        </w:tblPrEx>
        <w:trPr>
          <w:trHeight w:val="402" w:hRule="atLeast"/>
          <w:jc w:val="center"/>
        </w:trPr>
        <w:tc>
          <w:tcPr>
            <w:tcW w:w="263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cs="宋体"/>
                <w:bCs/>
                <w:szCs w:val="21"/>
              </w:rPr>
            </w:pPr>
            <w:r>
              <w:rPr>
                <w:rFonts w:hint="eastAsia" w:ascii="宋体" w:hAnsi="宋体" w:cs="宋体"/>
                <w:szCs w:val="21"/>
              </w:rPr>
              <w:t>中国法律思想史</w:t>
            </w:r>
          </w:p>
        </w:tc>
        <w:tc>
          <w:tcPr>
            <w:tcW w:w="843" w:type="dxa"/>
            <w:tcBorders>
              <w:top w:val="single" w:color="auto" w:sz="4" w:space="0"/>
              <w:left w:val="single" w:color="auto" w:sz="4" w:space="0"/>
              <w:bottom w:val="single" w:color="auto" w:sz="4" w:space="0"/>
              <w:right w:val="single" w:color="auto" w:sz="4" w:space="0"/>
            </w:tcBorders>
            <w:vAlign w:val="center"/>
          </w:tcPr>
          <w:p>
            <w:pPr>
              <w:pStyle w:val="30"/>
              <w:spacing w:line="240" w:lineRule="exact"/>
              <w:ind w:firstLine="0" w:firstLineChars="0"/>
              <w:jc w:val="center"/>
              <w:rPr>
                <w:rFonts w:ascii="宋体" w:cs="宋体"/>
              </w:rPr>
            </w:pPr>
          </w:p>
        </w:tc>
        <w:tc>
          <w:tcPr>
            <w:tcW w:w="844" w:type="dxa"/>
            <w:tcBorders>
              <w:top w:val="single" w:color="auto" w:sz="4" w:space="0"/>
              <w:left w:val="single" w:color="auto" w:sz="4" w:space="0"/>
              <w:bottom w:val="single" w:color="auto" w:sz="4" w:space="0"/>
              <w:right w:val="single" w:color="auto" w:sz="4" w:space="0"/>
            </w:tcBorders>
            <w:vAlign w:val="center"/>
          </w:tcPr>
          <w:p>
            <w:pPr>
              <w:pStyle w:val="30"/>
              <w:spacing w:line="240" w:lineRule="exact"/>
              <w:ind w:firstLine="0" w:firstLineChars="0"/>
              <w:jc w:val="center"/>
              <w:rPr>
                <w:rFonts w:ascii="宋体" w:cs="宋体"/>
              </w:rPr>
            </w:pPr>
          </w:p>
        </w:tc>
        <w:tc>
          <w:tcPr>
            <w:tcW w:w="842" w:type="dxa"/>
            <w:tcBorders>
              <w:top w:val="single" w:color="auto" w:sz="4" w:space="0"/>
              <w:left w:val="single" w:color="auto" w:sz="4" w:space="0"/>
              <w:bottom w:val="single" w:color="auto" w:sz="4" w:space="0"/>
              <w:right w:val="single" w:color="auto" w:sz="4" w:space="0"/>
            </w:tcBorders>
            <w:vAlign w:val="center"/>
          </w:tcPr>
          <w:p>
            <w:pPr>
              <w:pStyle w:val="30"/>
              <w:spacing w:line="240" w:lineRule="exact"/>
              <w:ind w:firstLine="0" w:firstLineChars="0"/>
              <w:jc w:val="center"/>
              <w:rPr>
                <w:rFonts w:ascii="宋体" w:cs="宋体"/>
              </w:rPr>
            </w:pPr>
          </w:p>
        </w:tc>
        <w:tc>
          <w:tcPr>
            <w:tcW w:w="843" w:type="dxa"/>
            <w:tcBorders>
              <w:top w:val="single" w:color="auto" w:sz="4" w:space="0"/>
              <w:left w:val="single" w:color="auto" w:sz="4" w:space="0"/>
              <w:bottom w:val="single" w:color="auto" w:sz="4" w:space="0"/>
              <w:right w:val="single" w:color="auto" w:sz="4" w:space="0"/>
            </w:tcBorders>
            <w:vAlign w:val="center"/>
          </w:tcPr>
          <w:p>
            <w:pPr>
              <w:pStyle w:val="30"/>
              <w:spacing w:line="240" w:lineRule="exact"/>
              <w:ind w:firstLine="0" w:firstLineChars="0"/>
              <w:jc w:val="center"/>
              <w:rPr>
                <w:rFonts w:ascii="宋体" w:cs="宋体"/>
              </w:rPr>
            </w:pPr>
          </w:p>
        </w:tc>
        <w:tc>
          <w:tcPr>
            <w:tcW w:w="843" w:type="dxa"/>
            <w:tcBorders>
              <w:top w:val="single" w:color="auto" w:sz="4" w:space="0"/>
              <w:left w:val="single" w:color="auto" w:sz="4" w:space="0"/>
              <w:bottom w:val="single" w:color="auto" w:sz="4" w:space="0"/>
              <w:right w:val="single" w:color="auto" w:sz="4" w:space="0"/>
            </w:tcBorders>
            <w:vAlign w:val="center"/>
          </w:tcPr>
          <w:p>
            <w:pPr>
              <w:jc w:val="center"/>
              <w:rPr>
                <w:rFonts w:ascii="宋体" w:cs="宋体"/>
                <w:szCs w:val="21"/>
              </w:rPr>
            </w:pPr>
            <w:r>
              <w:rPr>
                <w:rFonts w:hint="eastAsia" w:ascii="宋体" w:hAnsi="宋体" w:cs="宋体"/>
                <w:szCs w:val="21"/>
              </w:rPr>
              <w:t>√</w:t>
            </w:r>
          </w:p>
        </w:tc>
        <w:tc>
          <w:tcPr>
            <w:tcW w:w="843" w:type="dxa"/>
            <w:tcBorders>
              <w:top w:val="single" w:color="auto" w:sz="4" w:space="0"/>
              <w:left w:val="single" w:color="auto" w:sz="4" w:space="0"/>
              <w:bottom w:val="single" w:color="auto" w:sz="4" w:space="0"/>
              <w:right w:val="single" w:color="auto" w:sz="4" w:space="0"/>
            </w:tcBorders>
            <w:vAlign w:val="center"/>
          </w:tcPr>
          <w:p>
            <w:pPr>
              <w:jc w:val="center"/>
              <w:rPr>
                <w:rFonts w:ascii="宋体" w:cs="宋体"/>
                <w:szCs w:val="21"/>
              </w:rPr>
            </w:pPr>
          </w:p>
        </w:tc>
        <w:tc>
          <w:tcPr>
            <w:tcW w:w="842" w:type="dxa"/>
            <w:tcBorders>
              <w:top w:val="single" w:color="auto" w:sz="4" w:space="0"/>
              <w:left w:val="single" w:color="auto" w:sz="4" w:space="0"/>
              <w:bottom w:val="single" w:color="auto" w:sz="4" w:space="0"/>
              <w:right w:val="single" w:color="auto" w:sz="4" w:space="0"/>
            </w:tcBorders>
            <w:vAlign w:val="center"/>
          </w:tcPr>
          <w:p>
            <w:pPr>
              <w:jc w:val="center"/>
              <w:rPr>
                <w:rFonts w:ascii="宋体" w:cs="宋体"/>
                <w:szCs w:val="21"/>
              </w:rPr>
            </w:pPr>
          </w:p>
        </w:tc>
        <w:tc>
          <w:tcPr>
            <w:tcW w:w="847" w:type="dxa"/>
            <w:tcBorders>
              <w:top w:val="single" w:color="auto" w:sz="4" w:space="0"/>
              <w:left w:val="single" w:color="auto" w:sz="4" w:space="0"/>
              <w:bottom w:val="single" w:color="auto" w:sz="4" w:space="0"/>
              <w:right w:val="single" w:color="auto" w:sz="4" w:space="0"/>
            </w:tcBorders>
            <w:vAlign w:val="center"/>
          </w:tcPr>
          <w:p>
            <w:pPr>
              <w:jc w:val="center"/>
              <w:rPr>
                <w:rFonts w:ascii="宋体" w:cs="宋体"/>
                <w:szCs w:val="21"/>
              </w:rPr>
            </w:pPr>
          </w:p>
        </w:tc>
      </w:tr>
      <w:tr>
        <w:tblPrEx>
          <w:tblLayout w:type="fixed"/>
          <w:tblCellMar>
            <w:top w:w="0" w:type="dxa"/>
            <w:left w:w="108" w:type="dxa"/>
            <w:bottom w:w="0" w:type="dxa"/>
            <w:right w:w="108" w:type="dxa"/>
          </w:tblCellMar>
        </w:tblPrEx>
        <w:trPr>
          <w:trHeight w:val="402" w:hRule="atLeast"/>
          <w:jc w:val="center"/>
        </w:trPr>
        <w:tc>
          <w:tcPr>
            <w:tcW w:w="263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cs="宋体"/>
                <w:bCs/>
                <w:szCs w:val="21"/>
              </w:rPr>
            </w:pPr>
            <w:r>
              <w:rPr>
                <w:rFonts w:hint="eastAsia" w:ascii="宋体" w:hAnsi="宋体" w:cs="宋体"/>
                <w:szCs w:val="21"/>
              </w:rPr>
              <w:t>法律逻辑学</w:t>
            </w:r>
          </w:p>
        </w:tc>
        <w:tc>
          <w:tcPr>
            <w:tcW w:w="843" w:type="dxa"/>
            <w:tcBorders>
              <w:top w:val="single" w:color="auto" w:sz="4" w:space="0"/>
              <w:left w:val="single" w:color="auto" w:sz="4" w:space="0"/>
              <w:bottom w:val="single" w:color="auto" w:sz="4" w:space="0"/>
              <w:right w:val="single" w:color="auto" w:sz="4" w:space="0"/>
            </w:tcBorders>
            <w:vAlign w:val="center"/>
          </w:tcPr>
          <w:p>
            <w:pPr>
              <w:pStyle w:val="30"/>
              <w:spacing w:line="240" w:lineRule="exact"/>
              <w:ind w:firstLine="0" w:firstLineChars="0"/>
              <w:jc w:val="center"/>
              <w:rPr>
                <w:rFonts w:ascii="宋体" w:cs="宋体"/>
              </w:rPr>
            </w:pPr>
            <w:r>
              <w:rPr>
                <w:rFonts w:hint="eastAsia" w:ascii="宋体" w:hAnsi="宋体" w:cs="宋体"/>
              </w:rPr>
              <w:t>√</w:t>
            </w:r>
          </w:p>
        </w:tc>
        <w:tc>
          <w:tcPr>
            <w:tcW w:w="844" w:type="dxa"/>
            <w:tcBorders>
              <w:top w:val="single" w:color="auto" w:sz="4" w:space="0"/>
              <w:left w:val="single" w:color="auto" w:sz="4" w:space="0"/>
              <w:bottom w:val="single" w:color="auto" w:sz="4" w:space="0"/>
              <w:right w:val="single" w:color="auto" w:sz="4" w:space="0"/>
            </w:tcBorders>
            <w:vAlign w:val="center"/>
          </w:tcPr>
          <w:p>
            <w:pPr>
              <w:pStyle w:val="30"/>
              <w:spacing w:line="240" w:lineRule="exact"/>
              <w:ind w:firstLine="0" w:firstLineChars="0"/>
              <w:jc w:val="center"/>
              <w:rPr>
                <w:rFonts w:ascii="宋体" w:cs="宋体"/>
              </w:rPr>
            </w:pPr>
          </w:p>
        </w:tc>
        <w:tc>
          <w:tcPr>
            <w:tcW w:w="842" w:type="dxa"/>
            <w:tcBorders>
              <w:top w:val="single" w:color="auto" w:sz="4" w:space="0"/>
              <w:left w:val="single" w:color="auto" w:sz="4" w:space="0"/>
              <w:bottom w:val="single" w:color="auto" w:sz="4" w:space="0"/>
              <w:right w:val="single" w:color="auto" w:sz="4" w:space="0"/>
            </w:tcBorders>
            <w:vAlign w:val="center"/>
          </w:tcPr>
          <w:p>
            <w:pPr>
              <w:pStyle w:val="30"/>
              <w:spacing w:line="240" w:lineRule="exact"/>
              <w:ind w:firstLine="0" w:firstLineChars="0"/>
              <w:jc w:val="center"/>
              <w:rPr>
                <w:rFonts w:ascii="宋体" w:cs="宋体"/>
              </w:rPr>
            </w:pPr>
          </w:p>
        </w:tc>
        <w:tc>
          <w:tcPr>
            <w:tcW w:w="843" w:type="dxa"/>
            <w:tcBorders>
              <w:top w:val="single" w:color="auto" w:sz="4" w:space="0"/>
              <w:left w:val="single" w:color="auto" w:sz="4" w:space="0"/>
              <w:bottom w:val="single" w:color="auto" w:sz="4" w:space="0"/>
              <w:right w:val="single" w:color="auto" w:sz="4" w:space="0"/>
            </w:tcBorders>
            <w:vAlign w:val="center"/>
          </w:tcPr>
          <w:p>
            <w:pPr>
              <w:pStyle w:val="30"/>
              <w:spacing w:line="240" w:lineRule="exact"/>
              <w:ind w:firstLine="0" w:firstLineChars="0"/>
              <w:jc w:val="center"/>
              <w:rPr>
                <w:rFonts w:ascii="宋体" w:cs="宋体"/>
              </w:rPr>
            </w:pPr>
          </w:p>
        </w:tc>
        <w:tc>
          <w:tcPr>
            <w:tcW w:w="843" w:type="dxa"/>
            <w:tcBorders>
              <w:top w:val="single" w:color="auto" w:sz="4" w:space="0"/>
              <w:left w:val="single" w:color="auto" w:sz="4" w:space="0"/>
              <w:bottom w:val="single" w:color="auto" w:sz="4" w:space="0"/>
              <w:right w:val="single" w:color="auto" w:sz="4" w:space="0"/>
            </w:tcBorders>
            <w:vAlign w:val="center"/>
          </w:tcPr>
          <w:p>
            <w:pPr>
              <w:jc w:val="center"/>
              <w:rPr>
                <w:rFonts w:ascii="宋体" w:cs="宋体"/>
                <w:szCs w:val="21"/>
              </w:rPr>
            </w:pPr>
          </w:p>
        </w:tc>
        <w:tc>
          <w:tcPr>
            <w:tcW w:w="843" w:type="dxa"/>
            <w:tcBorders>
              <w:top w:val="single" w:color="auto" w:sz="4" w:space="0"/>
              <w:left w:val="single" w:color="auto" w:sz="4" w:space="0"/>
              <w:bottom w:val="single" w:color="auto" w:sz="4" w:space="0"/>
              <w:right w:val="single" w:color="auto" w:sz="4" w:space="0"/>
            </w:tcBorders>
            <w:vAlign w:val="center"/>
          </w:tcPr>
          <w:p>
            <w:pPr>
              <w:jc w:val="center"/>
              <w:rPr>
                <w:rFonts w:ascii="宋体" w:cs="宋体"/>
                <w:szCs w:val="21"/>
              </w:rPr>
            </w:pPr>
          </w:p>
        </w:tc>
        <w:tc>
          <w:tcPr>
            <w:tcW w:w="842" w:type="dxa"/>
            <w:tcBorders>
              <w:top w:val="single" w:color="auto" w:sz="4" w:space="0"/>
              <w:left w:val="single" w:color="auto" w:sz="4" w:space="0"/>
              <w:bottom w:val="single" w:color="auto" w:sz="4" w:space="0"/>
              <w:right w:val="single" w:color="auto" w:sz="4" w:space="0"/>
            </w:tcBorders>
            <w:vAlign w:val="center"/>
          </w:tcPr>
          <w:p>
            <w:pPr>
              <w:jc w:val="center"/>
              <w:rPr>
                <w:rFonts w:ascii="宋体" w:cs="宋体"/>
                <w:szCs w:val="21"/>
              </w:rPr>
            </w:pPr>
          </w:p>
        </w:tc>
        <w:tc>
          <w:tcPr>
            <w:tcW w:w="847" w:type="dxa"/>
            <w:tcBorders>
              <w:top w:val="single" w:color="auto" w:sz="4" w:space="0"/>
              <w:left w:val="single" w:color="auto" w:sz="4" w:space="0"/>
              <w:bottom w:val="single" w:color="auto" w:sz="4" w:space="0"/>
              <w:right w:val="single" w:color="auto" w:sz="4" w:space="0"/>
            </w:tcBorders>
            <w:vAlign w:val="center"/>
          </w:tcPr>
          <w:p>
            <w:pPr>
              <w:jc w:val="center"/>
              <w:rPr>
                <w:rFonts w:ascii="宋体" w:cs="宋体"/>
                <w:szCs w:val="21"/>
              </w:rPr>
            </w:pPr>
            <w:r>
              <w:rPr>
                <w:rFonts w:hint="eastAsia" w:ascii="宋体" w:hAnsi="宋体" w:cs="宋体"/>
                <w:szCs w:val="21"/>
              </w:rPr>
              <w:t>√</w:t>
            </w:r>
          </w:p>
        </w:tc>
      </w:tr>
      <w:tr>
        <w:tblPrEx>
          <w:tblLayout w:type="fixed"/>
          <w:tblCellMar>
            <w:top w:w="0" w:type="dxa"/>
            <w:left w:w="108" w:type="dxa"/>
            <w:bottom w:w="0" w:type="dxa"/>
            <w:right w:w="108" w:type="dxa"/>
          </w:tblCellMar>
        </w:tblPrEx>
        <w:trPr>
          <w:trHeight w:val="402" w:hRule="atLeast"/>
          <w:jc w:val="center"/>
        </w:trPr>
        <w:tc>
          <w:tcPr>
            <w:tcW w:w="263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cs="宋体"/>
                <w:bCs/>
                <w:szCs w:val="21"/>
              </w:rPr>
            </w:pPr>
            <w:r>
              <w:rPr>
                <w:rFonts w:hint="eastAsia" w:ascii="宋体" w:hAnsi="宋体" w:cs="宋体"/>
                <w:szCs w:val="21"/>
              </w:rPr>
              <w:t>西方法律思想史</w:t>
            </w:r>
          </w:p>
        </w:tc>
        <w:tc>
          <w:tcPr>
            <w:tcW w:w="843" w:type="dxa"/>
            <w:tcBorders>
              <w:top w:val="single" w:color="auto" w:sz="4" w:space="0"/>
              <w:left w:val="single" w:color="auto" w:sz="4" w:space="0"/>
              <w:bottom w:val="single" w:color="auto" w:sz="4" w:space="0"/>
              <w:right w:val="single" w:color="auto" w:sz="4" w:space="0"/>
            </w:tcBorders>
            <w:vAlign w:val="center"/>
          </w:tcPr>
          <w:p>
            <w:pPr>
              <w:pStyle w:val="30"/>
              <w:spacing w:line="240" w:lineRule="exact"/>
              <w:ind w:firstLine="0" w:firstLineChars="0"/>
              <w:jc w:val="center"/>
              <w:rPr>
                <w:rFonts w:ascii="宋体" w:cs="宋体"/>
              </w:rPr>
            </w:pPr>
            <w:r>
              <w:rPr>
                <w:rFonts w:hint="eastAsia" w:ascii="宋体" w:hAnsi="宋体" w:cs="宋体"/>
              </w:rPr>
              <w:t>√</w:t>
            </w:r>
          </w:p>
        </w:tc>
        <w:tc>
          <w:tcPr>
            <w:tcW w:w="844" w:type="dxa"/>
            <w:tcBorders>
              <w:top w:val="single" w:color="auto" w:sz="4" w:space="0"/>
              <w:left w:val="single" w:color="auto" w:sz="4" w:space="0"/>
              <w:bottom w:val="single" w:color="auto" w:sz="4" w:space="0"/>
              <w:right w:val="single" w:color="auto" w:sz="4" w:space="0"/>
            </w:tcBorders>
            <w:vAlign w:val="center"/>
          </w:tcPr>
          <w:p>
            <w:pPr>
              <w:pStyle w:val="30"/>
              <w:spacing w:line="240" w:lineRule="exact"/>
              <w:ind w:firstLine="0" w:firstLineChars="0"/>
              <w:jc w:val="center"/>
              <w:rPr>
                <w:rFonts w:ascii="宋体" w:cs="宋体"/>
              </w:rPr>
            </w:pPr>
          </w:p>
        </w:tc>
        <w:tc>
          <w:tcPr>
            <w:tcW w:w="842" w:type="dxa"/>
            <w:tcBorders>
              <w:top w:val="single" w:color="auto" w:sz="4" w:space="0"/>
              <w:left w:val="single" w:color="auto" w:sz="4" w:space="0"/>
              <w:bottom w:val="single" w:color="auto" w:sz="4" w:space="0"/>
              <w:right w:val="single" w:color="auto" w:sz="4" w:space="0"/>
            </w:tcBorders>
            <w:vAlign w:val="center"/>
          </w:tcPr>
          <w:p>
            <w:pPr>
              <w:pStyle w:val="30"/>
              <w:spacing w:line="240" w:lineRule="exact"/>
              <w:ind w:firstLine="0" w:firstLineChars="0"/>
              <w:jc w:val="center"/>
              <w:rPr>
                <w:rFonts w:ascii="宋体" w:cs="宋体"/>
              </w:rPr>
            </w:pPr>
          </w:p>
        </w:tc>
        <w:tc>
          <w:tcPr>
            <w:tcW w:w="843" w:type="dxa"/>
            <w:tcBorders>
              <w:top w:val="single" w:color="auto" w:sz="4" w:space="0"/>
              <w:left w:val="single" w:color="auto" w:sz="4" w:space="0"/>
              <w:bottom w:val="single" w:color="auto" w:sz="4" w:space="0"/>
              <w:right w:val="single" w:color="auto" w:sz="4" w:space="0"/>
            </w:tcBorders>
            <w:vAlign w:val="center"/>
          </w:tcPr>
          <w:p>
            <w:pPr>
              <w:pStyle w:val="30"/>
              <w:spacing w:line="240" w:lineRule="exact"/>
              <w:ind w:firstLine="0" w:firstLineChars="0"/>
              <w:jc w:val="center"/>
              <w:rPr>
                <w:rFonts w:ascii="宋体" w:cs="宋体"/>
              </w:rPr>
            </w:pPr>
          </w:p>
        </w:tc>
        <w:tc>
          <w:tcPr>
            <w:tcW w:w="843" w:type="dxa"/>
            <w:tcBorders>
              <w:top w:val="single" w:color="auto" w:sz="4" w:space="0"/>
              <w:left w:val="single" w:color="auto" w:sz="4" w:space="0"/>
              <w:bottom w:val="single" w:color="auto" w:sz="4" w:space="0"/>
              <w:right w:val="single" w:color="auto" w:sz="4" w:space="0"/>
            </w:tcBorders>
            <w:vAlign w:val="center"/>
          </w:tcPr>
          <w:p>
            <w:pPr>
              <w:jc w:val="center"/>
              <w:rPr>
                <w:rFonts w:ascii="宋体" w:cs="宋体"/>
                <w:szCs w:val="21"/>
              </w:rPr>
            </w:pPr>
            <w:r>
              <w:rPr>
                <w:rFonts w:hint="eastAsia" w:ascii="宋体" w:hAnsi="宋体" w:cs="宋体"/>
                <w:szCs w:val="21"/>
              </w:rPr>
              <w:t>√</w:t>
            </w:r>
          </w:p>
        </w:tc>
        <w:tc>
          <w:tcPr>
            <w:tcW w:w="843" w:type="dxa"/>
            <w:tcBorders>
              <w:top w:val="single" w:color="auto" w:sz="4" w:space="0"/>
              <w:left w:val="single" w:color="auto" w:sz="4" w:space="0"/>
              <w:bottom w:val="single" w:color="auto" w:sz="4" w:space="0"/>
              <w:right w:val="single" w:color="auto" w:sz="4" w:space="0"/>
            </w:tcBorders>
            <w:vAlign w:val="center"/>
          </w:tcPr>
          <w:p>
            <w:pPr>
              <w:jc w:val="center"/>
              <w:rPr>
                <w:rFonts w:ascii="宋体" w:cs="宋体"/>
                <w:szCs w:val="21"/>
              </w:rPr>
            </w:pPr>
          </w:p>
        </w:tc>
        <w:tc>
          <w:tcPr>
            <w:tcW w:w="842" w:type="dxa"/>
            <w:tcBorders>
              <w:top w:val="single" w:color="auto" w:sz="4" w:space="0"/>
              <w:left w:val="single" w:color="auto" w:sz="4" w:space="0"/>
              <w:bottom w:val="single" w:color="auto" w:sz="4" w:space="0"/>
              <w:right w:val="single" w:color="auto" w:sz="4" w:space="0"/>
            </w:tcBorders>
            <w:vAlign w:val="center"/>
          </w:tcPr>
          <w:p>
            <w:pPr>
              <w:jc w:val="center"/>
              <w:rPr>
                <w:rFonts w:ascii="宋体" w:cs="宋体"/>
                <w:szCs w:val="21"/>
              </w:rPr>
            </w:pPr>
          </w:p>
        </w:tc>
        <w:tc>
          <w:tcPr>
            <w:tcW w:w="847" w:type="dxa"/>
            <w:tcBorders>
              <w:top w:val="single" w:color="auto" w:sz="4" w:space="0"/>
              <w:left w:val="single" w:color="auto" w:sz="4" w:space="0"/>
              <w:bottom w:val="single" w:color="auto" w:sz="4" w:space="0"/>
              <w:right w:val="single" w:color="auto" w:sz="4" w:space="0"/>
            </w:tcBorders>
            <w:vAlign w:val="center"/>
          </w:tcPr>
          <w:p>
            <w:pPr>
              <w:jc w:val="center"/>
              <w:rPr>
                <w:rFonts w:ascii="宋体" w:cs="宋体"/>
                <w:szCs w:val="21"/>
              </w:rPr>
            </w:pPr>
            <w:r>
              <w:rPr>
                <w:rFonts w:hint="eastAsia" w:ascii="宋体" w:hAnsi="宋体" w:cs="宋体"/>
                <w:szCs w:val="21"/>
              </w:rPr>
              <w:t>√</w:t>
            </w:r>
          </w:p>
        </w:tc>
      </w:tr>
      <w:tr>
        <w:tblPrEx>
          <w:tblLayout w:type="fixed"/>
          <w:tblCellMar>
            <w:top w:w="0" w:type="dxa"/>
            <w:left w:w="108" w:type="dxa"/>
            <w:bottom w:w="0" w:type="dxa"/>
            <w:right w:w="108" w:type="dxa"/>
          </w:tblCellMar>
        </w:tblPrEx>
        <w:trPr>
          <w:trHeight w:val="402" w:hRule="atLeast"/>
          <w:jc w:val="center"/>
        </w:trPr>
        <w:tc>
          <w:tcPr>
            <w:tcW w:w="263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cs="宋体"/>
                <w:bCs/>
                <w:szCs w:val="21"/>
              </w:rPr>
            </w:pPr>
            <w:r>
              <w:rPr>
                <w:rFonts w:hint="eastAsia" w:ascii="宋体" w:hAnsi="宋体" w:cs="宋体"/>
                <w:szCs w:val="21"/>
              </w:rPr>
              <w:t>外国法律制度史</w:t>
            </w:r>
          </w:p>
        </w:tc>
        <w:tc>
          <w:tcPr>
            <w:tcW w:w="843" w:type="dxa"/>
            <w:tcBorders>
              <w:top w:val="single" w:color="auto" w:sz="4" w:space="0"/>
              <w:left w:val="single" w:color="auto" w:sz="4" w:space="0"/>
              <w:bottom w:val="single" w:color="auto" w:sz="4" w:space="0"/>
              <w:right w:val="single" w:color="auto" w:sz="4" w:space="0"/>
            </w:tcBorders>
            <w:vAlign w:val="center"/>
          </w:tcPr>
          <w:p>
            <w:pPr>
              <w:pStyle w:val="30"/>
              <w:spacing w:line="240" w:lineRule="exact"/>
              <w:ind w:firstLine="0" w:firstLineChars="0"/>
              <w:jc w:val="center"/>
              <w:rPr>
                <w:rFonts w:ascii="宋体" w:cs="宋体"/>
              </w:rPr>
            </w:pPr>
            <w:r>
              <w:rPr>
                <w:rFonts w:hint="eastAsia" w:ascii="宋体" w:hAnsi="宋体" w:cs="宋体"/>
              </w:rPr>
              <w:t>√</w:t>
            </w:r>
          </w:p>
        </w:tc>
        <w:tc>
          <w:tcPr>
            <w:tcW w:w="844" w:type="dxa"/>
            <w:tcBorders>
              <w:top w:val="single" w:color="auto" w:sz="4" w:space="0"/>
              <w:left w:val="single" w:color="auto" w:sz="4" w:space="0"/>
              <w:bottom w:val="single" w:color="auto" w:sz="4" w:space="0"/>
              <w:right w:val="single" w:color="auto" w:sz="4" w:space="0"/>
            </w:tcBorders>
            <w:vAlign w:val="center"/>
          </w:tcPr>
          <w:p>
            <w:pPr>
              <w:pStyle w:val="30"/>
              <w:spacing w:line="240" w:lineRule="exact"/>
              <w:ind w:firstLine="0" w:firstLineChars="0"/>
              <w:jc w:val="center"/>
              <w:rPr>
                <w:rFonts w:ascii="宋体" w:cs="宋体"/>
              </w:rPr>
            </w:pPr>
          </w:p>
        </w:tc>
        <w:tc>
          <w:tcPr>
            <w:tcW w:w="842" w:type="dxa"/>
            <w:tcBorders>
              <w:top w:val="single" w:color="auto" w:sz="4" w:space="0"/>
              <w:left w:val="single" w:color="auto" w:sz="4" w:space="0"/>
              <w:bottom w:val="single" w:color="auto" w:sz="4" w:space="0"/>
              <w:right w:val="single" w:color="auto" w:sz="4" w:space="0"/>
            </w:tcBorders>
            <w:vAlign w:val="center"/>
          </w:tcPr>
          <w:p>
            <w:pPr>
              <w:pStyle w:val="30"/>
              <w:spacing w:line="240" w:lineRule="exact"/>
              <w:ind w:firstLine="0" w:firstLineChars="0"/>
              <w:jc w:val="center"/>
              <w:rPr>
                <w:rFonts w:ascii="宋体" w:cs="宋体"/>
              </w:rPr>
            </w:pPr>
          </w:p>
        </w:tc>
        <w:tc>
          <w:tcPr>
            <w:tcW w:w="843" w:type="dxa"/>
            <w:tcBorders>
              <w:top w:val="single" w:color="auto" w:sz="4" w:space="0"/>
              <w:left w:val="single" w:color="auto" w:sz="4" w:space="0"/>
              <w:bottom w:val="single" w:color="auto" w:sz="4" w:space="0"/>
              <w:right w:val="single" w:color="auto" w:sz="4" w:space="0"/>
            </w:tcBorders>
            <w:vAlign w:val="center"/>
          </w:tcPr>
          <w:p>
            <w:pPr>
              <w:pStyle w:val="30"/>
              <w:spacing w:line="240" w:lineRule="exact"/>
              <w:ind w:firstLine="0" w:firstLineChars="0"/>
              <w:jc w:val="center"/>
              <w:rPr>
                <w:rFonts w:ascii="宋体" w:cs="宋体"/>
              </w:rPr>
            </w:pPr>
          </w:p>
        </w:tc>
        <w:tc>
          <w:tcPr>
            <w:tcW w:w="843" w:type="dxa"/>
            <w:tcBorders>
              <w:top w:val="single" w:color="auto" w:sz="4" w:space="0"/>
              <w:left w:val="single" w:color="auto" w:sz="4" w:space="0"/>
              <w:bottom w:val="single" w:color="auto" w:sz="4" w:space="0"/>
              <w:right w:val="single" w:color="auto" w:sz="4" w:space="0"/>
            </w:tcBorders>
            <w:vAlign w:val="center"/>
          </w:tcPr>
          <w:p>
            <w:pPr>
              <w:jc w:val="center"/>
              <w:rPr>
                <w:rFonts w:ascii="宋体" w:cs="宋体"/>
                <w:szCs w:val="21"/>
              </w:rPr>
            </w:pPr>
            <w:r>
              <w:rPr>
                <w:rFonts w:hint="eastAsia" w:ascii="宋体" w:hAnsi="宋体" w:cs="宋体"/>
                <w:szCs w:val="21"/>
              </w:rPr>
              <w:t>√</w:t>
            </w:r>
          </w:p>
        </w:tc>
        <w:tc>
          <w:tcPr>
            <w:tcW w:w="843" w:type="dxa"/>
            <w:tcBorders>
              <w:top w:val="single" w:color="auto" w:sz="4" w:space="0"/>
              <w:left w:val="single" w:color="auto" w:sz="4" w:space="0"/>
              <w:bottom w:val="single" w:color="auto" w:sz="4" w:space="0"/>
              <w:right w:val="single" w:color="auto" w:sz="4" w:space="0"/>
            </w:tcBorders>
            <w:vAlign w:val="center"/>
          </w:tcPr>
          <w:p>
            <w:pPr>
              <w:jc w:val="center"/>
              <w:rPr>
                <w:rFonts w:ascii="宋体" w:cs="宋体"/>
                <w:szCs w:val="21"/>
              </w:rPr>
            </w:pPr>
          </w:p>
        </w:tc>
        <w:tc>
          <w:tcPr>
            <w:tcW w:w="842" w:type="dxa"/>
            <w:tcBorders>
              <w:top w:val="single" w:color="auto" w:sz="4" w:space="0"/>
              <w:left w:val="single" w:color="auto" w:sz="4" w:space="0"/>
              <w:bottom w:val="single" w:color="auto" w:sz="4" w:space="0"/>
              <w:right w:val="single" w:color="auto" w:sz="4" w:space="0"/>
            </w:tcBorders>
            <w:vAlign w:val="center"/>
          </w:tcPr>
          <w:p>
            <w:pPr>
              <w:jc w:val="center"/>
              <w:rPr>
                <w:rFonts w:ascii="宋体" w:cs="宋体"/>
                <w:szCs w:val="21"/>
              </w:rPr>
            </w:pPr>
          </w:p>
        </w:tc>
        <w:tc>
          <w:tcPr>
            <w:tcW w:w="847" w:type="dxa"/>
            <w:tcBorders>
              <w:top w:val="single" w:color="auto" w:sz="4" w:space="0"/>
              <w:left w:val="single" w:color="auto" w:sz="4" w:space="0"/>
              <w:bottom w:val="single" w:color="auto" w:sz="4" w:space="0"/>
              <w:right w:val="single" w:color="auto" w:sz="4" w:space="0"/>
            </w:tcBorders>
            <w:vAlign w:val="center"/>
          </w:tcPr>
          <w:p>
            <w:pPr>
              <w:jc w:val="center"/>
              <w:rPr>
                <w:rFonts w:ascii="宋体" w:cs="宋体"/>
                <w:szCs w:val="21"/>
              </w:rPr>
            </w:pPr>
            <w:r>
              <w:rPr>
                <w:rFonts w:hint="eastAsia" w:ascii="宋体" w:hAnsi="宋体" w:cs="宋体"/>
                <w:szCs w:val="21"/>
              </w:rPr>
              <w:t>√</w:t>
            </w:r>
          </w:p>
        </w:tc>
      </w:tr>
      <w:tr>
        <w:tblPrEx>
          <w:tblLayout w:type="fixed"/>
          <w:tblCellMar>
            <w:top w:w="0" w:type="dxa"/>
            <w:left w:w="108" w:type="dxa"/>
            <w:bottom w:w="0" w:type="dxa"/>
            <w:right w:w="108" w:type="dxa"/>
          </w:tblCellMar>
        </w:tblPrEx>
        <w:trPr>
          <w:trHeight w:val="402" w:hRule="atLeast"/>
          <w:jc w:val="center"/>
        </w:trPr>
        <w:tc>
          <w:tcPr>
            <w:tcW w:w="263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cs="宋体"/>
                <w:bCs/>
                <w:szCs w:val="21"/>
              </w:rPr>
            </w:pPr>
            <w:r>
              <w:rPr>
                <w:rFonts w:hint="eastAsia" w:ascii="宋体" w:hAnsi="宋体" w:cs="宋体"/>
                <w:bCs/>
                <w:szCs w:val="21"/>
              </w:rPr>
              <w:t>法学名著导读</w:t>
            </w:r>
          </w:p>
        </w:tc>
        <w:tc>
          <w:tcPr>
            <w:tcW w:w="843" w:type="dxa"/>
            <w:tcBorders>
              <w:top w:val="single" w:color="auto" w:sz="4" w:space="0"/>
              <w:left w:val="single" w:color="auto" w:sz="4" w:space="0"/>
              <w:bottom w:val="single" w:color="auto" w:sz="4" w:space="0"/>
              <w:right w:val="single" w:color="auto" w:sz="4" w:space="0"/>
            </w:tcBorders>
            <w:vAlign w:val="center"/>
          </w:tcPr>
          <w:p>
            <w:pPr>
              <w:pStyle w:val="30"/>
              <w:spacing w:line="240" w:lineRule="exact"/>
              <w:ind w:firstLine="0" w:firstLineChars="0"/>
              <w:jc w:val="center"/>
              <w:rPr>
                <w:rFonts w:ascii="宋体" w:cs="宋体"/>
              </w:rPr>
            </w:pPr>
            <w:r>
              <w:rPr>
                <w:rFonts w:hint="eastAsia" w:ascii="宋体" w:hAnsi="宋体" w:cs="宋体"/>
              </w:rPr>
              <w:t>√</w:t>
            </w:r>
          </w:p>
        </w:tc>
        <w:tc>
          <w:tcPr>
            <w:tcW w:w="844" w:type="dxa"/>
            <w:tcBorders>
              <w:top w:val="single" w:color="auto" w:sz="4" w:space="0"/>
              <w:left w:val="single" w:color="auto" w:sz="4" w:space="0"/>
              <w:bottom w:val="single" w:color="auto" w:sz="4" w:space="0"/>
              <w:right w:val="single" w:color="auto" w:sz="4" w:space="0"/>
            </w:tcBorders>
            <w:vAlign w:val="center"/>
          </w:tcPr>
          <w:p>
            <w:pPr>
              <w:pStyle w:val="30"/>
              <w:spacing w:line="240" w:lineRule="exact"/>
              <w:ind w:firstLine="0" w:firstLineChars="0"/>
              <w:jc w:val="center"/>
              <w:rPr>
                <w:rFonts w:ascii="宋体" w:cs="宋体"/>
              </w:rPr>
            </w:pPr>
          </w:p>
        </w:tc>
        <w:tc>
          <w:tcPr>
            <w:tcW w:w="842" w:type="dxa"/>
            <w:tcBorders>
              <w:top w:val="single" w:color="auto" w:sz="4" w:space="0"/>
              <w:left w:val="single" w:color="auto" w:sz="4" w:space="0"/>
              <w:bottom w:val="single" w:color="auto" w:sz="4" w:space="0"/>
              <w:right w:val="single" w:color="auto" w:sz="4" w:space="0"/>
            </w:tcBorders>
            <w:vAlign w:val="center"/>
          </w:tcPr>
          <w:p>
            <w:pPr>
              <w:pStyle w:val="30"/>
              <w:spacing w:line="240" w:lineRule="exact"/>
              <w:ind w:firstLine="0" w:firstLineChars="0"/>
              <w:jc w:val="center"/>
              <w:rPr>
                <w:rFonts w:ascii="宋体" w:cs="宋体"/>
              </w:rPr>
            </w:pPr>
          </w:p>
        </w:tc>
        <w:tc>
          <w:tcPr>
            <w:tcW w:w="843" w:type="dxa"/>
            <w:tcBorders>
              <w:top w:val="single" w:color="auto" w:sz="4" w:space="0"/>
              <w:left w:val="single" w:color="auto" w:sz="4" w:space="0"/>
              <w:bottom w:val="single" w:color="auto" w:sz="4" w:space="0"/>
              <w:right w:val="single" w:color="auto" w:sz="4" w:space="0"/>
            </w:tcBorders>
            <w:vAlign w:val="center"/>
          </w:tcPr>
          <w:p>
            <w:pPr>
              <w:pStyle w:val="30"/>
              <w:spacing w:line="240" w:lineRule="exact"/>
              <w:ind w:firstLine="0" w:firstLineChars="0"/>
              <w:jc w:val="center"/>
              <w:rPr>
                <w:rFonts w:ascii="宋体" w:cs="宋体"/>
              </w:rPr>
            </w:pPr>
          </w:p>
        </w:tc>
        <w:tc>
          <w:tcPr>
            <w:tcW w:w="843" w:type="dxa"/>
            <w:tcBorders>
              <w:top w:val="single" w:color="auto" w:sz="4" w:space="0"/>
              <w:left w:val="single" w:color="auto" w:sz="4" w:space="0"/>
              <w:bottom w:val="single" w:color="auto" w:sz="4" w:space="0"/>
              <w:right w:val="single" w:color="auto" w:sz="4" w:space="0"/>
            </w:tcBorders>
            <w:vAlign w:val="center"/>
          </w:tcPr>
          <w:p>
            <w:pPr>
              <w:jc w:val="center"/>
              <w:rPr>
                <w:rFonts w:ascii="宋体" w:cs="宋体"/>
                <w:szCs w:val="21"/>
              </w:rPr>
            </w:pPr>
            <w:r>
              <w:rPr>
                <w:rFonts w:hint="eastAsia" w:ascii="宋体" w:hAnsi="宋体" w:cs="宋体"/>
                <w:szCs w:val="21"/>
              </w:rPr>
              <w:t>√</w:t>
            </w:r>
          </w:p>
        </w:tc>
        <w:tc>
          <w:tcPr>
            <w:tcW w:w="843" w:type="dxa"/>
            <w:tcBorders>
              <w:top w:val="single" w:color="auto" w:sz="4" w:space="0"/>
              <w:left w:val="single" w:color="auto" w:sz="4" w:space="0"/>
              <w:bottom w:val="single" w:color="auto" w:sz="4" w:space="0"/>
              <w:right w:val="single" w:color="auto" w:sz="4" w:space="0"/>
            </w:tcBorders>
            <w:vAlign w:val="center"/>
          </w:tcPr>
          <w:p>
            <w:pPr>
              <w:jc w:val="center"/>
              <w:rPr>
                <w:rFonts w:ascii="宋体" w:cs="宋体"/>
                <w:szCs w:val="21"/>
              </w:rPr>
            </w:pPr>
          </w:p>
        </w:tc>
        <w:tc>
          <w:tcPr>
            <w:tcW w:w="842" w:type="dxa"/>
            <w:tcBorders>
              <w:top w:val="single" w:color="auto" w:sz="4" w:space="0"/>
              <w:left w:val="single" w:color="auto" w:sz="4" w:space="0"/>
              <w:bottom w:val="single" w:color="auto" w:sz="4" w:space="0"/>
              <w:right w:val="single" w:color="auto" w:sz="4" w:space="0"/>
            </w:tcBorders>
            <w:vAlign w:val="center"/>
          </w:tcPr>
          <w:p>
            <w:pPr>
              <w:jc w:val="center"/>
              <w:rPr>
                <w:rFonts w:ascii="宋体" w:cs="宋体"/>
                <w:szCs w:val="21"/>
              </w:rPr>
            </w:pPr>
          </w:p>
        </w:tc>
        <w:tc>
          <w:tcPr>
            <w:tcW w:w="847" w:type="dxa"/>
            <w:tcBorders>
              <w:top w:val="single" w:color="auto" w:sz="4" w:space="0"/>
              <w:left w:val="single" w:color="auto" w:sz="4" w:space="0"/>
              <w:bottom w:val="single" w:color="auto" w:sz="4" w:space="0"/>
              <w:right w:val="single" w:color="auto" w:sz="4" w:space="0"/>
            </w:tcBorders>
            <w:vAlign w:val="center"/>
          </w:tcPr>
          <w:p>
            <w:pPr>
              <w:jc w:val="center"/>
              <w:rPr>
                <w:rFonts w:ascii="宋体" w:cs="宋体"/>
                <w:szCs w:val="21"/>
              </w:rPr>
            </w:pPr>
            <w:r>
              <w:rPr>
                <w:rFonts w:hint="eastAsia" w:ascii="宋体" w:hAnsi="宋体" w:cs="宋体"/>
                <w:szCs w:val="21"/>
              </w:rPr>
              <w:t>√</w:t>
            </w:r>
          </w:p>
        </w:tc>
      </w:tr>
      <w:tr>
        <w:tblPrEx>
          <w:tblLayout w:type="fixed"/>
          <w:tblCellMar>
            <w:top w:w="0" w:type="dxa"/>
            <w:left w:w="108" w:type="dxa"/>
            <w:bottom w:w="0" w:type="dxa"/>
            <w:right w:w="108" w:type="dxa"/>
          </w:tblCellMar>
        </w:tblPrEx>
        <w:trPr>
          <w:trHeight w:val="402" w:hRule="atLeast"/>
          <w:jc w:val="center"/>
        </w:trPr>
        <w:tc>
          <w:tcPr>
            <w:tcW w:w="263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cs="宋体"/>
                <w:bCs/>
                <w:szCs w:val="21"/>
              </w:rPr>
            </w:pPr>
            <w:r>
              <w:rPr>
                <w:rFonts w:hint="eastAsia" w:ascii="宋体" w:hAnsi="宋体" w:cs="宋体"/>
                <w:bCs/>
                <w:szCs w:val="21"/>
              </w:rPr>
              <w:t>比较法学</w:t>
            </w:r>
          </w:p>
        </w:tc>
        <w:tc>
          <w:tcPr>
            <w:tcW w:w="843" w:type="dxa"/>
            <w:tcBorders>
              <w:top w:val="single" w:color="auto" w:sz="4" w:space="0"/>
              <w:left w:val="single" w:color="auto" w:sz="4" w:space="0"/>
              <w:bottom w:val="single" w:color="auto" w:sz="4" w:space="0"/>
              <w:right w:val="single" w:color="auto" w:sz="4" w:space="0"/>
            </w:tcBorders>
            <w:vAlign w:val="center"/>
          </w:tcPr>
          <w:p>
            <w:pPr>
              <w:pStyle w:val="30"/>
              <w:spacing w:line="240" w:lineRule="exact"/>
              <w:ind w:firstLine="0" w:firstLineChars="0"/>
              <w:jc w:val="center"/>
              <w:rPr>
                <w:rFonts w:ascii="宋体" w:cs="宋体"/>
              </w:rPr>
            </w:pPr>
            <w:r>
              <w:rPr>
                <w:rFonts w:hint="eastAsia" w:ascii="宋体" w:hAnsi="宋体" w:cs="宋体"/>
              </w:rPr>
              <w:t>√</w:t>
            </w:r>
          </w:p>
        </w:tc>
        <w:tc>
          <w:tcPr>
            <w:tcW w:w="844" w:type="dxa"/>
            <w:tcBorders>
              <w:top w:val="single" w:color="auto" w:sz="4" w:space="0"/>
              <w:left w:val="single" w:color="auto" w:sz="4" w:space="0"/>
              <w:bottom w:val="single" w:color="auto" w:sz="4" w:space="0"/>
              <w:right w:val="single" w:color="auto" w:sz="4" w:space="0"/>
            </w:tcBorders>
            <w:vAlign w:val="center"/>
          </w:tcPr>
          <w:p>
            <w:pPr>
              <w:pStyle w:val="30"/>
              <w:spacing w:line="240" w:lineRule="exact"/>
              <w:ind w:firstLine="0" w:firstLineChars="0"/>
              <w:jc w:val="center"/>
              <w:rPr>
                <w:rFonts w:ascii="宋体" w:cs="宋体"/>
              </w:rPr>
            </w:pPr>
          </w:p>
        </w:tc>
        <w:tc>
          <w:tcPr>
            <w:tcW w:w="842" w:type="dxa"/>
            <w:tcBorders>
              <w:top w:val="single" w:color="auto" w:sz="4" w:space="0"/>
              <w:left w:val="single" w:color="auto" w:sz="4" w:space="0"/>
              <w:bottom w:val="single" w:color="auto" w:sz="4" w:space="0"/>
              <w:right w:val="single" w:color="auto" w:sz="4" w:space="0"/>
            </w:tcBorders>
            <w:vAlign w:val="center"/>
          </w:tcPr>
          <w:p>
            <w:pPr>
              <w:pStyle w:val="30"/>
              <w:spacing w:line="240" w:lineRule="exact"/>
              <w:ind w:firstLine="0" w:firstLineChars="0"/>
              <w:jc w:val="center"/>
              <w:rPr>
                <w:rFonts w:ascii="宋体" w:cs="宋体"/>
              </w:rPr>
            </w:pPr>
          </w:p>
        </w:tc>
        <w:tc>
          <w:tcPr>
            <w:tcW w:w="843" w:type="dxa"/>
            <w:tcBorders>
              <w:top w:val="single" w:color="auto" w:sz="4" w:space="0"/>
              <w:left w:val="single" w:color="auto" w:sz="4" w:space="0"/>
              <w:bottom w:val="single" w:color="auto" w:sz="4" w:space="0"/>
              <w:right w:val="single" w:color="auto" w:sz="4" w:space="0"/>
            </w:tcBorders>
            <w:vAlign w:val="center"/>
          </w:tcPr>
          <w:p>
            <w:pPr>
              <w:pStyle w:val="30"/>
              <w:spacing w:line="240" w:lineRule="exact"/>
              <w:ind w:firstLine="0" w:firstLineChars="0"/>
              <w:jc w:val="center"/>
              <w:rPr>
                <w:rFonts w:ascii="宋体" w:cs="宋体"/>
              </w:rPr>
            </w:pPr>
          </w:p>
        </w:tc>
        <w:tc>
          <w:tcPr>
            <w:tcW w:w="843" w:type="dxa"/>
            <w:tcBorders>
              <w:top w:val="single" w:color="auto" w:sz="4" w:space="0"/>
              <w:left w:val="single" w:color="auto" w:sz="4" w:space="0"/>
              <w:bottom w:val="single" w:color="auto" w:sz="4" w:space="0"/>
              <w:right w:val="single" w:color="auto" w:sz="4" w:space="0"/>
            </w:tcBorders>
            <w:vAlign w:val="center"/>
          </w:tcPr>
          <w:p>
            <w:pPr>
              <w:jc w:val="center"/>
              <w:rPr>
                <w:rFonts w:ascii="宋体" w:cs="宋体"/>
                <w:szCs w:val="21"/>
              </w:rPr>
            </w:pPr>
          </w:p>
        </w:tc>
        <w:tc>
          <w:tcPr>
            <w:tcW w:w="843" w:type="dxa"/>
            <w:tcBorders>
              <w:top w:val="single" w:color="auto" w:sz="4" w:space="0"/>
              <w:left w:val="single" w:color="auto" w:sz="4" w:space="0"/>
              <w:bottom w:val="single" w:color="auto" w:sz="4" w:space="0"/>
              <w:right w:val="single" w:color="auto" w:sz="4" w:space="0"/>
            </w:tcBorders>
            <w:vAlign w:val="center"/>
          </w:tcPr>
          <w:p>
            <w:pPr>
              <w:jc w:val="center"/>
              <w:rPr>
                <w:rFonts w:ascii="宋体" w:cs="宋体"/>
                <w:szCs w:val="21"/>
              </w:rPr>
            </w:pPr>
          </w:p>
        </w:tc>
        <w:tc>
          <w:tcPr>
            <w:tcW w:w="842" w:type="dxa"/>
            <w:tcBorders>
              <w:top w:val="single" w:color="auto" w:sz="4" w:space="0"/>
              <w:left w:val="single" w:color="auto" w:sz="4" w:space="0"/>
              <w:bottom w:val="single" w:color="auto" w:sz="4" w:space="0"/>
              <w:right w:val="single" w:color="auto" w:sz="4" w:space="0"/>
            </w:tcBorders>
            <w:vAlign w:val="center"/>
          </w:tcPr>
          <w:p>
            <w:pPr>
              <w:jc w:val="center"/>
              <w:rPr>
                <w:rFonts w:ascii="宋体" w:cs="宋体"/>
                <w:szCs w:val="21"/>
              </w:rPr>
            </w:pPr>
            <w:r>
              <w:rPr>
                <w:rFonts w:hint="eastAsia" w:ascii="宋体" w:hAnsi="宋体" w:cs="宋体"/>
                <w:szCs w:val="21"/>
              </w:rPr>
              <w:t>√</w:t>
            </w:r>
          </w:p>
        </w:tc>
        <w:tc>
          <w:tcPr>
            <w:tcW w:w="847" w:type="dxa"/>
            <w:tcBorders>
              <w:top w:val="single" w:color="auto" w:sz="4" w:space="0"/>
              <w:left w:val="single" w:color="auto" w:sz="4" w:space="0"/>
              <w:bottom w:val="single" w:color="auto" w:sz="4" w:space="0"/>
              <w:right w:val="single" w:color="auto" w:sz="4" w:space="0"/>
            </w:tcBorders>
            <w:vAlign w:val="center"/>
          </w:tcPr>
          <w:p>
            <w:pPr>
              <w:jc w:val="center"/>
              <w:rPr>
                <w:rFonts w:ascii="宋体" w:cs="宋体"/>
                <w:szCs w:val="21"/>
              </w:rPr>
            </w:pPr>
            <w:r>
              <w:rPr>
                <w:rFonts w:hint="eastAsia" w:ascii="宋体" w:hAnsi="宋体" w:cs="宋体"/>
                <w:szCs w:val="21"/>
              </w:rPr>
              <w:t>√</w:t>
            </w:r>
          </w:p>
        </w:tc>
      </w:tr>
      <w:tr>
        <w:tblPrEx>
          <w:tblLayout w:type="fixed"/>
          <w:tblCellMar>
            <w:top w:w="0" w:type="dxa"/>
            <w:left w:w="108" w:type="dxa"/>
            <w:bottom w:w="0" w:type="dxa"/>
            <w:right w:w="108" w:type="dxa"/>
          </w:tblCellMar>
        </w:tblPrEx>
        <w:trPr>
          <w:trHeight w:val="402" w:hRule="atLeast"/>
          <w:jc w:val="center"/>
        </w:trPr>
        <w:tc>
          <w:tcPr>
            <w:tcW w:w="2630" w:type="dxa"/>
            <w:tcBorders>
              <w:top w:val="single" w:color="auto" w:sz="4" w:space="0"/>
              <w:left w:val="single" w:color="auto" w:sz="4" w:space="0"/>
              <w:bottom w:val="single" w:color="auto" w:sz="4" w:space="0"/>
              <w:right w:val="single" w:color="auto" w:sz="4" w:space="0"/>
            </w:tcBorders>
            <w:vAlign w:val="center"/>
          </w:tcPr>
          <w:p>
            <w:pPr>
              <w:pStyle w:val="30"/>
              <w:spacing w:line="240" w:lineRule="exact"/>
              <w:ind w:firstLine="0" w:firstLineChars="0"/>
              <w:jc w:val="center"/>
              <w:rPr>
                <w:rFonts w:ascii="宋体" w:cs="宋体"/>
                <w:bCs/>
              </w:rPr>
            </w:pPr>
            <w:r>
              <w:rPr>
                <w:rFonts w:hint="eastAsia" w:ascii="宋体" w:hAnsi="宋体" w:cs="宋体"/>
                <w:bCs/>
              </w:rPr>
              <w:t>法哲学</w:t>
            </w:r>
          </w:p>
        </w:tc>
        <w:tc>
          <w:tcPr>
            <w:tcW w:w="843" w:type="dxa"/>
            <w:tcBorders>
              <w:top w:val="single" w:color="auto" w:sz="4" w:space="0"/>
              <w:left w:val="single" w:color="auto" w:sz="4" w:space="0"/>
              <w:bottom w:val="single" w:color="auto" w:sz="4" w:space="0"/>
              <w:right w:val="single" w:color="auto" w:sz="4" w:space="0"/>
            </w:tcBorders>
            <w:vAlign w:val="center"/>
          </w:tcPr>
          <w:p>
            <w:pPr>
              <w:pStyle w:val="30"/>
              <w:spacing w:line="240" w:lineRule="exact"/>
              <w:ind w:firstLine="0" w:firstLineChars="0"/>
              <w:jc w:val="center"/>
              <w:rPr>
                <w:rFonts w:ascii="宋体" w:cs="宋体"/>
              </w:rPr>
            </w:pPr>
          </w:p>
        </w:tc>
        <w:tc>
          <w:tcPr>
            <w:tcW w:w="844" w:type="dxa"/>
            <w:tcBorders>
              <w:top w:val="single" w:color="auto" w:sz="4" w:space="0"/>
              <w:left w:val="single" w:color="auto" w:sz="4" w:space="0"/>
              <w:bottom w:val="single" w:color="auto" w:sz="4" w:space="0"/>
              <w:right w:val="single" w:color="auto" w:sz="4" w:space="0"/>
            </w:tcBorders>
            <w:vAlign w:val="center"/>
          </w:tcPr>
          <w:p>
            <w:pPr>
              <w:pStyle w:val="30"/>
              <w:spacing w:line="240" w:lineRule="exact"/>
              <w:ind w:firstLine="0" w:firstLineChars="0"/>
              <w:jc w:val="center"/>
              <w:rPr>
                <w:rFonts w:ascii="宋体" w:cs="宋体"/>
              </w:rPr>
            </w:pPr>
          </w:p>
        </w:tc>
        <w:tc>
          <w:tcPr>
            <w:tcW w:w="842" w:type="dxa"/>
            <w:tcBorders>
              <w:top w:val="single" w:color="auto" w:sz="4" w:space="0"/>
              <w:left w:val="single" w:color="auto" w:sz="4" w:space="0"/>
              <w:bottom w:val="single" w:color="auto" w:sz="4" w:space="0"/>
              <w:right w:val="single" w:color="auto" w:sz="4" w:space="0"/>
            </w:tcBorders>
            <w:vAlign w:val="center"/>
          </w:tcPr>
          <w:p>
            <w:pPr>
              <w:pStyle w:val="30"/>
              <w:spacing w:line="240" w:lineRule="exact"/>
              <w:ind w:firstLine="0" w:firstLineChars="0"/>
              <w:jc w:val="center"/>
              <w:rPr>
                <w:rFonts w:ascii="宋体" w:cs="宋体"/>
              </w:rPr>
            </w:pPr>
          </w:p>
        </w:tc>
        <w:tc>
          <w:tcPr>
            <w:tcW w:w="843" w:type="dxa"/>
            <w:tcBorders>
              <w:top w:val="single" w:color="auto" w:sz="4" w:space="0"/>
              <w:left w:val="single" w:color="auto" w:sz="4" w:space="0"/>
              <w:bottom w:val="single" w:color="auto" w:sz="4" w:space="0"/>
              <w:right w:val="single" w:color="auto" w:sz="4" w:space="0"/>
            </w:tcBorders>
            <w:vAlign w:val="center"/>
          </w:tcPr>
          <w:p>
            <w:pPr>
              <w:pStyle w:val="30"/>
              <w:spacing w:line="240" w:lineRule="exact"/>
              <w:ind w:firstLine="0" w:firstLineChars="0"/>
              <w:jc w:val="center"/>
              <w:rPr>
                <w:rFonts w:ascii="宋体" w:cs="宋体"/>
              </w:rPr>
            </w:pPr>
            <w:r>
              <w:rPr>
                <w:rFonts w:hint="eastAsia" w:ascii="宋体" w:hAnsi="宋体" w:cs="宋体"/>
              </w:rPr>
              <w:t>√</w:t>
            </w:r>
          </w:p>
        </w:tc>
        <w:tc>
          <w:tcPr>
            <w:tcW w:w="843" w:type="dxa"/>
            <w:tcBorders>
              <w:top w:val="single" w:color="auto" w:sz="4" w:space="0"/>
              <w:left w:val="single" w:color="auto" w:sz="4" w:space="0"/>
              <w:bottom w:val="single" w:color="auto" w:sz="4" w:space="0"/>
              <w:right w:val="single" w:color="auto" w:sz="4" w:space="0"/>
            </w:tcBorders>
            <w:vAlign w:val="center"/>
          </w:tcPr>
          <w:p>
            <w:pPr>
              <w:jc w:val="center"/>
              <w:rPr>
                <w:rFonts w:ascii="宋体" w:cs="宋体"/>
                <w:szCs w:val="21"/>
              </w:rPr>
            </w:pPr>
          </w:p>
        </w:tc>
        <w:tc>
          <w:tcPr>
            <w:tcW w:w="843" w:type="dxa"/>
            <w:tcBorders>
              <w:top w:val="single" w:color="auto" w:sz="4" w:space="0"/>
              <w:left w:val="single" w:color="auto" w:sz="4" w:space="0"/>
              <w:bottom w:val="single" w:color="auto" w:sz="4" w:space="0"/>
              <w:right w:val="single" w:color="auto" w:sz="4" w:space="0"/>
            </w:tcBorders>
            <w:vAlign w:val="center"/>
          </w:tcPr>
          <w:p>
            <w:pPr>
              <w:jc w:val="center"/>
              <w:rPr>
                <w:rFonts w:ascii="宋体" w:cs="宋体"/>
                <w:szCs w:val="21"/>
              </w:rPr>
            </w:pPr>
          </w:p>
        </w:tc>
        <w:tc>
          <w:tcPr>
            <w:tcW w:w="842" w:type="dxa"/>
            <w:tcBorders>
              <w:top w:val="single" w:color="auto" w:sz="4" w:space="0"/>
              <w:left w:val="single" w:color="auto" w:sz="4" w:space="0"/>
              <w:bottom w:val="single" w:color="auto" w:sz="4" w:space="0"/>
              <w:right w:val="single" w:color="auto" w:sz="4" w:space="0"/>
            </w:tcBorders>
            <w:vAlign w:val="center"/>
          </w:tcPr>
          <w:p>
            <w:pPr>
              <w:jc w:val="center"/>
              <w:rPr>
                <w:rFonts w:ascii="宋体" w:cs="宋体"/>
                <w:szCs w:val="21"/>
              </w:rPr>
            </w:pPr>
            <w:r>
              <w:rPr>
                <w:rFonts w:hint="eastAsia" w:ascii="宋体" w:hAnsi="宋体" w:cs="宋体"/>
                <w:szCs w:val="21"/>
              </w:rPr>
              <w:t>√</w:t>
            </w:r>
          </w:p>
        </w:tc>
        <w:tc>
          <w:tcPr>
            <w:tcW w:w="847" w:type="dxa"/>
            <w:tcBorders>
              <w:top w:val="single" w:color="auto" w:sz="4" w:space="0"/>
              <w:left w:val="single" w:color="auto" w:sz="4" w:space="0"/>
              <w:bottom w:val="single" w:color="auto" w:sz="4" w:space="0"/>
              <w:right w:val="single" w:color="auto" w:sz="4" w:space="0"/>
            </w:tcBorders>
            <w:vAlign w:val="center"/>
          </w:tcPr>
          <w:p>
            <w:pPr>
              <w:jc w:val="center"/>
              <w:rPr>
                <w:rFonts w:ascii="宋体" w:cs="宋体"/>
                <w:szCs w:val="21"/>
              </w:rPr>
            </w:pPr>
          </w:p>
        </w:tc>
      </w:tr>
      <w:tr>
        <w:tblPrEx>
          <w:tblLayout w:type="fixed"/>
          <w:tblCellMar>
            <w:top w:w="0" w:type="dxa"/>
            <w:left w:w="108" w:type="dxa"/>
            <w:bottom w:w="0" w:type="dxa"/>
            <w:right w:w="108" w:type="dxa"/>
          </w:tblCellMar>
        </w:tblPrEx>
        <w:trPr>
          <w:trHeight w:val="402" w:hRule="atLeast"/>
          <w:jc w:val="center"/>
        </w:trPr>
        <w:tc>
          <w:tcPr>
            <w:tcW w:w="2630" w:type="dxa"/>
            <w:tcBorders>
              <w:top w:val="single" w:color="auto" w:sz="4" w:space="0"/>
              <w:left w:val="single" w:color="auto" w:sz="4" w:space="0"/>
              <w:bottom w:val="single" w:color="auto" w:sz="4" w:space="0"/>
              <w:right w:val="single" w:color="auto" w:sz="4" w:space="0"/>
            </w:tcBorders>
            <w:vAlign w:val="center"/>
          </w:tcPr>
          <w:p>
            <w:pPr>
              <w:pStyle w:val="30"/>
              <w:spacing w:line="240" w:lineRule="exact"/>
              <w:ind w:firstLine="0" w:firstLineChars="0"/>
              <w:jc w:val="center"/>
              <w:rPr>
                <w:rFonts w:ascii="宋体" w:cs="宋体"/>
                <w:bCs/>
              </w:rPr>
            </w:pPr>
            <w:r>
              <w:rPr>
                <w:rFonts w:hint="eastAsia" w:ascii="宋体" w:hAnsi="宋体" w:cs="宋体"/>
                <w:bCs/>
              </w:rPr>
              <w:t>法学方法论</w:t>
            </w:r>
          </w:p>
        </w:tc>
        <w:tc>
          <w:tcPr>
            <w:tcW w:w="843" w:type="dxa"/>
            <w:tcBorders>
              <w:top w:val="single" w:color="auto" w:sz="4" w:space="0"/>
              <w:left w:val="single" w:color="auto" w:sz="4" w:space="0"/>
              <w:bottom w:val="single" w:color="auto" w:sz="4" w:space="0"/>
              <w:right w:val="single" w:color="auto" w:sz="4" w:space="0"/>
            </w:tcBorders>
            <w:vAlign w:val="center"/>
          </w:tcPr>
          <w:p>
            <w:pPr>
              <w:pStyle w:val="30"/>
              <w:spacing w:line="240" w:lineRule="exact"/>
              <w:ind w:firstLine="0" w:firstLineChars="0"/>
              <w:jc w:val="center"/>
              <w:rPr>
                <w:rFonts w:ascii="宋体" w:cs="宋体"/>
              </w:rPr>
            </w:pPr>
          </w:p>
        </w:tc>
        <w:tc>
          <w:tcPr>
            <w:tcW w:w="844" w:type="dxa"/>
            <w:tcBorders>
              <w:top w:val="single" w:color="auto" w:sz="4" w:space="0"/>
              <w:left w:val="single" w:color="auto" w:sz="4" w:space="0"/>
              <w:bottom w:val="single" w:color="auto" w:sz="4" w:space="0"/>
              <w:right w:val="single" w:color="auto" w:sz="4" w:space="0"/>
            </w:tcBorders>
            <w:vAlign w:val="center"/>
          </w:tcPr>
          <w:p>
            <w:pPr>
              <w:pStyle w:val="30"/>
              <w:spacing w:line="240" w:lineRule="exact"/>
              <w:ind w:firstLine="0" w:firstLineChars="0"/>
              <w:jc w:val="center"/>
              <w:rPr>
                <w:rFonts w:ascii="宋体" w:cs="宋体"/>
              </w:rPr>
            </w:pPr>
          </w:p>
        </w:tc>
        <w:tc>
          <w:tcPr>
            <w:tcW w:w="842" w:type="dxa"/>
            <w:tcBorders>
              <w:top w:val="single" w:color="auto" w:sz="4" w:space="0"/>
              <w:left w:val="single" w:color="auto" w:sz="4" w:space="0"/>
              <w:bottom w:val="single" w:color="auto" w:sz="4" w:space="0"/>
              <w:right w:val="single" w:color="auto" w:sz="4" w:space="0"/>
            </w:tcBorders>
            <w:vAlign w:val="center"/>
          </w:tcPr>
          <w:p>
            <w:pPr>
              <w:pStyle w:val="30"/>
              <w:spacing w:line="240" w:lineRule="exact"/>
              <w:ind w:firstLine="0" w:firstLineChars="0"/>
              <w:jc w:val="center"/>
              <w:rPr>
                <w:rFonts w:ascii="宋体" w:cs="宋体"/>
              </w:rPr>
            </w:pPr>
          </w:p>
        </w:tc>
        <w:tc>
          <w:tcPr>
            <w:tcW w:w="843" w:type="dxa"/>
            <w:tcBorders>
              <w:top w:val="single" w:color="auto" w:sz="4" w:space="0"/>
              <w:left w:val="single" w:color="auto" w:sz="4" w:space="0"/>
              <w:bottom w:val="single" w:color="auto" w:sz="4" w:space="0"/>
              <w:right w:val="single" w:color="auto" w:sz="4" w:space="0"/>
            </w:tcBorders>
            <w:vAlign w:val="center"/>
          </w:tcPr>
          <w:p>
            <w:pPr>
              <w:pStyle w:val="30"/>
              <w:spacing w:line="240" w:lineRule="exact"/>
              <w:ind w:firstLine="0" w:firstLineChars="0"/>
              <w:jc w:val="center"/>
              <w:rPr>
                <w:rFonts w:ascii="宋体" w:cs="宋体"/>
              </w:rPr>
            </w:pPr>
          </w:p>
        </w:tc>
        <w:tc>
          <w:tcPr>
            <w:tcW w:w="843" w:type="dxa"/>
            <w:tcBorders>
              <w:top w:val="single" w:color="auto" w:sz="4" w:space="0"/>
              <w:left w:val="single" w:color="auto" w:sz="4" w:space="0"/>
              <w:bottom w:val="single" w:color="auto" w:sz="4" w:space="0"/>
              <w:right w:val="single" w:color="auto" w:sz="4" w:space="0"/>
            </w:tcBorders>
            <w:vAlign w:val="center"/>
          </w:tcPr>
          <w:p>
            <w:pPr>
              <w:jc w:val="center"/>
              <w:rPr>
                <w:rFonts w:ascii="宋体" w:cs="宋体"/>
                <w:szCs w:val="21"/>
              </w:rPr>
            </w:pPr>
          </w:p>
        </w:tc>
        <w:tc>
          <w:tcPr>
            <w:tcW w:w="843" w:type="dxa"/>
            <w:tcBorders>
              <w:top w:val="single" w:color="auto" w:sz="4" w:space="0"/>
              <w:left w:val="single" w:color="auto" w:sz="4" w:space="0"/>
              <w:bottom w:val="single" w:color="auto" w:sz="4" w:space="0"/>
              <w:right w:val="single" w:color="auto" w:sz="4" w:space="0"/>
            </w:tcBorders>
            <w:vAlign w:val="center"/>
          </w:tcPr>
          <w:p>
            <w:pPr>
              <w:jc w:val="center"/>
              <w:rPr>
                <w:rFonts w:ascii="宋体" w:cs="宋体"/>
                <w:szCs w:val="21"/>
              </w:rPr>
            </w:pPr>
            <w:r>
              <w:rPr>
                <w:rFonts w:hint="eastAsia" w:ascii="宋体" w:hAnsi="宋体" w:cs="宋体"/>
                <w:szCs w:val="21"/>
              </w:rPr>
              <w:t>√</w:t>
            </w:r>
          </w:p>
        </w:tc>
        <w:tc>
          <w:tcPr>
            <w:tcW w:w="842" w:type="dxa"/>
            <w:tcBorders>
              <w:top w:val="single" w:color="auto" w:sz="4" w:space="0"/>
              <w:left w:val="single" w:color="auto" w:sz="4" w:space="0"/>
              <w:bottom w:val="single" w:color="auto" w:sz="4" w:space="0"/>
              <w:right w:val="single" w:color="auto" w:sz="4" w:space="0"/>
            </w:tcBorders>
            <w:vAlign w:val="center"/>
          </w:tcPr>
          <w:p>
            <w:pPr>
              <w:jc w:val="center"/>
              <w:rPr>
                <w:rFonts w:ascii="宋体" w:cs="宋体"/>
                <w:szCs w:val="21"/>
              </w:rPr>
            </w:pPr>
          </w:p>
        </w:tc>
        <w:tc>
          <w:tcPr>
            <w:tcW w:w="847" w:type="dxa"/>
            <w:tcBorders>
              <w:top w:val="single" w:color="auto" w:sz="4" w:space="0"/>
              <w:left w:val="single" w:color="auto" w:sz="4" w:space="0"/>
              <w:bottom w:val="single" w:color="auto" w:sz="4" w:space="0"/>
              <w:right w:val="single" w:color="auto" w:sz="4" w:space="0"/>
            </w:tcBorders>
            <w:vAlign w:val="center"/>
          </w:tcPr>
          <w:p>
            <w:pPr>
              <w:jc w:val="center"/>
              <w:rPr>
                <w:rFonts w:ascii="宋体" w:cs="宋体"/>
                <w:szCs w:val="21"/>
              </w:rPr>
            </w:pPr>
          </w:p>
        </w:tc>
      </w:tr>
      <w:tr>
        <w:tblPrEx>
          <w:tblLayout w:type="fixed"/>
          <w:tblCellMar>
            <w:top w:w="0" w:type="dxa"/>
            <w:left w:w="108" w:type="dxa"/>
            <w:bottom w:w="0" w:type="dxa"/>
            <w:right w:w="108" w:type="dxa"/>
          </w:tblCellMar>
        </w:tblPrEx>
        <w:trPr>
          <w:trHeight w:val="402" w:hRule="atLeast"/>
          <w:jc w:val="center"/>
        </w:trPr>
        <w:tc>
          <w:tcPr>
            <w:tcW w:w="2630" w:type="dxa"/>
            <w:tcBorders>
              <w:top w:val="single" w:color="auto" w:sz="4" w:space="0"/>
              <w:left w:val="single" w:color="auto" w:sz="4" w:space="0"/>
              <w:bottom w:val="single" w:color="auto" w:sz="4" w:space="0"/>
              <w:right w:val="single" w:color="auto" w:sz="4" w:space="0"/>
            </w:tcBorders>
            <w:vAlign w:val="center"/>
          </w:tcPr>
          <w:p>
            <w:pPr>
              <w:pStyle w:val="30"/>
              <w:spacing w:line="240" w:lineRule="exact"/>
              <w:ind w:firstLine="0" w:firstLineChars="0"/>
              <w:jc w:val="center"/>
              <w:rPr>
                <w:rFonts w:ascii="宋体" w:cs="宋体"/>
                <w:bCs/>
              </w:rPr>
            </w:pPr>
            <w:r>
              <w:rPr>
                <w:rFonts w:hint="eastAsia" w:ascii="宋体" w:hAnsi="宋体" w:cs="宋体"/>
                <w:bCs/>
              </w:rPr>
              <w:t>基础理论专题</w:t>
            </w:r>
          </w:p>
        </w:tc>
        <w:tc>
          <w:tcPr>
            <w:tcW w:w="843" w:type="dxa"/>
            <w:tcBorders>
              <w:top w:val="single" w:color="auto" w:sz="4" w:space="0"/>
              <w:left w:val="single" w:color="auto" w:sz="4" w:space="0"/>
              <w:bottom w:val="single" w:color="auto" w:sz="4" w:space="0"/>
              <w:right w:val="single" w:color="auto" w:sz="4" w:space="0"/>
            </w:tcBorders>
            <w:vAlign w:val="center"/>
          </w:tcPr>
          <w:p>
            <w:pPr>
              <w:pStyle w:val="30"/>
              <w:spacing w:line="240" w:lineRule="exact"/>
              <w:ind w:firstLine="0" w:firstLineChars="0"/>
              <w:jc w:val="center"/>
              <w:rPr>
                <w:rFonts w:ascii="宋体" w:cs="宋体"/>
              </w:rPr>
            </w:pPr>
          </w:p>
        </w:tc>
        <w:tc>
          <w:tcPr>
            <w:tcW w:w="844" w:type="dxa"/>
            <w:tcBorders>
              <w:top w:val="single" w:color="auto" w:sz="4" w:space="0"/>
              <w:left w:val="single" w:color="auto" w:sz="4" w:space="0"/>
              <w:bottom w:val="single" w:color="auto" w:sz="4" w:space="0"/>
              <w:right w:val="single" w:color="auto" w:sz="4" w:space="0"/>
            </w:tcBorders>
            <w:vAlign w:val="center"/>
          </w:tcPr>
          <w:p>
            <w:pPr>
              <w:pStyle w:val="30"/>
              <w:spacing w:line="240" w:lineRule="exact"/>
              <w:ind w:firstLine="0" w:firstLineChars="0"/>
              <w:jc w:val="center"/>
              <w:rPr>
                <w:rFonts w:ascii="宋体" w:cs="宋体"/>
              </w:rPr>
            </w:pPr>
          </w:p>
        </w:tc>
        <w:tc>
          <w:tcPr>
            <w:tcW w:w="842" w:type="dxa"/>
            <w:tcBorders>
              <w:top w:val="single" w:color="auto" w:sz="4" w:space="0"/>
              <w:left w:val="single" w:color="auto" w:sz="4" w:space="0"/>
              <w:bottom w:val="single" w:color="auto" w:sz="4" w:space="0"/>
              <w:right w:val="single" w:color="auto" w:sz="4" w:space="0"/>
            </w:tcBorders>
            <w:vAlign w:val="center"/>
          </w:tcPr>
          <w:p>
            <w:pPr>
              <w:pStyle w:val="30"/>
              <w:spacing w:line="240" w:lineRule="exact"/>
              <w:ind w:firstLine="0" w:firstLineChars="0"/>
              <w:jc w:val="center"/>
              <w:rPr>
                <w:rFonts w:ascii="宋体" w:cs="宋体"/>
              </w:rPr>
            </w:pPr>
            <w:r>
              <w:rPr>
                <w:rFonts w:hint="eastAsia" w:ascii="宋体" w:hAnsi="宋体" w:cs="宋体"/>
              </w:rPr>
              <w:t>√</w:t>
            </w:r>
          </w:p>
        </w:tc>
        <w:tc>
          <w:tcPr>
            <w:tcW w:w="843" w:type="dxa"/>
            <w:tcBorders>
              <w:top w:val="single" w:color="auto" w:sz="4" w:space="0"/>
              <w:left w:val="single" w:color="auto" w:sz="4" w:space="0"/>
              <w:bottom w:val="single" w:color="auto" w:sz="4" w:space="0"/>
              <w:right w:val="single" w:color="auto" w:sz="4" w:space="0"/>
            </w:tcBorders>
            <w:vAlign w:val="center"/>
          </w:tcPr>
          <w:p>
            <w:pPr>
              <w:pStyle w:val="30"/>
              <w:spacing w:line="240" w:lineRule="exact"/>
              <w:ind w:firstLine="0" w:firstLineChars="0"/>
              <w:jc w:val="center"/>
              <w:rPr>
                <w:rFonts w:ascii="宋体" w:cs="宋体"/>
              </w:rPr>
            </w:pPr>
            <w:r>
              <w:rPr>
                <w:rFonts w:hint="eastAsia" w:ascii="宋体" w:hAnsi="宋体" w:cs="宋体"/>
              </w:rPr>
              <w:t>√</w:t>
            </w:r>
          </w:p>
        </w:tc>
        <w:tc>
          <w:tcPr>
            <w:tcW w:w="843" w:type="dxa"/>
            <w:tcBorders>
              <w:top w:val="single" w:color="auto" w:sz="4" w:space="0"/>
              <w:left w:val="single" w:color="auto" w:sz="4" w:space="0"/>
              <w:bottom w:val="single" w:color="auto" w:sz="4" w:space="0"/>
              <w:right w:val="single" w:color="auto" w:sz="4" w:space="0"/>
            </w:tcBorders>
            <w:vAlign w:val="center"/>
          </w:tcPr>
          <w:p>
            <w:pPr>
              <w:jc w:val="center"/>
              <w:rPr>
                <w:rFonts w:ascii="宋体" w:cs="宋体"/>
                <w:szCs w:val="21"/>
              </w:rPr>
            </w:pPr>
          </w:p>
        </w:tc>
        <w:tc>
          <w:tcPr>
            <w:tcW w:w="843" w:type="dxa"/>
            <w:tcBorders>
              <w:top w:val="single" w:color="auto" w:sz="4" w:space="0"/>
              <w:left w:val="single" w:color="auto" w:sz="4" w:space="0"/>
              <w:bottom w:val="single" w:color="auto" w:sz="4" w:space="0"/>
              <w:right w:val="single" w:color="auto" w:sz="4" w:space="0"/>
            </w:tcBorders>
            <w:vAlign w:val="center"/>
          </w:tcPr>
          <w:p>
            <w:pPr>
              <w:jc w:val="center"/>
              <w:rPr>
                <w:rFonts w:ascii="宋体" w:cs="宋体"/>
                <w:szCs w:val="21"/>
              </w:rPr>
            </w:pPr>
            <w:r>
              <w:rPr>
                <w:rFonts w:hint="eastAsia" w:ascii="宋体" w:hAnsi="宋体" w:cs="宋体"/>
                <w:szCs w:val="21"/>
              </w:rPr>
              <w:t>√</w:t>
            </w:r>
          </w:p>
        </w:tc>
        <w:tc>
          <w:tcPr>
            <w:tcW w:w="842" w:type="dxa"/>
            <w:tcBorders>
              <w:top w:val="single" w:color="auto" w:sz="4" w:space="0"/>
              <w:left w:val="single" w:color="auto" w:sz="4" w:space="0"/>
              <w:bottom w:val="single" w:color="auto" w:sz="4" w:space="0"/>
              <w:right w:val="single" w:color="auto" w:sz="4" w:space="0"/>
            </w:tcBorders>
            <w:vAlign w:val="center"/>
          </w:tcPr>
          <w:p>
            <w:pPr>
              <w:jc w:val="center"/>
              <w:rPr>
                <w:rFonts w:ascii="宋体" w:cs="宋体"/>
                <w:szCs w:val="21"/>
              </w:rPr>
            </w:pPr>
            <w:r>
              <w:rPr>
                <w:rFonts w:hint="eastAsia" w:ascii="宋体" w:hAnsi="宋体" w:cs="宋体"/>
                <w:szCs w:val="21"/>
              </w:rPr>
              <w:t>√</w:t>
            </w:r>
          </w:p>
        </w:tc>
        <w:tc>
          <w:tcPr>
            <w:tcW w:w="847" w:type="dxa"/>
            <w:tcBorders>
              <w:top w:val="single" w:color="auto" w:sz="4" w:space="0"/>
              <w:left w:val="single" w:color="auto" w:sz="4" w:space="0"/>
              <w:bottom w:val="single" w:color="auto" w:sz="4" w:space="0"/>
              <w:right w:val="single" w:color="auto" w:sz="4" w:space="0"/>
            </w:tcBorders>
            <w:vAlign w:val="center"/>
          </w:tcPr>
          <w:p>
            <w:pPr>
              <w:jc w:val="center"/>
              <w:rPr>
                <w:rFonts w:ascii="宋体" w:cs="宋体"/>
                <w:szCs w:val="21"/>
              </w:rPr>
            </w:pPr>
          </w:p>
        </w:tc>
      </w:tr>
      <w:tr>
        <w:tblPrEx>
          <w:tblLayout w:type="fixed"/>
          <w:tblCellMar>
            <w:top w:w="0" w:type="dxa"/>
            <w:left w:w="108" w:type="dxa"/>
            <w:bottom w:w="0" w:type="dxa"/>
            <w:right w:w="108" w:type="dxa"/>
          </w:tblCellMar>
        </w:tblPrEx>
        <w:trPr>
          <w:trHeight w:val="402" w:hRule="atLeast"/>
          <w:jc w:val="center"/>
        </w:trPr>
        <w:tc>
          <w:tcPr>
            <w:tcW w:w="2630" w:type="dxa"/>
            <w:tcBorders>
              <w:top w:val="single" w:color="auto" w:sz="4" w:space="0"/>
              <w:left w:val="single" w:color="auto" w:sz="4" w:space="0"/>
              <w:bottom w:val="single" w:color="auto" w:sz="4" w:space="0"/>
              <w:right w:val="single" w:color="auto" w:sz="4" w:space="0"/>
            </w:tcBorders>
            <w:vAlign w:val="center"/>
          </w:tcPr>
          <w:p>
            <w:pPr>
              <w:pStyle w:val="30"/>
              <w:spacing w:line="240" w:lineRule="exact"/>
              <w:ind w:firstLine="0" w:firstLineChars="0"/>
              <w:jc w:val="center"/>
              <w:rPr>
                <w:rFonts w:ascii="宋体" w:cs="宋体"/>
                <w:bCs/>
              </w:rPr>
            </w:pPr>
            <w:r>
              <w:rPr>
                <w:rFonts w:hint="eastAsia" w:ascii="宋体" w:hAnsi="宋体" w:cs="宋体"/>
                <w:bCs/>
              </w:rPr>
              <w:t>部门法模块</w:t>
            </w:r>
          </w:p>
        </w:tc>
        <w:tc>
          <w:tcPr>
            <w:tcW w:w="843" w:type="dxa"/>
            <w:tcBorders>
              <w:top w:val="single" w:color="auto" w:sz="4" w:space="0"/>
              <w:left w:val="single" w:color="auto" w:sz="4" w:space="0"/>
              <w:bottom w:val="single" w:color="auto" w:sz="4" w:space="0"/>
              <w:right w:val="single" w:color="auto" w:sz="4" w:space="0"/>
            </w:tcBorders>
            <w:vAlign w:val="center"/>
          </w:tcPr>
          <w:p>
            <w:pPr>
              <w:pStyle w:val="30"/>
              <w:spacing w:line="240" w:lineRule="exact"/>
              <w:ind w:firstLine="0" w:firstLineChars="0"/>
              <w:jc w:val="center"/>
              <w:rPr>
                <w:rFonts w:ascii="宋体" w:cs="宋体"/>
              </w:rPr>
            </w:pPr>
          </w:p>
        </w:tc>
        <w:tc>
          <w:tcPr>
            <w:tcW w:w="844" w:type="dxa"/>
            <w:tcBorders>
              <w:top w:val="single" w:color="auto" w:sz="4" w:space="0"/>
              <w:left w:val="single" w:color="auto" w:sz="4" w:space="0"/>
              <w:bottom w:val="single" w:color="auto" w:sz="4" w:space="0"/>
              <w:right w:val="single" w:color="auto" w:sz="4" w:space="0"/>
            </w:tcBorders>
            <w:vAlign w:val="center"/>
          </w:tcPr>
          <w:p>
            <w:pPr>
              <w:pStyle w:val="30"/>
              <w:spacing w:line="240" w:lineRule="exact"/>
              <w:ind w:firstLine="0" w:firstLineChars="0"/>
              <w:jc w:val="center"/>
              <w:rPr>
                <w:rFonts w:ascii="宋体" w:cs="宋体"/>
              </w:rPr>
            </w:pPr>
          </w:p>
        </w:tc>
        <w:tc>
          <w:tcPr>
            <w:tcW w:w="842" w:type="dxa"/>
            <w:tcBorders>
              <w:top w:val="single" w:color="auto" w:sz="4" w:space="0"/>
              <w:left w:val="single" w:color="auto" w:sz="4" w:space="0"/>
              <w:bottom w:val="single" w:color="auto" w:sz="4" w:space="0"/>
              <w:right w:val="single" w:color="auto" w:sz="4" w:space="0"/>
            </w:tcBorders>
            <w:vAlign w:val="center"/>
          </w:tcPr>
          <w:p>
            <w:pPr>
              <w:pStyle w:val="30"/>
              <w:spacing w:line="240" w:lineRule="exact"/>
              <w:ind w:firstLine="0" w:firstLineChars="0"/>
              <w:jc w:val="center"/>
              <w:rPr>
                <w:rFonts w:ascii="宋体" w:cs="宋体"/>
              </w:rPr>
            </w:pPr>
            <w:r>
              <w:rPr>
                <w:rFonts w:hint="eastAsia" w:ascii="宋体" w:hAnsi="宋体" w:cs="宋体"/>
              </w:rPr>
              <w:t>√</w:t>
            </w:r>
          </w:p>
        </w:tc>
        <w:tc>
          <w:tcPr>
            <w:tcW w:w="843" w:type="dxa"/>
            <w:tcBorders>
              <w:top w:val="single" w:color="auto" w:sz="4" w:space="0"/>
              <w:left w:val="single" w:color="auto" w:sz="4" w:space="0"/>
              <w:bottom w:val="single" w:color="auto" w:sz="4" w:space="0"/>
              <w:right w:val="single" w:color="auto" w:sz="4" w:space="0"/>
            </w:tcBorders>
            <w:vAlign w:val="center"/>
          </w:tcPr>
          <w:p>
            <w:pPr>
              <w:pStyle w:val="30"/>
              <w:spacing w:line="240" w:lineRule="exact"/>
              <w:ind w:firstLine="0" w:firstLineChars="0"/>
              <w:jc w:val="center"/>
              <w:rPr>
                <w:rFonts w:ascii="宋体" w:cs="宋体"/>
              </w:rPr>
            </w:pPr>
            <w:r>
              <w:rPr>
                <w:rFonts w:hint="eastAsia" w:ascii="宋体" w:hAnsi="宋体" w:cs="宋体"/>
              </w:rPr>
              <w:t>√</w:t>
            </w:r>
          </w:p>
        </w:tc>
        <w:tc>
          <w:tcPr>
            <w:tcW w:w="843" w:type="dxa"/>
            <w:tcBorders>
              <w:top w:val="single" w:color="auto" w:sz="4" w:space="0"/>
              <w:left w:val="single" w:color="auto" w:sz="4" w:space="0"/>
              <w:bottom w:val="single" w:color="auto" w:sz="4" w:space="0"/>
              <w:right w:val="single" w:color="auto" w:sz="4" w:space="0"/>
            </w:tcBorders>
            <w:vAlign w:val="center"/>
          </w:tcPr>
          <w:p>
            <w:pPr>
              <w:jc w:val="center"/>
              <w:rPr>
                <w:rFonts w:ascii="宋体" w:cs="宋体"/>
                <w:szCs w:val="21"/>
              </w:rPr>
            </w:pPr>
          </w:p>
        </w:tc>
        <w:tc>
          <w:tcPr>
            <w:tcW w:w="843" w:type="dxa"/>
            <w:tcBorders>
              <w:top w:val="single" w:color="auto" w:sz="4" w:space="0"/>
              <w:left w:val="single" w:color="auto" w:sz="4" w:space="0"/>
              <w:bottom w:val="single" w:color="auto" w:sz="4" w:space="0"/>
              <w:right w:val="single" w:color="auto" w:sz="4" w:space="0"/>
            </w:tcBorders>
            <w:vAlign w:val="center"/>
          </w:tcPr>
          <w:p>
            <w:pPr>
              <w:jc w:val="center"/>
              <w:rPr>
                <w:rFonts w:ascii="宋体" w:cs="宋体"/>
                <w:szCs w:val="21"/>
              </w:rPr>
            </w:pPr>
            <w:r>
              <w:rPr>
                <w:rFonts w:hint="eastAsia" w:ascii="宋体" w:hAnsi="宋体" w:cs="宋体"/>
                <w:szCs w:val="21"/>
              </w:rPr>
              <w:t>√</w:t>
            </w:r>
          </w:p>
        </w:tc>
        <w:tc>
          <w:tcPr>
            <w:tcW w:w="842" w:type="dxa"/>
            <w:tcBorders>
              <w:top w:val="single" w:color="auto" w:sz="4" w:space="0"/>
              <w:left w:val="single" w:color="auto" w:sz="4" w:space="0"/>
              <w:bottom w:val="single" w:color="auto" w:sz="4" w:space="0"/>
              <w:right w:val="single" w:color="auto" w:sz="4" w:space="0"/>
            </w:tcBorders>
            <w:vAlign w:val="center"/>
          </w:tcPr>
          <w:p>
            <w:pPr>
              <w:jc w:val="center"/>
              <w:rPr>
                <w:rFonts w:ascii="宋体" w:cs="宋体"/>
                <w:szCs w:val="21"/>
              </w:rPr>
            </w:pPr>
            <w:r>
              <w:rPr>
                <w:rFonts w:hint="eastAsia" w:ascii="宋体" w:hAnsi="宋体" w:cs="宋体"/>
                <w:szCs w:val="21"/>
              </w:rPr>
              <w:t>√</w:t>
            </w:r>
          </w:p>
        </w:tc>
        <w:tc>
          <w:tcPr>
            <w:tcW w:w="847" w:type="dxa"/>
            <w:tcBorders>
              <w:top w:val="single" w:color="auto" w:sz="4" w:space="0"/>
              <w:left w:val="single" w:color="auto" w:sz="4" w:space="0"/>
              <w:bottom w:val="single" w:color="auto" w:sz="4" w:space="0"/>
              <w:right w:val="single" w:color="auto" w:sz="4" w:space="0"/>
            </w:tcBorders>
            <w:vAlign w:val="center"/>
          </w:tcPr>
          <w:p>
            <w:pPr>
              <w:jc w:val="center"/>
              <w:rPr>
                <w:rFonts w:ascii="宋体" w:cs="宋体"/>
                <w:szCs w:val="21"/>
              </w:rPr>
            </w:pPr>
          </w:p>
        </w:tc>
      </w:tr>
      <w:tr>
        <w:tblPrEx>
          <w:tblLayout w:type="fixed"/>
          <w:tblCellMar>
            <w:top w:w="0" w:type="dxa"/>
            <w:left w:w="108" w:type="dxa"/>
            <w:bottom w:w="0" w:type="dxa"/>
            <w:right w:w="108" w:type="dxa"/>
          </w:tblCellMar>
        </w:tblPrEx>
        <w:trPr>
          <w:trHeight w:val="402" w:hRule="atLeast"/>
          <w:jc w:val="center"/>
        </w:trPr>
        <w:tc>
          <w:tcPr>
            <w:tcW w:w="2630" w:type="dxa"/>
            <w:tcBorders>
              <w:top w:val="single" w:color="auto" w:sz="4" w:space="0"/>
              <w:left w:val="single" w:color="auto" w:sz="4" w:space="0"/>
              <w:bottom w:val="single" w:color="auto" w:sz="4" w:space="0"/>
              <w:right w:val="single" w:color="auto" w:sz="4" w:space="0"/>
            </w:tcBorders>
            <w:vAlign w:val="center"/>
          </w:tcPr>
          <w:p>
            <w:pPr>
              <w:pStyle w:val="30"/>
              <w:spacing w:line="240" w:lineRule="exact"/>
              <w:ind w:firstLine="0" w:firstLineChars="0"/>
              <w:jc w:val="center"/>
              <w:rPr>
                <w:rFonts w:ascii="宋体" w:cs="宋体"/>
                <w:bCs/>
              </w:rPr>
            </w:pPr>
            <w:r>
              <w:rPr>
                <w:rFonts w:hint="eastAsia" w:ascii="宋体" w:hAnsi="宋体" w:cs="宋体"/>
                <w:bCs/>
              </w:rPr>
              <w:t>司法伦理与职业道德</w:t>
            </w:r>
          </w:p>
        </w:tc>
        <w:tc>
          <w:tcPr>
            <w:tcW w:w="843" w:type="dxa"/>
            <w:tcBorders>
              <w:top w:val="single" w:color="auto" w:sz="4" w:space="0"/>
              <w:left w:val="single" w:color="auto" w:sz="4" w:space="0"/>
              <w:bottom w:val="single" w:color="auto" w:sz="4" w:space="0"/>
              <w:right w:val="single" w:color="auto" w:sz="4" w:space="0"/>
            </w:tcBorders>
            <w:vAlign w:val="center"/>
          </w:tcPr>
          <w:p>
            <w:pPr>
              <w:pStyle w:val="30"/>
              <w:spacing w:line="240" w:lineRule="exact"/>
              <w:ind w:firstLine="0" w:firstLineChars="0"/>
              <w:jc w:val="center"/>
              <w:rPr>
                <w:rFonts w:ascii="宋体" w:cs="宋体"/>
              </w:rPr>
            </w:pPr>
          </w:p>
        </w:tc>
        <w:tc>
          <w:tcPr>
            <w:tcW w:w="844" w:type="dxa"/>
            <w:tcBorders>
              <w:top w:val="single" w:color="auto" w:sz="4" w:space="0"/>
              <w:left w:val="single" w:color="auto" w:sz="4" w:space="0"/>
              <w:bottom w:val="single" w:color="auto" w:sz="4" w:space="0"/>
              <w:right w:val="single" w:color="auto" w:sz="4" w:space="0"/>
            </w:tcBorders>
            <w:vAlign w:val="center"/>
          </w:tcPr>
          <w:p>
            <w:pPr>
              <w:pStyle w:val="30"/>
              <w:spacing w:line="240" w:lineRule="exact"/>
              <w:ind w:firstLine="0" w:firstLineChars="0"/>
              <w:jc w:val="center"/>
              <w:rPr>
                <w:rFonts w:ascii="宋体" w:cs="宋体"/>
              </w:rPr>
            </w:pPr>
          </w:p>
        </w:tc>
        <w:tc>
          <w:tcPr>
            <w:tcW w:w="842" w:type="dxa"/>
            <w:tcBorders>
              <w:top w:val="single" w:color="auto" w:sz="4" w:space="0"/>
              <w:left w:val="single" w:color="auto" w:sz="4" w:space="0"/>
              <w:bottom w:val="single" w:color="auto" w:sz="4" w:space="0"/>
              <w:right w:val="single" w:color="auto" w:sz="4" w:space="0"/>
            </w:tcBorders>
            <w:vAlign w:val="center"/>
          </w:tcPr>
          <w:p>
            <w:pPr>
              <w:pStyle w:val="30"/>
              <w:spacing w:line="240" w:lineRule="exact"/>
              <w:ind w:firstLine="0" w:firstLineChars="0"/>
              <w:jc w:val="center"/>
              <w:rPr>
                <w:rFonts w:ascii="宋体" w:cs="宋体"/>
              </w:rPr>
            </w:pPr>
            <w:r>
              <w:rPr>
                <w:rFonts w:hint="eastAsia" w:ascii="宋体" w:hAnsi="宋体" w:cs="宋体"/>
              </w:rPr>
              <w:t>√</w:t>
            </w:r>
          </w:p>
        </w:tc>
        <w:tc>
          <w:tcPr>
            <w:tcW w:w="843" w:type="dxa"/>
            <w:tcBorders>
              <w:top w:val="single" w:color="auto" w:sz="4" w:space="0"/>
              <w:left w:val="single" w:color="auto" w:sz="4" w:space="0"/>
              <w:bottom w:val="single" w:color="auto" w:sz="4" w:space="0"/>
              <w:right w:val="single" w:color="auto" w:sz="4" w:space="0"/>
            </w:tcBorders>
            <w:vAlign w:val="center"/>
          </w:tcPr>
          <w:p>
            <w:pPr>
              <w:pStyle w:val="30"/>
              <w:spacing w:line="240" w:lineRule="exact"/>
              <w:ind w:firstLine="0" w:firstLineChars="0"/>
              <w:jc w:val="center"/>
              <w:rPr>
                <w:rFonts w:ascii="宋体" w:cs="宋体"/>
              </w:rPr>
            </w:pPr>
            <w:r>
              <w:rPr>
                <w:rFonts w:hint="eastAsia" w:ascii="宋体" w:hAnsi="宋体" w:cs="宋体"/>
              </w:rPr>
              <w:t>√</w:t>
            </w:r>
          </w:p>
        </w:tc>
        <w:tc>
          <w:tcPr>
            <w:tcW w:w="843" w:type="dxa"/>
            <w:tcBorders>
              <w:top w:val="single" w:color="auto" w:sz="4" w:space="0"/>
              <w:left w:val="single" w:color="auto" w:sz="4" w:space="0"/>
              <w:bottom w:val="single" w:color="auto" w:sz="4" w:space="0"/>
              <w:right w:val="single" w:color="auto" w:sz="4" w:space="0"/>
            </w:tcBorders>
            <w:vAlign w:val="center"/>
          </w:tcPr>
          <w:p>
            <w:pPr>
              <w:jc w:val="center"/>
              <w:rPr>
                <w:rFonts w:ascii="宋体" w:cs="宋体"/>
                <w:szCs w:val="21"/>
              </w:rPr>
            </w:pPr>
          </w:p>
        </w:tc>
        <w:tc>
          <w:tcPr>
            <w:tcW w:w="843" w:type="dxa"/>
            <w:tcBorders>
              <w:top w:val="single" w:color="auto" w:sz="4" w:space="0"/>
              <w:left w:val="single" w:color="auto" w:sz="4" w:space="0"/>
              <w:bottom w:val="single" w:color="auto" w:sz="4" w:space="0"/>
              <w:right w:val="single" w:color="auto" w:sz="4" w:space="0"/>
            </w:tcBorders>
            <w:vAlign w:val="center"/>
          </w:tcPr>
          <w:p>
            <w:pPr>
              <w:jc w:val="center"/>
              <w:rPr>
                <w:rFonts w:ascii="宋体" w:cs="宋体"/>
                <w:szCs w:val="21"/>
              </w:rPr>
            </w:pPr>
            <w:r>
              <w:rPr>
                <w:rFonts w:hint="eastAsia" w:ascii="宋体" w:hAnsi="宋体" w:cs="宋体"/>
                <w:szCs w:val="21"/>
              </w:rPr>
              <w:t>√</w:t>
            </w:r>
          </w:p>
        </w:tc>
        <w:tc>
          <w:tcPr>
            <w:tcW w:w="842" w:type="dxa"/>
            <w:tcBorders>
              <w:top w:val="single" w:color="auto" w:sz="4" w:space="0"/>
              <w:left w:val="single" w:color="auto" w:sz="4" w:space="0"/>
              <w:bottom w:val="single" w:color="auto" w:sz="4" w:space="0"/>
              <w:right w:val="single" w:color="auto" w:sz="4" w:space="0"/>
            </w:tcBorders>
            <w:vAlign w:val="center"/>
          </w:tcPr>
          <w:p>
            <w:pPr>
              <w:jc w:val="center"/>
              <w:rPr>
                <w:rFonts w:ascii="宋体" w:cs="宋体"/>
                <w:szCs w:val="21"/>
              </w:rPr>
            </w:pPr>
            <w:r>
              <w:rPr>
                <w:rFonts w:hint="eastAsia" w:ascii="宋体" w:hAnsi="宋体" w:cs="宋体"/>
                <w:szCs w:val="21"/>
              </w:rPr>
              <w:t>√</w:t>
            </w:r>
          </w:p>
        </w:tc>
        <w:tc>
          <w:tcPr>
            <w:tcW w:w="847" w:type="dxa"/>
            <w:tcBorders>
              <w:top w:val="single" w:color="auto" w:sz="4" w:space="0"/>
              <w:left w:val="single" w:color="auto" w:sz="4" w:space="0"/>
              <w:bottom w:val="single" w:color="auto" w:sz="4" w:space="0"/>
              <w:right w:val="single" w:color="auto" w:sz="4" w:space="0"/>
            </w:tcBorders>
            <w:vAlign w:val="center"/>
          </w:tcPr>
          <w:p>
            <w:pPr>
              <w:jc w:val="center"/>
              <w:rPr>
                <w:rFonts w:ascii="宋体" w:cs="宋体"/>
                <w:szCs w:val="21"/>
              </w:rPr>
            </w:pPr>
          </w:p>
        </w:tc>
      </w:tr>
      <w:tr>
        <w:tblPrEx>
          <w:tblLayout w:type="fixed"/>
          <w:tblCellMar>
            <w:top w:w="0" w:type="dxa"/>
            <w:left w:w="108" w:type="dxa"/>
            <w:bottom w:w="0" w:type="dxa"/>
            <w:right w:w="108" w:type="dxa"/>
          </w:tblCellMar>
        </w:tblPrEx>
        <w:trPr>
          <w:trHeight w:val="402" w:hRule="atLeast"/>
          <w:jc w:val="center"/>
        </w:trPr>
        <w:tc>
          <w:tcPr>
            <w:tcW w:w="2630" w:type="dxa"/>
            <w:tcBorders>
              <w:top w:val="single" w:color="auto" w:sz="4" w:space="0"/>
              <w:left w:val="single" w:color="auto" w:sz="4" w:space="0"/>
              <w:bottom w:val="single" w:color="auto" w:sz="4" w:space="0"/>
              <w:right w:val="single" w:color="auto" w:sz="4" w:space="0"/>
            </w:tcBorders>
            <w:vAlign w:val="center"/>
          </w:tcPr>
          <w:p>
            <w:pPr>
              <w:pStyle w:val="30"/>
              <w:spacing w:line="240" w:lineRule="exact"/>
              <w:ind w:firstLine="0" w:firstLineChars="0"/>
              <w:jc w:val="center"/>
              <w:rPr>
                <w:rFonts w:ascii="宋体" w:cs="宋体"/>
                <w:bCs/>
              </w:rPr>
            </w:pPr>
            <w:r>
              <w:rPr>
                <w:rFonts w:hint="eastAsia" w:ascii="宋体" w:hAnsi="宋体" w:cs="宋体"/>
                <w:bCs/>
              </w:rPr>
              <w:t>案例研习课程</w:t>
            </w:r>
          </w:p>
        </w:tc>
        <w:tc>
          <w:tcPr>
            <w:tcW w:w="843" w:type="dxa"/>
            <w:tcBorders>
              <w:top w:val="single" w:color="auto" w:sz="4" w:space="0"/>
              <w:left w:val="single" w:color="auto" w:sz="4" w:space="0"/>
              <w:bottom w:val="single" w:color="auto" w:sz="4" w:space="0"/>
              <w:right w:val="single" w:color="auto" w:sz="4" w:space="0"/>
            </w:tcBorders>
            <w:vAlign w:val="center"/>
          </w:tcPr>
          <w:p>
            <w:pPr>
              <w:pStyle w:val="30"/>
              <w:spacing w:line="240" w:lineRule="exact"/>
              <w:ind w:firstLine="0" w:firstLineChars="0"/>
              <w:jc w:val="center"/>
              <w:rPr>
                <w:rFonts w:ascii="宋体" w:cs="宋体"/>
              </w:rPr>
            </w:pPr>
          </w:p>
        </w:tc>
        <w:tc>
          <w:tcPr>
            <w:tcW w:w="844" w:type="dxa"/>
            <w:tcBorders>
              <w:top w:val="single" w:color="auto" w:sz="4" w:space="0"/>
              <w:left w:val="single" w:color="auto" w:sz="4" w:space="0"/>
              <w:bottom w:val="single" w:color="auto" w:sz="4" w:space="0"/>
              <w:right w:val="single" w:color="auto" w:sz="4" w:space="0"/>
            </w:tcBorders>
            <w:vAlign w:val="center"/>
          </w:tcPr>
          <w:p>
            <w:pPr>
              <w:pStyle w:val="30"/>
              <w:spacing w:line="240" w:lineRule="exact"/>
              <w:ind w:firstLine="0" w:firstLineChars="0"/>
              <w:jc w:val="center"/>
              <w:rPr>
                <w:rFonts w:ascii="宋体" w:cs="宋体"/>
              </w:rPr>
            </w:pPr>
          </w:p>
        </w:tc>
        <w:tc>
          <w:tcPr>
            <w:tcW w:w="842" w:type="dxa"/>
            <w:tcBorders>
              <w:top w:val="single" w:color="auto" w:sz="4" w:space="0"/>
              <w:left w:val="single" w:color="auto" w:sz="4" w:space="0"/>
              <w:bottom w:val="single" w:color="auto" w:sz="4" w:space="0"/>
              <w:right w:val="single" w:color="auto" w:sz="4" w:space="0"/>
            </w:tcBorders>
            <w:vAlign w:val="center"/>
          </w:tcPr>
          <w:p>
            <w:pPr>
              <w:pStyle w:val="30"/>
              <w:spacing w:line="240" w:lineRule="exact"/>
              <w:ind w:firstLine="0" w:firstLineChars="0"/>
              <w:jc w:val="center"/>
              <w:rPr>
                <w:rFonts w:ascii="宋体" w:cs="宋体"/>
              </w:rPr>
            </w:pPr>
            <w:r>
              <w:rPr>
                <w:rFonts w:hint="eastAsia" w:ascii="宋体" w:hAnsi="宋体" w:cs="宋体"/>
              </w:rPr>
              <w:t>√</w:t>
            </w:r>
          </w:p>
        </w:tc>
        <w:tc>
          <w:tcPr>
            <w:tcW w:w="843" w:type="dxa"/>
            <w:tcBorders>
              <w:top w:val="single" w:color="auto" w:sz="4" w:space="0"/>
              <w:left w:val="single" w:color="auto" w:sz="4" w:space="0"/>
              <w:bottom w:val="single" w:color="auto" w:sz="4" w:space="0"/>
              <w:right w:val="single" w:color="auto" w:sz="4" w:space="0"/>
            </w:tcBorders>
            <w:vAlign w:val="center"/>
          </w:tcPr>
          <w:p>
            <w:pPr>
              <w:pStyle w:val="30"/>
              <w:spacing w:line="240" w:lineRule="exact"/>
              <w:ind w:firstLine="0" w:firstLineChars="0"/>
              <w:jc w:val="center"/>
              <w:rPr>
                <w:rFonts w:ascii="宋体" w:cs="宋体"/>
              </w:rPr>
            </w:pPr>
            <w:r>
              <w:rPr>
                <w:rFonts w:hint="eastAsia" w:ascii="宋体" w:hAnsi="宋体" w:cs="宋体"/>
              </w:rPr>
              <w:t>√</w:t>
            </w:r>
          </w:p>
        </w:tc>
        <w:tc>
          <w:tcPr>
            <w:tcW w:w="843" w:type="dxa"/>
            <w:tcBorders>
              <w:top w:val="single" w:color="auto" w:sz="4" w:space="0"/>
              <w:left w:val="single" w:color="auto" w:sz="4" w:space="0"/>
              <w:bottom w:val="single" w:color="auto" w:sz="4" w:space="0"/>
              <w:right w:val="single" w:color="auto" w:sz="4" w:space="0"/>
            </w:tcBorders>
            <w:vAlign w:val="center"/>
          </w:tcPr>
          <w:p>
            <w:pPr>
              <w:jc w:val="center"/>
              <w:rPr>
                <w:rFonts w:ascii="宋体" w:cs="宋体"/>
                <w:szCs w:val="21"/>
              </w:rPr>
            </w:pPr>
          </w:p>
        </w:tc>
        <w:tc>
          <w:tcPr>
            <w:tcW w:w="843" w:type="dxa"/>
            <w:tcBorders>
              <w:top w:val="single" w:color="auto" w:sz="4" w:space="0"/>
              <w:left w:val="single" w:color="auto" w:sz="4" w:space="0"/>
              <w:bottom w:val="single" w:color="auto" w:sz="4" w:space="0"/>
              <w:right w:val="single" w:color="auto" w:sz="4" w:space="0"/>
            </w:tcBorders>
            <w:vAlign w:val="center"/>
          </w:tcPr>
          <w:p>
            <w:pPr>
              <w:jc w:val="center"/>
              <w:rPr>
                <w:rFonts w:ascii="宋体" w:cs="宋体"/>
                <w:szCs w:val="21"/>
              </w:rPr>
            </w:pPr>
            <w:r>
              <w:rPr>
                <w:rFonts w:hint="eastAsia" w:ascii="宋体" w:hAnsi="宋体" w:cs="宋体"/>
                <w:szCs w:val="21"/>
              </w:rPr>
              <w:t>√</w:t>
            </w:r>
          </w:p>
        </w:tc>
        <w:tc>
          <w:tcPr>
            <w:tcW w:w="842" w:type="dxa"/>
            <w:tcBorders>
              <w:top w:val="single" w:color="auto" w:sz="4" w:space="0"/>
              <w:left w:val="single" w:color="auto" w:sz="4" w:space="0"/>
              <w:bottom w:val="single" w:color="auto" w:sz="4" w:space="0"/>
              <w:right w:val="single" w:color="auto" w:sz="4" w:space="0"/>
            </w:tcBorders>
            <w:vAlign w:val="center"/>
          </w:tcPr>
          <w:p>
            <w:pPr>
              <w:jc w:val="center"/>
              <w:rPr>
                <w:rFonts w:ascii="宋体" w:cs="宋体"/>
                <w:szCs w:val="21"/>
              </w:rPr>
            </w:pPr>
            <w:r>
              <w:rPr>
                <w:rFonts w:hint="eastAsia" w:ascii="宋体" w:hAnsi="宋体" w:cs="宋体"/>
                <w:szCs w:val="21"/>
              </w:rPr>
              <w:t>√</w:t>
            </w:r>
          </w:p>
        </w:tc>
        <w:tc>
          <w:tcPr>
            <w:tcW w:w="847" w:type="dxa"/>
            <w:tcBorders>
              <w:top w:val="single" w:color="auto" w:sz="4" w:space="0"/>
              <w:left w:val="single" w:color="auto" w:sz="4" w:space="0"/>
              <w:bottom w:val="single" w:color="auto" w:sz="4" w:space="0"/>
              <w:right w:val="single" w:color="auto" w:sz="4" w:space="0"/>
            </w:tcBorders>
            <w:vAlign w:val="center"/>
          </w:tcPr>
          <w:p>
            <w:pPr>
              <w:jc w:val="center"/>
              <w:rPr>
                <w:rFonts w:ascii="宋体" w:cs="宋体"/>
                <w:szCs w:val="21"/>
              </w:rPr>
            </w:pPr>
          </w:p>
        </w:tc>
      </w:tr>
      <w:tr>
        <w:tblPrEx>
          <w:tblLayout w:type="fixed"/>
          <w:tblCellMar>
            <w:top w:w="0" w:type="dxa"/>
            <w:left w:w="108" w:type="dxa"/>
            <w:bottom w:w="0" w:type="dxa"/>
            <w:right w:w="108" w:type="dxa"/>
          </w:tblCellMar>
        </w:tblPrEx>
        <w:trPr>
          <w:trHeight w:val="402" w:hRule="atLeast"/>
          <w:jc w:val="center"/>
        </w:trPr>
        <w:tc>
          <w:tcPr>
            <w:tcW w:w="2630" w:type="dxa"/>
            <w:tcBorders>
              <w:top w:val="single" w:color="auto" w:sz="4" w:space="0"/>
              <w:left w:val="single" w:color="auto" w:sz="4" w:space="0"/>
              <w:bottom w:val="single" w:color="auto" w:sz="4" w:space="0"/>
              <w:right w:val="single" w:color="auto" w:sz="4" w:space="0"/>
            </w:tcBorders>
            <w:vAlign w:val="center"/>
          </w:tcPr>
          <w:p>
            <w:pPr>
              <w:pStyle w:val="30"/>
              <w:spacing w:line="240" w:lineRule="exact"/>
              <w:ind w:firstLine="0" w:firstLineChars="0"/>
              <w:jc w:val="center"/>
              <w:rPr>
                <w:rFonts w:ascii="宋体" w:cs="宋体"/>
                <w:bCs/>
              </w:rPr>
            </w:pPr>
            <w:r>
              <w:rPr>
                <w:rFonts w:hint="eastAsia" w:ascii="宋体" w:hAnsi="宋体" w:cs="宋体"/>
                <w:bCs/>
              </w:rPr>
              <w:t>实务实训课程</w:t>
            </w:r>
          </w:p>
        </w:tc>
        <w:tc>
          <w:tcPr>
            <w:tcW w:w="843" w:type="dxa"/>
            <w:tcBorders>
              <w:top w:val="single" w:color="auto" w:sz="4" w:space="0"/>
              <w:left w:val="single" w:color="auto" w:sz="4" w:space="0"/>
              <w:bottom w:val="single" w:color="auto" w:sz="4" w:space="0"/>
              <w:right w:val="single" w:color="auto" w:sz="4" w:space="0"/>
            </w:tcBorders>
            <w:vAlign w:val="center"/>
          </w:tcPr>
          <w:p>
            <w:pPr>
              <w:pStyle w:val="30"/>
              <w:spacing w:line="240" w:lineRule="exact"/>
              <w:ind w:firstLine="0" w:firstLineChars="0"/>
              <w:jc w:val="center"/>
              <w:rPr>
                <w:rFonts w:ascii="宋体" w:cs="宋体"/>
              </w:rPr>
            </w:pPr>
          </w:p>
        </w:tc>
        <w:tc>
          <w:tcPr>
            <w:tcW w:w="844" w:type="dxa"/>
            <w:tcBorders>
              <w:top w:val="single" w:color="auto" w:sz="4" w:space="0"/>
              <w:left w:val="single" w:color="auto" w:sz="4" w:space="0"/>
              <w:bottom w:val="single" w:color="auto" w:sz="4" w:space="0"/>
              <w:right w:val="single" w:color="auto" w:sz="4" w:space="0"/>
            </w:tcBorders>
            <w:vAlign w:val="center"/>
          </w:tcPr>
          <w:p>
            <w:pPr>
              <w:pStyle w:val="30"/>
              <w:spacing w:line="240" w:lineRule="exact"/>
              <w:ind w:firstLine="0" w:firstLineChars="0"/>
              <w:jc w:val="center"/>
              <w:rPr>
                <w:rFonts w:ascii="宋体" w:cs="宋体"/>
              </w:rPr>
            </w:pPr>
          </w:p>
        </w:tc>
        <w:tc>
          <w:tcPr>
            <w:tcW w:w="842" w:type="dxa"/>
            <w:tcBorders>
              <w:top w:val="single" w:color="auto" w:sz="4" w:space="0"/>
              <w:left w:val="single" w:color="auto" w:sz="4" w:space="0"/>
              <w:bottom w:val="single" w:color="auto" w:sz="4" w:space="0"/>
              <w:right w:val="single" w:color="auto" w:sz="4" w:space="0"/>
            </w:tcBorders>
            <w:vAlign w:val="center"/>
          </w:tcPr>
          <w:p>
            <w:pPr>
              <w:pStyle w:val="30"/>
              <w:spacing w:line="240" w:lineRule="exact"/>
              <w:ind w:firstLine="0" w:firstLineChars="0"/>
              <w:jc w:val="center"/>
              <w:rPr>
                <w:rFonts w:ascii="宋体" w:cs="宋体"/>
              </w:rPr>
            </w:pPr>
            <w:r>
              <w:rPr>
                <w:rFonts w:hint="eastAsia" w:ascii="宋体" w:hAnsi="宋体" w:cs="宋体"/>
              </w:rPr>
              <w:t>√</w:t>
            </w:r>
          </w:p>
        </w:tc>
        <w:tc>
          <w:tcPr>
            <w:tcW w:w="843" w:type="dxa"/>
            <w:tcBorders>
              <w:top w:val="single" w:color="auto" w:sz="4" w:space="0"/>
              <w:left w:val="single" w:color="auto" w:sz="4" w:space="0"/>
              <w:bottom w:val="single" w:color="auto" w:sz="4" w:space="0"/>
              <w:right w:val="single" w:color="auto" w:sz="4" w:space="0"/>
            </w:tcBorders>
            <w:vAlign w:val="center"/>
          </w:tcPr>
          <w:p>
            <w:pPr>
              <w:pStyle w:val="30"/>
              <w:spacing w:line="240" w:lineRule="exact"/>
              <w:ind w:firstLine="0" w:firstLineChars="0"/>
              <w:jc w:val="center"/>
              <w:rPr>
                <w:rFonts w:ascii="宋体" w:cs="宋体"/>
              </w:rPr>
            </w:pPr>
          </w:p>
        </w:tc>
        <w:tc>
          <w:tcPr>
            <w:tcW w:w="843" w:type="dxa"/>
            <w:tcBorders>
              <w:top w:val="single" w:color="auto" w:sz="4" w:space="0"/>
              <w:left w:val="single" w:color="auto" w:sz="4" w:space="0"/>
              <w:bottom w:val="single" w:color="auto" w:sz="4" w:space="0"/>
              <w:right w:val="single" w:color="auto" w:sz="4" w:space="0"/>
            </w:tcBorders>
            <w:vAlign w:val="center"/>
          </w:tcPr>
          <w:p>
            <w:pPr>
              <w:jc w:val="center"/>
              <w:rPr>
                <w:rFonts w:ascii="宋体" w:cs="宋体"/>
                <w:szCs w:val="21"/>
              </w:rPr>
            </w:pPr>
          </w:p>
        </w:tc>
        <w:tc>
          <w:tcPr>
            <w:tcW w:w="843" w:type="dxa"/>
            <w:tcBorders>
              <w:top w:val="single" w:color="auto" w:sz="4" w:space="0"/>
              <w:left w:val="single" w:color="auto" w:sz="4" w:space="0"/>
              <w:bottom w:val="single" w:color="auto" w:sz="4" w:space="0"/>
              <w:right w:val="single" w:color="auto" w:sz="4" w:space="0"/>
            </w:tcBorders>
            <w:vAlign w:val="center"/>
          </w:tcPr>
          <w:p>
            <w:pPr>
              <w:jc w:val="center"/>
              <w:rPr>
                <w:rFonts w:ascii="宋体" w:cs="宋体"/>
                <w:szCs w:val="21"/>
              </w:rPr>
            </w:pPr>
          </w:p>
        </w:tc>
        <w:tc>
          <w:tcPr>
            <w:tcW w:w="842" w:type="dxa"/>
            <w:tcBorders>
              <w:top w:val="single" w:color="auto" w:sz="4" w:space="0"/>
              <w:left w:val="single" w:color="auto" w:sz="4" w:space="0"/>
              <w:bottom w:val="single" w:color="auto" w:sz="4" w:space="0"/>
              <w:right w:val="single" w:color="auto" w:sz="4" w:space="0"/>
            </w:tcBorders>
            <w:vAlign w:val="center"/>
          </w:tcPr>
          <w:p>
            <w:pPr>
              <w:jc w:val="center"/>
              <w:rPr>
                <w:rFonts w:ascii="宋体" w:cs="宋体"/>
                <w:szCs w:val="21"/>
              </w:rPr>
            </w:pPr>
          </w:p>
        </w:tc>
        <w:tc>
          <w:tcPr>
            <w:tcW w:w="847" w:type="dxa"/>
            <w:tcBorders>
              <w:top w:val="single" w:color="auto" w:sz="4" w:space="0"/>
              <w:left w:val="single" w:color="auto" w:sz="4" w:space="0"/>
              <w:bottom w:val="single" w:color="auto" w:sz="4" w:space="0"/>
              <w:right w:val="single" w:color="auto" w:sz="4" w:space="0"/>
            </w:tcBorders>
            <w:vAlign w:val="center"/>
          </w:tcPr>
          <w:p>
            <w:pPr>
              <w:jc w:val="center"/>
              <w:rPr>
                <w:rFonts w:ascii="宋体" w:cs="宋体"/>
                <w:szCs w:val="21"/>
              </w:rPr>
            </w:pPr>
          </w:p>
        </w:tc>
      </w:tr>
      <w:tr>
        <w:tblPrEx>
          <w:tblLayout w:type="fixed"/>
          <w:tblCellMar>
            <w:top w:w="0" w:type="dxa"/>
            <w:left w:w="108" w:type="dxa"/>
            <w:bottom w:w="0" w:type="dxa"/>
            <w:right w:w="108" w:type="dxa"/>
          </w:tblCellMar>
        </w:tblPrEx>
        <w:trPr>
          <w:trHeight w:val="438" w:hRule="atLeast"/>
          <w:jc w:val="center"/>
        </w:trPr>
        <w:tc>
          <w:tcPr>
            <w:tcW w:w="2630" w:type="dxa"/>
            <w:tcBorders>
              <w:top w:val="single" w:color="auto" w:sz="4" w:space="0"/>
              <w:left w:val="single" w:color="auto" w:sz="4" w:space="0"/>
              <w:bottom w:val="single" w:color="auto" w:sz="4" w:space="0"/>
              <w:right w:val="single" w:color="auto" w:sz="4" w:space="0"/>
            </w:tcBorders>
            <w:vAlign w:val="center"/>
          </w:tcPr>
          <w:p>
            <w:pPr>
              <w:pStyle w:val="30"/>
              <w:spacing w:line="240" w:lineRule="exact"/>
              <w:ind w:firstLine="0" w:firstLineChars="0"/>
              <w:jc w:val="center"/>
              <w:rPr>
                <w:rFonts w:ascii="宋体" w:cs="宋体"/>
                <w:bCs/>
              </w:rPr>
            </w:pPr>
            <w:r>
              <w:rPr>
                <w:rFonts w:hint="eastAsia" w:ascii="宋体" w:hAnsi="宋体" w:cs="宋体"/>
                <w:bCs/>
              </w:rPr>
              <w:t>模拟法庭课程</w:t>
            </w:r>
          </w:p>
        </w:tc>
        <w:tc>
          <w:tcPr>
            <w:tcW w:w="843" w:type="dxa"/>
            <w:tcBorders>
              <w:top w:val="single" w:color="auto" w:sz="4" w:space="0"/>
              <w:left w:val="single" w:color="auto" w:sz="4" w:space="0"/>
              <w:bottom w:val="single" w:color="auto" w:sz="4" w:space="0"/>
              <w:right w:val="single" w:color="auto" w:sz="4" w:space="0"/>
            </w:tcBorders>
            <w:vAlign w:val="center"/>
          </w:tcPr>
          <w:p>
            <w:pPr>
              <w:pStyle w:val="30"/>
              <w:spacing w:line="240" w:lineRule="exact"/>
              <w:ind w:firstLine="0" w:firstLineChars="0"/>
              <w:jc w:val="center"/>
              <w:rPr>
                <w:rFonts w:ascii="宋体" w:cs="宋体"/>
              </w:rPr>
            </w:pPr>
          </w:p>
        </w:tc>
        <w:tc>
          <w:tcPr>
            <w:tcW w:w="844" w:type="dxa"/>
            <w:tcBorders>
              <w:top w:val="single" w:color="auto" w:sz="4" w:space="0"/>
              <w:left w:val="single" w:color="auto" w:sz="4" w:space="0"/>
              <w:bottom w:val="single" w:color="auto" w:sz="4" w:space="0"/>
              <w:right w:val="single" w:color="auto" w:sz="4" w:space="0"/>
            </w:tcBorders>
            <w:vAlign w:val="center"/>
          </w:tcPr>
          <w:p>
            <w:pPr>
              <w:pStyle w:val="30"/>
              <w:spacing w:line="240" w:lineRule="exact"/>
              <w:ind w:firstLine="0" w:firstLineChars="0"/>
              <w:jc w:val="center"/>
              <w:rPr>
                <w:rFonts w:ascii="宋体" w:cs="宋体"/>
              </w:rPr>
            </w:pPr>
          </w:p>
        </w:tc>
        <w:tc>
          <w:tcPr>
            <w:tcW w:w="842" w:type="dxa"/>
            <w:tcBorders>
              <w:top w:val="single" w:color="auto" w:sz="4" w:space="0"/>
              <w:left w:val="single" w:color="auto" w:sz="4" w:space="0"/>
              <w:bottom w:val="single" w:color="auto" w:sz="4" w:space="0"/>
              <w:right w:val="single" w:color="auto" w:sz="4" w:space="0"/>
            </w:tcBorders>
            <w:vAlign w:val="center"/>
          </w:tcPr>
          <w:p>
            <w:pPr>
              <w:pStyle w:val="30"/>
              <w:spacing w:line="240" w:lineRule="exact"/>
              <w:ind w:firstLine="0" w:firstLineChars="0"/>
              <w:jc w:val="center"/>
              <w:rPr>
                <w:rFonts w:ascii="宋体" w:cs="宋体"/>
              </w:rPr>
            </w:pPr>
            <w:r>
              <w:rPr>
                <w:rFonts w:hint="eastAsia" w:ascii="宋体" w:hAnsi="宋体" w:cs="宋体"/>
              </w:rPr>
              <w:t>√</w:t>
            </w:r>
          </w:p>
        </w:tc>
        <w:tc>
          <w:tcPr>
            <w:tcW w:w="843" w:type="dxa"/>
            <w:tcBorders>
              <w:top w:val="single" w:color="auto" w:sz="4" w:space="0"/>
              <w:left w:val="single" w:color="auto" w:sz="4" w:space="0"/>
              <w:bottom w:val="single" w:color="auto" w:sz="4" w:space="0"/>
              <w:right w:val="single" w:color="auto" w:sz="4" w:space="0"/>
            </w:tcBorders>
            <w:vAlign w:val="center"/>
          </w:tcPr>
          <w:p>
            <w:pPr>
              <w:pStyle w:val="30"/>
              <w:spacing w:line="240" w:lineRule="exact"/>
              <w:ind w:firstLine="0" w:firstLineChars="0"/>
              <w:jc w:val="center"/>
              <w:rPr>
                <w:rFonts w:ascii="宋体" w:cs="宋体"/>
              </w:rPr>
            </w:pPr>
          </w:p>
        </w:tc>
        <w:tc>
          <w:tcPr>
            <w:tcW w:w="843" w:type="dxa"/>
            <w:tcBorders>
              <w:top w:val="single" w:color="auto" w:sz="4" w:space="0"/>
              <w:left w:val="single" w:color="auto" w:sz="4" w:space="0"/>
              <w:bottom w:val="single" w:color="auto" w:sz="4" w:space="0"/>
              <w:right w:val="single" w:color="auto" w:sz="4" w:space="0"/>
            </w:tcBorders>
            <w:vAlign w:val="center"/>
          </w:tcPr>
          <w:p>
            <w:pPr>
              <w:jc w:val="center"/>
              <w:rPr>
                <w:rFonts w:ascii="宋体" w:cs="宋体"/>
                <w:szCs w:val="21"/>
              </w:rPr>
            </w:pPr>
          </w:p>
        </w:tc>
        <w:tc>
          <w:tcPr>
            <w:tcW w:w="843" w:type="dxa"/>
            <w:tcBorders>
              <w:top w:val="single" w:color="auto" w:sz="4" w:space="0"/>
              <w:left w:val="single" w:color="auto" w:sz="4" w:space="0"/>
              <w:bottom w:val="single" w:color="auto" w:sz="4" w:space="0"/>
              <w:right w:val="single" w:color="auto" w:sz="4" w:space="0"/>
            </w:tcBorders>
            <w:vAlign w:val="center"/>
          </w:tcPr>
          <w:p>
            <w:pPr>
              <w:jc w:val="center"/>
              <w:rPr>
                <w:rFonts w:ascii="宋体" w:cs="宋体"/>
                <w:szCs w:val="21"/>
              </w:rPr>
            </w:pPr>
          </w:p>
        </w:tc>
        <w:tc>
          <w:tcPr>
            <w:tcW w:w="842" w:type="dxa"/>
            <w:tcBorders>
              <w:top w:val="single" w:color="auto" w:sz="4" w:space="0"/>
              <w:left w:val="single" w:color="auto" w:sz="4" w:space="0"/>
              <w:bottom w:val="single" w:color="auto" w:sz="4" w:space="0"/>
              <w:right w:val="single" w:color="auto" w:sz="4" w:space="0"/>
            </w:tcBorders>
            <w:vAlign w:val="center"/>
          </w:tcPr>
          <w:p>
            <w:pPr>
              <w:jc w:val="center"/>
              <w:rPr>
                <w:rFonts w:ascii="宋体" w:cs="宋体"/>
                <w:szCs w:val="21"/>
              </w:rPr>
            </w:pPr>
          </w:p>
        </w:tc>
        <w:tc>
          <w:tcPr>
            <w:tcW w:w="847" w:type="dxa"/>
            <w:tcBorders>
              <w:top w:val="single" w:color="auto" w:sz="4" w:space="0"/>
              <w:left w:val="single" w:color="auto" w:sz="4" w:space="0"/>
              <w:bottom w:val="single" w:color="auto" w:sz="4" w:space="0"/>
              <w:right w:val="single" w:color="auto" w:sz="4" w:space="0"/>
            </w:tcBorders>
            <w:vAlign w:val="center"/>
          </w:tcPr>
          <w:p>
            <w:pPr>
              <w:jc w:val="center"/>
              <w:rPr>
                <w:rFonts w:ascii="宋体" w:cs="宋体"/>
                <w:szCs w:val="21"/>
              </w:rPr>
            </w:pPr>
          </w:p>
        </w:tc>
      </w:tr>
      <w:tr>
        <w:tblPrEx>
          <w:tblLayout w:type="fixed"/>
          <w:tblCellMar>
            <w:top w:w="0" w:type="dxa"/>
            <w:left w:w="108" w:type="dxa"/>
            <w:bottom w:w="0" w:type="dxa"/>
            <w:right w:w="108" w:type="dxa"/>
          </w:tblCellMar>
        </w:tblPrEx>
        <w:trPr>
          <w:trHeight w:val="402" w:hRule="atLeast"/>
          <w:jc w:val="center"/>
        </w:trPr>
        <w:tc>
          <w:tcPr>
            <w:tcW w:w="2630" w:type="dxa"/>
            <w:tcBorders>
              <w:top w:val="single" w:color="auto" w:sz="4" w:space="0"/>
              <w:left w:val="single" w:color="auto" w:sz="4" w:space="0"/>
              <w:bottom w:val="single" w:color="auto" w:sz="4" w:space="0"/>
              <w:right w:val="single" w:color="auto" w:sz="4" w:space="0"/>
            </w:tcBorders>
            <w:vAlign w:val="center"/>
          </w:tcPr>
          <w:p>
            <w:pPr>
              <w:pStyle w:val="30"/>
              <w:spacing w:line="240" w:lineRule="exact"/>
              <w:ind w:firstLine="0" w:firstLineChars="0"/>
              <w:jc w:val="center"/>
              <w:rPr>
                <w:rFonts w:ascii="宋体" w:cs="宋体"/>
                <w:bCs/>
              </w:rPr>
            </w:pPr>
            <w:r>
              <w:rPr>
                <w:rFonts w:hint="eastAsia" w:ascii="宋体" w:hAnsi="宋体" w:cs="宋体"/>
                <w:bCs/>
              </w:rPr>
              <w:t>法律诊所课程</w:t>
            </w:r>
          </w:p>
        </w:tc>
        <w:tc>
          <w:tcPr>
            <w:tcW w:w="843" w:type="dxa"/>
            <w:tcBorders>
              <w:top w:val="single" w:color="auto" w:sz="4" w:space="0"/>
              <w:left w:val="single" w:color="auto" w:sz="4" w:space="0"/>
              <w:bottom w:val="single" w:color="auto" w:sz="4" w:space="0"/>
              <w:right w:val="single" w:color="auto" w:sz="4" w:space="0"/>
            </w:tcBorders>
            <w:vAlign w:val="center"/>
          </w:tcPr>
          <w:p>
            <w:pPr>
              <w:pStyle w:val="30"/>
              <w:spacing w:line="240" w:lineRule="exact"/>
              <w:ind w:firstLine="0" w:firstLineChars="0"/>
              <w:jc w:val="center"/>
              <w:rPr>
                <w:rFonts w:ascii="宋体" w:cs="宋体"/>
              </w:rPr>
            </w:pPr>
          </w:p>
        </w:tc>
        <w:tc>
          <w:tcPr>
            <w:tcW w:w="844" w:type="dxa"/>
            <w:tcBorders>
              <w:top w:val="single" w:color="auto" w:sz="4" w:space="0"/>
              <w:left w:val="single" w:color="auto" w:sz="4" w:space="0"/>
              <w:bottom w:val="single" w:color="auto" w:sz="4" w:space="0"/>
              <w:right w:val="single" w:color="auto" w:sz="4" w:space="0"/>
            </w:tcBorders>
            <w:vAlign w:val="center"/>
          </w:tcPr>
          <w:p>
            <w:pPr>
              <w:pStyle w:val="30"/>
              <w:spacing w:line="240" w:lineRule="exact"/>
              <w:ind w:firstLine="0" w:firstLineChars="0"/>
              <w:jc w:val="center"/>
              <w:rPr>
                <w:rFonts w:ascii="宋体" w:cs="宋体"/>
              </w:rPr>
            </w:pPr>
          </w:p>
        </w:tc>
        <w:tc>
          <w:tcPr>
            <w:tcW w:w="842" w:type="dxa"/>
            <w:tcBorders>
              <w:top w:val="single" w:color="auto" w:sz="4" w:space="0"/>
              <w:left w:val="single" w:color="auto" w:sz="4" w:space="0"/>
              <w:bottom w:val="single" w:color="auto" w:sz="4" w:space="0"/>
              <w:right w:val="single" w:color="auto" w:sz="4" w:space="0"/>
            </w:tcBorders>
            <w:vAlign w:val="center"/>
          </w:tcPr>
          <w:p>
            <w:pPr>
              <w:pStyle w:val="30"/>
              <w:spacing w:line="240" w:lineRule="exact"/>
              <w:ind w:firstLine="0" w:firstLineChars="0"/>
              <w:jc w:val="center"/>
              <w:rPr>
                <w:rFonts w:ascii="宋体" w:cs="宋体"/>
              </w:rPr>
            </w:pPr>
          </w:p>
        </w:tc>
        <w:tc>
          <w:tcPr>
            <w:tcW w:w="843" w:type="dxa"/>
            <w:tcBorders>
              <w:top w:val="single" w:color="auto" w:sz="4" w:space="0"/>
              <w:left w:val="single" w:color="auto" w:sz="4" w:space="0"/>
              <w:bottom w:val="single" w:color="auto" w:sz="4" w:space="0"/>
              <w:right w:val="single" w:color="auto" w:sz="4" w:space="0"/>
            </w:tcBorders>
            <w:vAlign w:val="center"/>
          </w:tcPr>
          <w:p>
            <w:pPr>
              <w:pStyle w:val="30"/>
              <w:spacing w:line="240" w:lineRule="exact"/>
              <w:ind w:firstLine="0" w:firstLineChars="0"/>
              <w:jc w:val="center"/>
              <w:rPr>
                <w:rFonts w:ascii="宋体" w:cs="宋体"/>
              </w:rPr>
            </w:pPr>
            <w:r>
              <w:rPr>
                <w:rFonts w:hint="eastAsia" w:ascii="宋体" w:hAnsi="宋体" w:cs="宋体"/>
              </w:rPr>
              <w:t>√</w:t>
            </w:r>
          </w:p>
        </w:tc>
        <w:tc>
          <w:tcPr>
            <w:tcW w:w="843" w:type="dxa"/>
            <w:tcBorders>
              <w:top w:val="single" w:color="auto" w:sz="4" w:space="0"/>
              <w:left w:val="single" w:color="auto" w:sz="4" w:space="0"/>
              <w:bottom w:val="single" w:color="auto" w:sz="4" w:space="0"/>
              <w:right w:val="single" w:color="auto" w:sz="4" w:space="0"/>
            </w:tcBorders>
            <w:vAlign w:val="center"/>
          </w:tcPr>
          <w:p>
            <w:pPr>
              <w:jc w:val="center"/>
              <w:rPr>
                <w:rFonts w:ascii="宋体" w:cs="宋体"/>
                <w:szCs w:val="21"/>
              </w:rPr>
            </w:pPr>
          </w:p>
        </w:tc>
        <w:tc>
          <w:tcPr>
            <w:tcW w:w="843" w:type="dxa"/>
            <w:tcBorders>
              <w:top w:val="single" w:color="auto" w:sz="4" w:space="0"/>
              <w:left w:val="single" w:color="auto" w:sz="4" w:space="0"/>
              <w:bottom w:val="single" w:color="auto" w:sz="4" w:space="0"/>
              <w:right w:val="single" w:color="auto" w:sz="4" w:space="0"/>
            </w:tcBorders>
            <w:vAlign w:val="center"/>
          </w:tcPr>
          <w:p>
            <w:pPr>
              <w:jc w:val="center"/>
              <w:rPr>
                <w:rFonts w:ascii="宋体" w:cs="宋体"/>
                <w:szCs w:val="21"/>
              </w:rPr>
            </w:pPr>
          </w:p>
        </w:tc>
        <w:tc>
          <w:tcPr>
            <w:tcW w:w="842" w:type="dxa"/>
            <w:tcBorders>
              <w:top w:val="single" w:color="auto" w:sz="4" w:space="0"/>
              <w:left w:val="single" w:color="auto" w:sz="4" w:space="0"/>
              <w:bottom w:val="single" w:color="auto" w:sz="4" w:space="0"/>
              <w:right w:val="single" w:color="auto" w:sz="4" w:space="0"/>
            </w:tcBorders>
            <w:vAlign w:val="center"/>
          </w:tcPr>
          <w:p>
            <w:pPr>
              <w:jc w:val="center"/>
              <w:rPr>
                <w:rFonts w:ascii="宋体" w:cs="宋体"/>
                <w:szCs w:val="21"/>
              </w:rPr>
            </w:pPr>
            <w:r>
              <w:rPr>
                <w:rFonts w:hint="eastAsia" w:ascii="宋体" w:hAnsi="宋体" w:cs="宋体"/>
                <w:szCs w:val="21"/>
              </w:rPr>
              <w:t>√</w:t>
            </w:r>
          </w:p>
        </w:tc>
        <w:tc>
          <w:tcPr>
            <w:tcW w:w="847" w:type="dxa"/>
            <w:tcBorders>
              <w:top w:val="single" w:color="auto" w:sz="4" w:space="0"/>
              <w:left w:val="single" w:color="auto" w:sz="4" w:space="0"/>
              <w:bottom w:val="single" w:color="auto" w:sz="4" w:space="0"/>
              <w:right w:val="single" w:color="auto" w:sz="4" w:space="0"/>
            </w:tcBorders>
            <w:vAlign w:val="center"/>
          </w:tcPr>
          <w:p>
            <w:pPr>
              <w:jc w:val="center"/>
              <w:rPr>
                <w:rFonts w:ascii="宋体" w:cs="宋体"/>
                <w:szCs w:val="21"/>
              </w:rPr>
            </w:pPr>
          </w:p>
        </w:tc>
      </w:tr>
      <w:tr>
        <w:tblPrEx>
          <w:tblLayout w:type="fixed"/>
          <w:tblCellMar>
            <w:top w:w="0" w:type="dxa"/>
            <w:left w:w="108" w:type="dxa"/>
            <w:bottom w:w="0" w:type="dxa"/>
            <w:right w:w="108" w:type="dxa"/>
          </w:tblCellMar>
        </w:tblPrEx>
        <w:trPr>
          <w:trHeight w:val="402" w:hRule="atLeast"/>
          <w:jc w:val="center"/>
        </w:trPr>
        <w:tc>
          <w:tcPr>
            <w:tcW w:w="2630" w:type="dxa"/>
            <w:tcBorders>
              <w:top w:val="single" w:color="auto" w:sz="4" w:space="0"/>
              <w:left w:val="single" w:color="auto" w:sz="4" w:space="0"/>
              <w:bottom w:val="single" w:color="auto" w:sz="4" w:space="0"/>
              <w:right w:val="single" w:color="auto" w:sz="4" w:space="0"/>
            </w:tcBorders>
            <w:vAlign w:val="center"/>
          </w:tcPr>
          <w:p>
            <w:pPr>
              <w:pStyle w:val="30"/>
              <w:spacing w:line="240" w:lineRule="exact"/>
              <w:ind w:firstLine="0" w:firstLineChars="0"/>
              <w:jc w:val="center"/>
              <w:rPr>
                <w:rFonts w:ascii="宋体" w:cs="宋体"/>
                <w:bCs/>
              </w:rPr>
            </w:pPr>
            <w:r>
              <w:rPr>
                <w:rFonts w:hint="eastAsia" w:ascii="宋体" w:hAnsi="宋体" w:cs="宋体"/>
                <w:bCs/>
              </w:rPr>
              <w:t>社会调查研究方法</w:t>
            </w:r>
          </w:p>
        </w:tc>
        <w:tc>
          <w:tcPr>
            <w:tcW w:w="843" w:type="dxa"/>
            <w:tcBorders>
              <w:top w:val="single" w:color="auto" w:sz="4" w:space="0"/>
              <w:left w:val="single" w:color="auto" w:sz="4" w:space="0"/>
              <w:bottom w:val="single" w:color="auto" w:sz="4" w:space="0"/>
              <w:right w:val="single" w:color="auto" w:sz="4" w:space="0"/>
            </w:tcBorders>
            <w:vAlign w:val="center"/>
          </w:tcPr>
          <w:p>
            <w:pPr>
              <w:pStyle w:val="30"/>
              <w:spacing w:line="240" w:lineRule="exact"/>
              <w:ind w:firstLine="0" w:firstLineChars="0"/>
              <w:jc w:val="center"/>
              <w:rPr>
                <w:rFonts w:ascii="宋体" w:cs="宋体"/>
              </w:rPr>
            </w:pPr>
          </w:p>
        </w:tc>
        <w:tc>
          <w:tcPr>
            <w:tcW w:w="844" w:type="dxa"/>
            <w:tcBorders>
              <w:top w:val="single" w:color="auto" w:sz="4" w:space="0"/>
              <w:left w:val="single" w:color="auto" w:sz="4" w:space="0"/>
              <w:bottom w:val="single" w:color="auto" w:sz="4" w:space="0"/>
              <w:right w:val="single" w:color="auto" w:sz="4" w:space="0"/>
            </w:tcBorders>
            <w:vAlign w:val="center"/>
          </w:tcPr>
          <w:p>
            <w:pPr>
              <w:pStyle w:val="30"/>
              <w:spacing w:line="240" w:lineRule="exact"/>
              <w:ind w:firstLine="0" w:firstLineChars="0"/>
              <w:jc w:val="center"/>
              <w:rPr>
                <w:rFonts w:ascii="宋体" w:cs="宋体"/>
              </w:rPr>
            </w:pPr>
          </w:p>
        </w:tc>
        <w:tc>
          <w:tcPr>
            <w:tcW w:w="842" w:type="dxa"/>
            <w:tcBorders>
              <w:top w:val="single" w:color="auto" w:sz="4" w:space="0"/>
              <w:left w:val="single" w:color="auto" w:sz="4" w:space="0"/>
              <w:bottom w:val="single" w:color="auto" w:sz="4" w:space="0"/>
              <w:right w:val="single" w:color="auto" w:sz="4" w:space="0"/>
            </w:tcBorders>
            <w:vAlign w:val="center"/>
          </w:tcPr>
          <w:p>
            <w:pPr>
              <w:pStyle w:val="30"/>
              <w:spacing w:line="240" w:lineRule="exact"/>
              <w:ind w:firstLine="0" w:firstLineChars="0"/>
              <w:jc w:val="center"/>
              <w:rPr>
                <w:rFonts w:ascii="宋体" w:cs="宋体"/>
              </w:rPr>
            </w:pPr>
          </w:p>
        </w:tc>
        <w:tc>
          <w:tcPr>
            <w:tcW w:w="843" w:type="dxa"/>
            <w:tcBorders>
              <w:top w:val="single" w:color="auto" w:sz="4" w:space="0"/>
              <w:left w:val="single" w:color="auto" w:sz="4" w:space="0"/>
              <w:bottom w:val="single" w:color="auto" w:sz="4" w:space="0"/>
              <w:right w:val="single" w:color="auto" w:sz="4" w:space="0"/>
            </w:tcBorders>
            <w:vAlign w:val="center"/>
          </w:tcPr>
          <w:p>
            <w:pPr>
              <w:pStyle w:val="30"/>
              <w:spacing w:line="240" w:lineRule="exact"/>
              <w:ind w:firstLine="0" w:firstLineChars="0"/>
              <w:jc w:val="center"/>
              <w:rPr>
                <w:rFonts w:ascii="宋体" w:cs="宋体"/>
              </w:rPr>
            </w:pPr>
            <w:r>
              <w:rPr>
                <w:rFonts w:hint="eastAsia" w:ascii="宋体" w:hAnsi="宋体" w:cs="宋体"/>
              </w:rPr>
              <w:t>√</w:t>
            </w:r>
          </w:p>
        </w:tc>
        <w:tc>
          <w:tcPr>
            <w:tcW w:w="843" w:type="dxa"/>
            <w:tcBorders>
              <w:top w:val="single" w:color="auto" w:sz="4" w:space="0"/>
              <w:left w:val="single" w:color="auto" w:sz="4" w:space="0"/>
              <w:bottom w:val="single" w:color="auto" w:sz="4" w:space="0"/>
              <w:right w:val="single" w:color="auto" w:sz="4" w:space="0"/>
            </w:tcBorders>
            <w:vAlign w:val="center"/>
          </w:tcPr>
          <w:p>
            <w:pPr>
              <w:jc w:val="center"/>
              <w:rPr>
                <w:rFonts w:ascii="宋体" w:cs="宋体"/>
                <w:szCs w:val="21"/>
              </w:rPr>
            </w:pPr>
          </w:p>
        </w:tc>
        <w:tc>
          <w:tcPr>
            <w:tcW w:w="843" w:type="dxa"/>
            <w:tcBorders>
              <w:top w:val="single" w:color="auto" w:sz="4" w:space="0"/>
              <w:left w:val="single" w:color="auto" w:sz="4" w:space="0"/>
              <w:bottom w:val="single" w:color="auto" w:sz="4" w:space="0"/>
              <w:right w:val="single" w:color="auto" w:sz="4" w:space="0"/>
            </w:tcBorders>
            <w:vAlign w:val="center"/>
          </w:tcPr>
          <w:p>
            <w:pPr>
              <w:jc w:val="center"/>
              <w:rPr>
                <w:rFonts w:ascii="宋体" w:cs="宋体"/>
                <w:szCs w:val="21"/>
              </w:rPr>
            </w:pPr>
          </w:p>
        </w:tc>
        <w:tc>
          <w:tcPr>
            <w:tcW w:w="842" w:type="dxa"/>
            <w:tcBorders>
              <w:top w:val="single" w:color="auto" w:sz="4" w:space="0"/>
              <w:left w:val="single" w:color="auto" w:sz="4" w:space="0"/>
              <w:bottom w:val="single" w:color="auto" w:sz="4" w:space="0"/>
              <w:right w:val="single" w:color="auto" w:sz="4" w:space="0"/>
            </w:tcBorders>
            <w:vAlign w:val="center"/>
          </w:tcPr>
          <w:p>
            <w:pPr>
              <w:jc w:val="center"/>
              <w:rPr>
                <w:rFonts w:ascii="宋体" w:cs="宋体"/>
                <w:szCs w:val="21"/>
              </w:rPr>
            </w:pPr>
            <w:r>
              <w:rPr>
                <w:rFonts w:hint="eastAsia" w:ascii="宋体" w:hAnsi="宋体" w:cs="宋体"/>
                <w:szCs w:val="21"/>
              </w:rPr>
              <w:t>√</w:t>
            </w:r>
          </w:p>
        </w:tc>
        <w:tc>
          <w:tcPr>
            <w:tcW w:w="847" w:type="dxa"/>
            <w:tcBorders>
              <w:top w:val="single" w:color="auto" w:sz="4" w:space="0"/>
              <w:left w:val="single" w:color="auto" w:sz="4" w:space="0"/>
              <w:bottom w:val="single" w:color="auto" w:sz="4" w:space="0"/>
              <w:right w:val="single" w:color="auto" w:sz="4" w:space="0"/>
            </w:tcBorders>
            <w:vAlign w:val="center"/>
          </w:tcPr>
          <w:p>
            <w:pPr>
              <w:jc w:val="center"/>
              <w:rPr>
                <w:rFonts w:ascii="宋体" w:cs="宋体"/>
                <w:szCs w:val="21"/>
              </w:rPr>
            </w:pPr>
          </w:p>
        </w:tc>
      </w:tr>
      <w:tr>
        <w:tblPrEx>
          <w:tblLayout w:type="fixed"/>
          <w:tblCellMar>
            <w:top w:w="0" w:type="dxa"/>
            <w:left w:w="108" w:type="dxa"/>
            <w:bottom w:w="0" w:type="dxa"/>
            <w:right w:w="108" w:type="dxa"/>
          </w:tblCellMar>
        </w:tblPrEx>
        <w:trPr>
          <w:trHeight w:val="402" w:hRule="atLeast"/>
          <w:jc w:val="center"/>
        </w:trPr>
        <w:tc>
          <w:tcPr>
            <w:tcW w:w="2630" w:type="dxa"/>
            <w:tcBorders>
              <w:top w:val="single" w:color="auto" w:sz="4" w:space="0"/>
              <w:left w:val="single" w:color="auto" w:sz="4" w:space="0"/>
              <w:bottom w:val="single" w:color="auto" w:sz="4" w:space="0"/>
              <w:right w:val="single" w:color="auto" w:sz="4" w:space="0"/>
            </w:tcBorders>
            <w:vAlign w:val="center"/>
          </w:tcPr>
          <w:p>
            <w:pPr>
              <w:pStyle w:val="30"/>
              <w:spacing w:line="240" w:lineRule="exact"/>
              <w:ind w:firstLine="0" w:firstLineChars="0"/>
              <w:jc w:val="center"/>
              <w:rPr>
                <w:rFonts w:ascii="宋体" w:cs="宋体"/>
                <w:bCs/>
              </w:rPr>
            </w:pPr>
            <w:r>
              <w:rPr>
                <w:rFonts w:hint="eastAsia" w:ascii="宋体" w:hAnsi="宋体" w:cs="宋体"/>
                <w:bCs/>
              </w:rPr>
              <w:t>法律文书与律师实务写作</w:t>
            </w:r>
          </w:p>
        </w:tc>
        <w:tc>
          <w:tcPr>
            <w:tcW w:w="843" w:type="dxa"/>
            <w:tcBorders>
              <w:top w:val="single" w:color="auto" w:sz="4" w:space="0"/>
              <w:left w:val="single" w:color="auto" w:sz="4" w:space="0"/>
              <w:bottom w:val="single" w:color="auto" w:sz="4" w:space="0"/>
              <w:right w:val="single" w:color="auto" w:sz="4" w:space="0"/>
            </w:tcBorders>
            <w:vAlign w:val="center"/>
          </w:tcPr>
          <w:p>
            <w:pPr>
              <w:pStyle w:val="30"/>
              <w:spacing w:line="240" w:lineRule="exact"/>
              <w:ind w:firstLine="0" w:firstLineChars="0"/>
              <w:jc w:val="center"/>
              <w:rPr>
                <w:rFonts w:ascii="宋体" w:cs="宋体"/>
              </w:rPr>
            </w:pPr>
          </w:p>
        </w:tc>
        <w:tc>
          <w:tcPr>
            <w:tcW w:w="844" w:type="dxa"/>
            <w:tcBorders>
              <w:top w:val="single" w:color="auto" w:sz="4" w:space="0"/>
              <w:left w:val="single" w:color="auto" w:sz="4" w:space="0"/>
              <w:bottom w:val="single" w:color="auto" w:sz="4" w:space="0"/>
              <w:right w:val="single" w:color="auto" w:sz="4" w:space="0"/>
            </w:tcBorders>
            <w:vAlign w:val="center"/>
          </w:tcPr>
          <w:p>
            <w:pPr>
              <w:pStyle w:val="30"/>
              <w:spacing w:line="240" w:lineRule="exact"/>
              <w:ind w:firstLine="0" w:firstLineChars="0"/>
              <w:jc w:val="center"/>
              <w:rPr>
                <w:rFonts w:ascii="宋体" w:cs="宋体"/>
              </w:rPr>
            </w:pPr>
          </w:p>
        </w:tc>
        <w:tc>
          <w:tcPr>
            <w:tcW w:w="842" w:type="dxa"/>
            <w:tcBorders>
              <w:top w:val="single" w:color="auto" w:sz="4" w:space="0"/>
              <w:left w:val="single" w:color="auto" w:sz="4" w:space="0"/>
              <w:bottom w:val="single" w:color="auto" w:sz="4" w:space="0"/>
              <w:right w:val="single" w:color="auto" w:sz="4" w:space="0"/>
            </w:tcBorders>
            <w:vAlign w:val="center"/>
          </w:tcPr>
          <w:p>
            <w:pPr>
              <w:pStyle w:val="30"/>
              <w:spacing w:line="240" w:lineRule="exact"/>
              <w:ind w:firstLine="0" w:firstLineChars="0"/>
              <w:jc w:val="center"/>
              <w:rPr>
                <w:rFonts w:ascii="宋体" w:cs="宋体"/>
              </w:rPr>
            </w:pPr>
          </w:p>
        </w:tc>
        <w:tc>
          <w:tcPr>
            <w:tcW w:w="843" w:type="dxa"/>
            <w:tcBorders>
              <w:top w:val="single" w:color="auto" w:sz="4" w:space="0"/>
              <w:left w:val="single" w:color="auto" w:sz="4" w:space="0"/>
              <w:bottom w:val="single" w:color="auto" w:sz="4" w:space="0"/>
              <w:right w:val="single" w:color="auto" w:sz="4" w:space="0"/>
            </w:tcBorders>
            <w:vAlign w:val="center"/>
          </w:tcPr>
          <w:p>
            <w:pPr>
              <w:pStyle w:val="30"/>
              <w:spacing w:line="240" w:lineRule="exact"/>
              <w:ind w:firstLine="0" w:firstLineChars="0"/>
              <w:jc w:val="center"/>
              <w:rPr>
                <w:rFonts w:ascii="宋体" w:cs="宋体"/>
              </w:rPr>
            </w:pPr>
            <w:r>
              <w:rPr>
                <w:rFonts w:hint="eastAsia" w:ascii="宋体" w:hAnsi="宋体" w:cs="宋体"/>
              </w:rPr>
              <w:t>√</w:t>
            </w:r>
          </w:p>
        </w:tc>
        <w:tc>
          <w:tcPr>
            <w:tcW w:w="843" w:type="dxa"/>
            <w:tcBorders>
              <w:top w:val="single" w:color="auto" w:sz="4" w:space="0"/>
              <w:left w:val="single" w:color="auto" w:sz="4" w:space="0"/>
              <w:bottom w:val="single" w:color="auto" w:sz="4" w:space="0"/>
              <w:right w:val="single" w:color="auto" w:sz="4" w:space="0"/>
            </w:tcBorders>
            <w:vAlign w:val="center"/>
          </w:tcPr>
          <w:p>
            <w:pPr>
              <w:jc w:val="center"/>
              <w:rPr>
                <w:rFonts w:ascii="宋体" w:cs="宋体"/>
                <w:szCs w:val="21"/>
              </w:rPr>
            </w:pPr>
          </w:p>
        </w:tc>
        <w:tc>
          <w:tcPr>
            <w:tcW w:w="843" w:type="dxa"/>
            <w:tcBorders>
              <w:top w:val="single" w:color="auto" w:sz="4" w:space="0"/>
              <w:left w:val="single" w:color="auto" w:sz="4" w:space="0"/>
              <w:bottom w:val="single" w:color="auto" w:sz="4" w:space="0"/>
              <w:right w:val="single" w:color="auto" w:sz="4" w:space="0"/>
            </w:tcBorders>
            <w:vAlign w:val="center"/>
          </w:tcPr>
          <w:p>
            <w:pPr>
              <w:jc w:val="center"/>
              <w:rPr>
                <w:rFonts w:ascii="宋体" w:cs="宋体"/>
                <w:szCs w:val="21"/>
              </w:rPr>
            </w:pPr>
          </w:p>
        </w:tc>
        <w:tc>
          <w:tcPr>
            <w:tcW w:w="842" w:type="dxa"/>
            <w:tcBorders>
              <w:top w:val="single" w:color="auto" w:sz="4" w:space="0"/>
              <w:left w:val="single" w:color="auto" w:sz="4" w:space="0"/>
              <w:bottom w:val="single" w:color="auto" w:sz="4" w:space="0"/>
              <w:right w:val="single" w:color="auto" w:sz="4" w:space="0"/>
            </w:tcBorders>
            <w:vAlign w:val="center"/>
          </w:tcPr>
          <w:p>
            <w:pPr>
              <w:jc w:val="center"/>
              <w:rPr>
                <w:rFonts w:ascii="宋体" w:cs="宋体"/>
                <w:szCs w:val="21"/>
              </w:rPr>
            </w:pPr>
            <w:r>
              <w:rPr>
                <w:rFonts w:hint="eastAsia" w:ascii="宋体" w:hAnsi="宋体" w:cs="宋体"/>
                <w:szCs w:val="21"/>
              </w:rPr>
              <w:t>√</w:t>
            </w:r>
          </w:p>
        </w:tc>
        <w:tc>
          <w:tcPr>
            <w:tcW w:w="847" w:type="dxa"/>
            <w:tcBorders>
              <w:top w:val="single" w:color="auto" w:sz="4" w:space="0"/>
              <w:left w:val="single" w:color="auto" w:sz="4" w:space="0"/>
              <w:bottom w:val="single" w:color="auto" w:sz="4" w:space="0"/>
              <w:right w:val="single" w:color="auto" w:sz="4" w:space="0"/>
            </w:tcBorders>
            <w:vAlign w:val="center"/>
          </w:tcPr>
          <w:p>
            <w:pPr>
              <w:jc w:val="center"/>
              <w:rPr>
                <w:rFonts w:ascii="宋体" w:cs="宋体"/>
                <w:szCs w:val="21"/>
              </w:rPr>
            </w:pPr>
          </w:p>
        </w:tc>
      </w:tr>
      <w:tr>
        <w:tblPrEx>
          <w:tblLayout w:type="fixed"/>
          <w:tblCellMar>
            <w:top w:w="0" w:type="dxa"/>
            <w:left w:w="108" w:type="dxa"/>
            <w:bottom w:w="0" w:type="dxa"/>
            <w:right w:w="108" w:type="dxa"/>
          </w:tblCellMar>
        </w:tblPrEx>
        <w:trPr>
          <w:trHeight w:val="402" w:hRule="atLeast"/>
          <w:jc w:val="center"/>
        </w:trPr>
        <w:tc>
          <w:tcPr>
            <w:tcW w:w="2630" w:type="dxa"/>
            <w:tcBorders>
              <w:top w:val="single" w:color="auto" w:sz="4" w:space="0"/>
              <w:left w:val="single" w:color="auto" w:sz="4" w:space="0"/>
              <w:bottom w:val="single" w:color="auto" w:sz="4" w:space="0"/>
              <w:right w:val="single" w:color="auto" w:sz="4" w:space="0"/>
            </w:tcBorders>
            <w:vAlign w:val="center"/>
          </w:tcPr>
          <w:p>
            <w:pPr>
              <w:pStyle w:val="30"/>
              <w:spacing w:line="240" w:lineRule="exact"/>
              <w:ind w:firstLine="0" w:firstLineChars="0"/>
              <w:jc w:val="center"/>
              <w:rPr>
                <w:rFonts w:ascii="宋体" w:cs="宋体"/>
                <w:bCs/>
              </w:rPr>
            </w:pPr>
            <w:r>
              <w:rPr>
                <w:rFonts w:hint="eastAsia" w:ascii="宋体" w:hAnsi="宋体" w:cs="宋体"/>
                <w:bCs/>
              </w:rPr>
              <w:t>司法鉴定</w:t>
            </w:r>
          </w:p>
        </w:tc>
        <w:tc>
          <w:tcPr>
            <w:tcW w:w="843" w:type="dxa"/>
            <w:tcBorders>
              <w:top w:val="single" w:color="auto" w:sz="4" w:space="0"/>
              <w:left w:val="single" w:color="auto" w:sz="4" w:space="0"/>
              <w:bottom w:val="single" w:color="auto" w:sz="4" w:space="0"/>
              <w:right w:val="single" w:color="auto" w:sz="4" w:space="0"/>
            </w:tcBorders>
            <w:vAlign w:val="center"/>
          </w:tcPr>
          <w:p>
            <w:pPr>
              <w:pStyle w:val="30"/>
              <w:spacing w:line="240" w:lineRule="exact"/>
              <w:ind w:firstLine="0" w:firstLineChars="0"/>
              <w:jc w:val="center"/>
              <w:rPr>
                <w:rFonts w:ascii="宋体" w:cs="宋体"/>
              </w:rPr>
            </w:pPr>
          </w:p>
        </w:tc>
        <w:tc>
          <w:tcPr>
            <w:tcW w:w="844" w:type="dxa"/>
            <w:tcBorders>
              <w:top w:val="single" w:color="auto" w:sz="4" w:space="0"/>
              <w:left w:val="single" w:color="auto" w:sz="4" w:space="0"/>
              <w:bottom w:val="single" w:color="auto" w:sz="4" w:space="0"/>
              <w:right w:val="single" w:color="auto" w:sz="4" w:space="0"/>
            </w:tcBorders>
            <w:vAlign w:val="center"/>
          </w:tcPr>
          <w:p>
            <w:pPr>
              <w:pStyle w:val="30"/>
              <w:spacing w:line="240" w:lineRule="exact"/>
              <w:ind w:firstLine="0" w:firstLineChars="0"/>
              <w:jc w:val="center"/>
              <w:rPr>
                <w:rFonts w:ascii="宋体" w:cs="宋体"/>
              </w:rPr>
            </w:pPr>
          </w:p>
        </w:tc>
        <w:tc>
          <w:tcPr>
            <w:tcW w:w="842" w:type="dxa"/>
            <w:tcBorders>
              <w:top w:val="single" w:color="auto" w:sz="4" w:space="0"/>
              <w:left w:val="single" w:color="auto" w:sz="4" w:space="0"/>
              <w:bottom w:val="single" w:color="auto" w:sz="4" w:space="0"/>
              <w:right w:val="single" w:color="auto" w:sz="4" w:space="0"/>
            </w:tcBorders>
            <w:vAlign w:val="center"/>
          </w:tcPr>
          <w:p>
            <w:pPr>
              <w:pStyle w:val="30"/>
              <w:spacing w:line="240" w:lineRule="exact"/>
              <w:ind w:firstLine="0" w:firstLineChars="0"/>
              <w:jc w:val="center"/>
              <w:rPr>
                <w:rFonts w:ascii="宋体" w:cs="宋体"/>
              </w:rPr>
            </w:pPr>
          </w:p>
        </w:tc>
        <w:tc>
          <w:tcPr>
            <w:tcW w:w="843" w:type="dxa"/>
            <w:tcBorders>
              <w:top w:val="single" w:color="auto" w:sz="4" w:space="0"/>
              <w:left w:val="single" w:color="auto" w:sz="4" w:space="0"/>
              <w:bottom w:val="single" w:color="auto" w:sz="4" w:space="0"/>
              <w:right w:val="single" w:color="auto" w:sz="4" w:space="0"/>
            </w:tcBorders>
            <w:vAlign w:val="center"/>
          </w:tcPr>
          <w:p>
            <w:pPr>
              <w:pStyle w:val="30"/>
              <w:spacing w:line="240" w:lineRule="exact"/>
              <w:ind w:firstLine="0" w:firstLineChars="0"/>
              <w:jc w:val="center"/>
              <w:rPr>
                <w:rFonts w:ascii="宋体" w:cs="宋体"/>
              </w:rPr>
            </w:pPr>
            <w:r>
              <w:rPr>
                <w:rFonts w:hint="eastAsia" w:ascii="宋体" w:hAnsi="宋体" w:cs="宋体"/>
              </w:rPr>
              <w:t>√</w:t>
            </w:r>
          </w:p>
        </w:tc>
        <w:tc>
          <w:tcPr>
            <w:tcW w:w="843" w:type="dxa"/>
            <w:tcBorders>
              <w:top w:val="single" w:color="auto" w:sz="4" w:space="0"/>
              <w:left w:val="single" w:color="auto" w:sz="4" w:space="0"/>
              <w:bottom w:val="single" w:color="auto" w:sz="4" w:space="0"/>
              <w:right w:val="single" w:color="auto" w:sz="4" w:space="0"/>
            </w:tcBorders>
            <w:vAlign w:val="center"/>
          </w:tcPr>
          <w:p>
            <w:pPr>
              <w:jc w:val="center"/>
              <w:rPr>
                <w:rFonts w:ascii="宋体" w:cs="宋体"/>
                <w:szCs w:val="21"/>
              </w:rPr>
            </w:pPr>
          </w:p>
        </w:tc>
        <w:tc>
          <w:tcPr>
            <w:tcW w:w="843" w:type="dxa"/>
            <w:tcBorders>
              <w:top w:val="single" w:color="auto" w:sz="4" w:space="0"/>
              <w:left w:val="single" w:color="auto" w:sz="4" w:space="0"/>
              <w:bottom w:val="single" w:color="auto" w:sz="4" w:space="0"/>
              <w:right w:val="single" w:color="auto" w:sz="4" w:space="0"/>
            </w:tcBorders>
            <w:vAlign w:val="center"/>
          </w:tcPr>
          <w:p>
            <w:pPr>
              <w:jc w:val="center"/>
              <w:rPr>
                <w:rFonts w:ascii="宋体" w:cs="宋体"/>
                <w:szCs w:val="21"/>
              </w:rPr>
            </w:pPr>
          </w:p>
        </w:tc>
        <w:tc>
          <w:tcPr>
            <w:tcW w:w="842" w:type="dxa"/>
            <w:tcBorders>
              <w:top w:val="single" w:color="auto" w:sz="4" w:space="0"/>
              <w:left w:val="single" w:color="auto" w:sz="4" w:space="0"/>
              <w:bottom w:val="single" w:color="auto" w:sz="4" w:space="0"/>
              <w:right w:val="single" w:color="auto" w:sz="4" w:space="0"/>
            </w:tcBorders>
            <w:vAlign w:val="center"/>
          </w:tcPr>
          <w:p>
            <w:pPr>
              <w:jc w:val="center"/>
              <w:rPr>
                <w:rFonts w:ascii="宋体" w:cs="宋体"/>
                <w:szCs w:val="21"/>
              </w:rPr>
            </w:pPr>
            <w:r>
              <w:rPr>
                <w:rFonts w:hint="eastAsia" w:ascii="宋体" w:hAnsi="宋体" w:cs="宋体"/>
                <w:szCs w:val="21"/>
              </w:rPr>
              <w:t>√</w:t>
            </w:r>
          </w:p>
        </w:tc>
        <w:tc>
          <w:tcPr>
            <w:tcW w:w="847" w:type="dxa"/>
            <w:tcBorders>
              <w:top w:val="single" w:color="auto" w:sz="4" w:space="0"/>
              <w:left w:val="single" w:color="auto" w:sz="4" w:space="0"/>
              <w:bottom w:val="single" w:color="auto" w:sz="4" w:space="0"/>
              <w:right w:val="single" w:color="auto" w:sz="4" w:space="0"/>
            </w:tcBorders>
            <w:vAlign w:val="center"/>
          </w:tcPr>
          <w:p>
            <w:pPr>
              <w:jc w:val="center"/>
              <w:rPr>
                <w:rFonts w:ascii="宋体" w:cs="宋体"/>
                <w:szCs w:val="21"/>
              </w:rPr>
            </w:pPr>
          </w:p>
        </w:tc>
      </w:tr>
      <w:tr>
        <w:tblPrEx>
          <w:tblLayout w:type="fixed"/>
          <w:tblCellMar>
            <w:top w:w="0" w:type="dxa"/>
            <w:left w:w="108" w:type="dxa"/>
            <w:bottom w:w="0" w:type="dxa"/>
            <w:right w:w="108" w:type="dxa"/>
          </w:tblCellMar>
        </w:tblPrEx>
        <w:trPr>
          <w:trHeight w:val="402" w:hRule="atLeast"/>
          <w:jc w:val="center"/>
        </w:trPr>
        <w:tc>
          <w:tcPr>
            <w:tcW w:w="2630" w:type="dxa"/>
            <w:tcBorders>
              <w:top w:val="single" w:color="auto" w:sz="4" w:space="0"/>
              <w:left w:val="single" w:color="auto" w:sz="4" w:space="0"/>
              <w:bottom w:val="single" w:color="auto" w:sz="4" w:space="0"/>
              <w:right w:val="single" w:color="auto" w:sz="4" w:space="0"/>
            </w:tcBorders>
            <w:vAlign w:val="center"/>
          </w:tcPr>
          <w:p>
            <w:pPr>
              <w:pStyle w:val="30"/>
              <w:spacing w:line="240" w:lineRule="exact"/>
              <w:ind w:firstLine="0" w:firstLineChars="0"/>
              <w:jc w:val="center"/>
              <w:rPr>
                <w:rFonts w:ascii="宋体" w:cs="宋体"/>
                <w:bCs/>
              </w:rPr>
            </w:pPr>
            <w:r>
              <w:rPr>
                <w:rFonts w:hint="eastAsia" w:ascii="宋体" w:hAnsi="宋体" w:cs="宋体"/>
                <w:bCs/>
              </w:rPr>
              <w:t>刑事侦查</w:t>
            </w:r>
          </w:p>
        </w:tc>
        <w:tc>
          <w:tcPr>
            <w:tcW w:w="843" w:type="dxa"/>
            <w:tcBorders>
              <w:top w:val="single" w:color="auto" w:sz="4" w:space="0"/>
              <w:left w:val="single" w:color="auto" w:sz="4" w:space="0"/>
              <w:bottom w:val="single" w:color="auto" w:sz="4" w:space="0"/>
              <w:right w:val="single" w:color="auto" w:sz="4" w:space="0"/>
            </w:tcBorders>
            <w:vAlign w:val="center"/>
          </w:tcPr>
          <w:p>
            <w:pPr>
              <w:pStyle w:val="30"/>
              <w:spacing w:line="240" w:lineRule="exact"/>
              <w:ind w:firstLine="0" w:firstLineChars="0"/>
              <w:jc w:val="center"/>
              <w:rPr>
                <w:rFonts w:ascii="宋体" w:cs="宋体"/>
              </w:rPr>
            </w:pPr>
          </w:p>
        </w:tc>
        <w:tc>
          <w:tcPr>
            <w:tcW w:w="844" w:type="dxa"/>
            <w:tcBorders>
              <w:top w:val="single" w:color="auto" w:sz="4" w:space="0"/>
              <w:left w:val="single" w:color="auto" w:sz="4" w:space="0"/>
              <w:bottom w:val="single" w:color="auto" w:sz="4" w:space="0"/>
              <w:right w:val="single" w:color="auto" w:sz="4" w:space="0"/>
            </w:tcBorders>
            <w:vAlign w:val="center"/>
          </w:tcPr>
          <w:p>
            <w:pPr>
              <w:pStyle w:val="30"/>
              <w:spacing w:line="240" w:lineRule="exact"/>
              <w:ind w:firstLine="0" w:firstLineChars="0"/>
              <w:jc w:val="center"/>
              <w:rPr>
                <w:rFonts w:ascii="宋体" w:cs="宋体"/>
              </w:rPr>
            </w:pPr>
          </w:p>
        </w:tc>
        <w:tc>
          <w:tcPr>
            <w:tcW w:w="842" w:type="dxa"/>
            <w:tcBorders>
              <w:top w:val="single" w:color="auto" w:sz="4" w:space="0"/>
              <w:left w:val="single" w:color="auto" w:sz="4" w:space="0"/>
              <w:bottom w:val="single" w:color="auto" w:sz="4" w:space="0"/>
              <w:right w:val="single" w:color="auto" w:sz="4" w:space="0"/>
            </w:tcBorders>
            <w:vAlign w:val="center"/>
          </w:tcPr>
          <w:p>
            <w:pPr>
              <w:pStyle w:val="30"/>
              <w:spacing w:line="240" w:lineRule="exact"/>
              <w:ind w:firstLine="0" w:firstLineChars="0"/>
              <w:jc w:val="center"/>
              <w:rPr>
                <w:rFonts w:ascii="宋体" w:cs="宋体"/>
              </w:rPr>
            </w:pPr>
          </w:p>
        </w:tc>
        <w:tc>
          <w:tcPr>
            <w:tcW w:w="843" w:type="dxa"/>
            <w:tcBorders>
              <w:top w:val="single" w:color="auto" w:sz="4" w:space="0"/>
              <w:left w:val="single" w:color="auto" w:sz="4" w:space="0"/>
              <w:bottom w:val="single" w:color="auto" w:sz="4" w:space="0"/>
              <w:right w:val="single" w:color="auto" w:sz="4" w:space="0"/>
            </w:tcBorders>
            <w:vAlign w:val="center"/>
          </w:tcPr>
          <w:p>
            <w:pPr>
              <w:pStyle w:val="30"/>
              <w:spacing w:line="240" w:lineRule="exact"/>
              <w:ind w:firstLine="0" w:firstLineChars="0"/>
              <w:jc w:val="center"/>
              <w:rPr>
                <w:rFonts w:ascii="宋体" w:cs="宋体"/>
              </w:rPr>
            </w:pPr>
          </w:p>
        </w:tc>
        <w:tc>
          <w:tcPr>
            <w:tcW w:w="843" w:type="dxa"/>
            <w:tcBorders>
              <w:top w:val="single" w:color="auto" w:sz="4" w:space="0"/>
              <w:left w:val="single" w:color="auto" w:sz="4" w:space="0"/>
              <w:bottom w:val="single" w:color="auto" w:sz="4" w:space="0"/>
              <w:right w:val="single" w:color="auto" w:sz="4" w:space="0"/>
            </w:tcBorders>
            <w:vAlign w:val="center"/>
          </w:tcPr>
          <w:p>
            <w:pPr>
              <w:jc w:val="center"/>
              <w:rPr>
                <w:rFonts w:ascii="宋体" w:cs="宋体"/>
                <w:szCs w:val="21"/>
              </w:rPr>
            </w:pPr>
          </w:p>
        </w:tc>
        <w:tc>
          <w:tcPr>
            <w:tcW w:w="843" w:type="dxa"/>
            <w:tcBorders>
              <w:top w:val="single" w:color="auto" w:sz="4" w:space="0"/>
              <w:left w:val="single" w:color="auto" w:sz="4" w:space="0"/>
              <w:bottom w:val="single" w:color="auto" w:sz="4" w:space="0"/>
              <w:right w:val="single" w:color="auto" w:sz="4" w:space="0"/>
            </w:tcBorders>
            <w:vAlign w:val="center"/>
          </w:tcPr>
          <w:p>
            <w:pPr>
              <w:jc w:val="center"/>
              <w:rPr>
                <w:rFonts w:ascii="宋体" w:cs="宋体"/>
                <w:szCs w:val="21"/>
              </w:rPr>
            </w:pPr>
            <w:r>
              <w:rPr>
                <w:rFonts w:hint="eastAsia" w:ascii="宋体" w:hAnsi="宋体" w:cs="宋体"/>
                <w:szCs w:val="21"/>
              </w:rPr>
              <w:t>√</w:t>
            </w:r>
          </w:p>
        </w:tc>
        <w:tc>
          <w:tcPr>
            <w:tcW w:w="842" w:type="dxa"/>
            <w:tcBorders>
              <w:top w:val="single" w:color="auto" w:sz="4" w:space="0"/>
              <w:left w:val="single" w:color="auto" w:sz="4" w:space="0"/>
              <w:bottom w:val="single" w:color="auto" w:sz="4" w:space="0"/>
              <w:right w:val="single" w:color="auto" w:sz="4" w:space="0"/>
            </w:tcBorders>
            <w:vAlign w:val="center"/>
          </w:tcPr>
          <w:p>
            <w:pPr>
              <w:jc w:val="center"/>
              <w:rPr>
                <w:rFonts w:ascii="宋体" w:cs="宋体"/>
                <w:szCs w:val="21"/>
              </w:rPr>
            </w:pPr>
          </w:p>
        </w:tc>
        <w:tc>
          <w:tcPr>
            <w:tcW w:w="847" w:type="dxa"/>
            <w:tcBorders>
              <w:top w:val="single" w:color="auto" w:sz="4" w:space="0"/>
              <w:left w:val="single" w:color="auto" w:sz="4" w:space="0"/>
              <w:bottom w:val="single" w:color="auto" w:sz="4" w:space="0"/>
              <w:right w:val="single" w:color="auto" w:sz="4" w:space="0"/>
            </w:tcBorders>
            <w:vAlign w:val="center"/>
          </w:tcPr>
          <w:p>
            <w:pPr>
              <w:jc w:val="center"/>
              <w:rPr>
                <w:rFonts w:ascii="宋体" w:cs="宋体"/>
                <w:szCs w:val="21"/>
              </w:rPr>
            </w:pPr>
          </w:p>
        </w:tc>
      </w:tr>
      <w:tr>
        <w:tblPrEx>
          <w:tblLayout w:type="fixed"/>
          <w:tblCellMar>
            <w:top w:w="0" w:type="dxa"/>
            <w:left w:w="108" w:type="dxa"/>
            <w:bottom w:w="0" w:type="dxa"/>
            <w:right w:w="108" w:type="dxa"/>
          </w:tblCellMar>
        </w:tblPrEx>
        <w:trPr>
          <w:trHeight w:val="402" w:hRule="atLeast"/>
          <w:jc w:val="center"/>
        </w:trPr>
        <w:tc>
          <w:tcPr>
            <w:tcW w:w="2630" w:type="dxa"/>
            <w:tcBorders>
              <w:top w:val="single" w:color="auto" w:sz="4" w:space="0"/>
              <w:left w:val="single" w:color="auto" w:sz="4" w:space="0"/>
              <w:bottom w:val="single" w:color="auto" w:sz="4" w:space="0"/>
              <w:right w:val="single" w:color="auto" w:sz="4" w:space="0"/>
            </w:tcBorders>
            <w:vAlign w:val="center"/>
          </w:tcPr>
          <w:p>
            <w:pPr>
              <w:pStyle w:val="30"/>
              <w:spacing w:line="240" w:lineRule="exact"/>
              <w:ind w:firstLine="0" w:firstLineChars="0"/>
              <w:jc w:val="center"/>
              <w:rPr>
                <w:rFonts w:ascii="宋体" w:cs="宋体"/>
                <w:bCs/>
              </w:rPr>
            </w:pPr>
            <w:r>
              <w:rPr>
                <w:rFonts w:hint="eastAsia" w:ascii="宋体" w:hAnsi="宋体" w:cs="宋体"/>
                <w:bCs/>
              </w:rPr>
              <w:t>司法会计</w:t>
            </w:r>
          </w:p>
        </w:tc>
        <w:tc>
          <w:tcPr>
            <w:tcW w:w="843" w:type="dxa"/>
            <w:tcBorders>
              <w:top w:val="single" w:color="auto" w:sz="4" w:space="0"/>
              <w:left w:val="single" w:color="auto" w:sz="4" w:space="0"/>
              <w:bottom w:val="single" w:color="auto" w:sz="4" w:space="0"/>
              <w:right w:val="single" w:color="auto" w:sz="4" w:space="0"/>
            </w:tcBorders>
            <w:vAlign w:val="center"/>
          </w:tcPr>
          <w:p>
            <w:pPr>
              <w:pStyle w:val="30"/>
              <w:spacing w:line="240" w:lineRule="exact"/>
              <w:ind w:firstLine="0" w:firstLineChars="0"/>
              <w:jc w:val="center"/>
              <w:rPr>
                <w:rFonts w:ascii="宋体" w:cs="宋体"/>
              </w:rPr>
            </w:pPr>
          </w:p>
        </w:tc>
        <w:tc>
          <w:tcPr>
            <w:tcW w:w="844" w:type="dxa"/>
            <w:tcBorders>
              <w:top w:val="single" w:color="auto" w:sz="4" w:space="0"/>
              <w:left w:val="single" w:color="auto" w:sz="4" w:space="0"/>
              <w:bottom w:val="single" w:color="auto" w:sz="4" w:space="0"/>
              <w:right w:val="single" w:color="auto" w:sz="4" w:space="0"/>
            </w:tcBorders>
            <w:vAlign w:val="center"/>
          </w:tcPr>
          <w:p>
            <w:pPr>
              <w:pStyle w:val="30"/>
              <w:spacing w:line="240" w:lineRule="exact"/>
              <w:ind w:firstLine="0" w:firstLineChars="0"/>
              <w:jc w:val="center"/>
              <w:rPr>
                <w:rFonts w:ascii="宋体" w:cs="宋体"/>
              </w:rPr>
            </w:pPr>
          </w:p>
        </w:tc>
        <w:tc>
          <w:tcPr>
            <w:tcW w:w="842" w:type="dxa"/>
            <w:tcBorders>
              <w:top w:val="single" w:color="auto" w:sz="4" w:space="0"/>
              <w:left w:val="single" w:color="auto" w:sz="4" w:space="0"/>
              <w:bottom w:val="single" w:color="auto" w:sz="4" w:space="0"/>
              <w:right w:val="single" w:color="auto" w:sz="4" w:space="0"/>
            </w:tcBorders>
            <w:vAlign w:val="center"/>
          </w:tcPr>
          <w:p>
            <w:pPr>
              <w:pStyle w:val="30"/>
              <w:spacing w:line="240" w:lineRule="exact"/>
              <w:ind w:firstLine="0" w:firstLineChars="0"/>
              <w:jc w:val="center"/>
              <w:rPr>
                <w:rFonts w:ascii="宋体" w:cs="宋体"/>
              </w:rPr>
            </w:pPr>
          </w:p>
        </w:tc>
        <w:tc>
          <w:tcPr>
            <w:tcW w:w="843" w:type="dxa"/>
            <w:tcBorders>
              <w:top w:val="single" w:color="auto" w:sz="4" w:space="0"/>
              <w:left w:val="single" w:color="auto" w:sz="4" w:space="0"/>
              <w:bottom w:val="single" w:color="auto" w:sz="4" w:space="0"/>
              <w:right w:val="single" w:color="auto" w:sz="4" w:space="0"/>
            </w:tcBorders>
            <w:vAlign w:val="center"/>
          </w:tcPr>
          <w:p>
            <w:pPr>
              <w:pStyle w:val="30"/>
              <w:spacing w:line="240" w:lineRule="exact"/>
              <w:ind w:firstLine="0" w:firstLineChars="0"/>
              <w:jc w:val="center"/>
              <w:rPr>
                <w:rFonts w:ascii="宋体" w:cs="宋体"/>
              </w:rPr>
            </w:pPr>
            <w:r>
              <w:rPr>
                <w:rFonts w:hint="eastAsia" w:ascii="宋体" w:hAnsi="宋体" w:cs="宋体"/>
              </w:rPr>
              <w:t>√</w:t>
            </w:r>
          </w:p>
        </w:tc>
        <w:tc>
          <w:tcPr>
            <w:tcW w:w="843" w:type="dxa"/>
            <w:tcBorders>
              <w:top w:val="single" w:color="auto" w:sz="4" w:space="0"/>
              <w:left w:val="single" w:color="auto" w:sz="4" w:space="0"/>
              <w:bottom w:val="single" w:color="auto" w:sz="4" w:space="0"/>
              <w:right w:val="single" w:color="auto" w:sz="4" w:space="0"/>
            </w:tcBorders>
            <w:vAlign w:val="center"/>
          </w:tcPr>
          <w:p>
            <w:pPr>
              <w:jc w:val="center"/>
              <w:rPr>
                <w:rFonts w:ascii="宋体" w:cs="宋体"/>
                <w:szCs w:val="21"/>
              </w:rPr>
            </w:pPr>
          </w:p>
        </w:tc>
        <w:tc>
          <w:tcPr>
            <w:tcW w:w="843" w:type="dxa"/>
            <w:tcBorders>
              <w:top w:val="single" w:color="auto" w:sz="4" w:space="0"/>
              <w:left w:val="single" w:color="auto" w:sz="4" w:space="0"/>
              <w:bottom w:val="single" w:color="auto" w:sz="4" w:space="0"/>
              <w:right w:val="single" w:color="auto" w:sz="4" w:space="0"/>
            </w:tcBorders>
            <w:vAlign w:val="center"/>
          </w:tcPr>
          <w:p>
            <w:pPr>
              <w:jc w:val="center"/>
              <w:rPr>
                <w:rFonts w:ascii="宋体" w:cs="宋体"/>
                <w:szCs w:val="21"/>
              </w:rPr>
            </w:pPr>
          </w:p>
        </w:tc>
        <w:tc>
          <w:tcPr>
            <w:tcW w:w="842" w:type="dxa"/>
            <w:tcBorders>
              <w:top w:val="single" w:color="auto" w:sz="4" w:space="0"/>
              <w:left w:val="single" w:color="auto" w:sz="4" w:space="0"/>
              <w:bottom w:val="single" w:color="auto" w:sz="4" w:space="0"/>
              <w:right w:val="single" w:color="auto" w:sz="4" w:space="0"/>
            </w:tcBorders>
            <w:vAlign w:val="center"/>
          </w:tcPr>
          <w:p>
            <w:pPr>
              <w:jc w:val="center"/>
              <w:rPr>
                <w:rFonts w:ascii="宋体" w:cs="宋体"/>
                <w:szCs w:val="21"/>
              </w:rPr>
            </w:pPr>
            <w:r>
              <w:rPr>
                <w:rFonts w:hint="eastAsia" w:ascii="宋体" w:hAnsi="宋体" w:cs="宋体"/>
                <w:szCs w:val="21"/>
              </w:rPr>
              <w:t>√</w:t>
            </w:r>
          </w:p>
        </w:tc>
        <w:tc>
          <w:tcPr>
            <w:tcW w:w="847" w:type="dxa"/>
            <w:tcBorders>
              <w:top w:val="single" w:color="auto" w:sz="4" w:space="0"/>
              <w:left w:val="single" w:color="auto" w:sz="4" w:space="0"/>
              <w:bottom w:val="single" w:color="auto" w:sz="4" w:space="0"/>
              <w:right w:val="single" w:color="auto" w:sz="4" w:space="0"/>
            </w:tcBorders>
            <w:vAlign w:val="center"/>
          </w:tcPr>
          <w:p>
            <w:pPr>
              <w:jc w:val="center"/>
              <w:rPr>
                <w:rFonts w:ascii="宋体" w:cs="宋体"/>
                <w:szCs w:val="21"/>
              </w:rPr>
            </w:pPr>
          </w:p>
        </w:tc>
      </w:tr>
      <w:tr>
        <w:tblPrEx>
          <w:tblLayout w:type="fixed"/>
          <w:tblCellMar>
            <w:top w:w="0" w:type="dxa"/>
            <w:left w:w="108" w:type="dxa"/>
            <w:bottom w:w="0" w:type="dxa"/>
            <w:right w:w="108" w:type="dxa"/>
          </w:tblCellMar>
        </w:tblPrEx>
        <w:trPr>
          <w:trHeight w:val="402" w:hRule="atLeast"/>
          <w:jc w:val="center"/>
        </w:trPr>
        <w:tc>
          <w:tcPr>
            <w:tcW w:w="2630" w:type="dxa"/>
            <w:tcBorders>
              <w:top w:val="single" w:color="auto" w:sz="4" w:space="0"/>
              <w:left w:val="single" w:color="auto" w:sz="4" w:space="0"/>
              <w:bottom w:val="single" w:color="auto" w:sz="4" w:space="0"/>
              <w:right w:val="single" w:color="auto" w:sz="4" w:space="0"/>
            </w:tcBorders>
            <w:vAlign w:val="center"/>
          </w:tcPr>
          <w:p>
            <w:pPr>
              <w:pStyle w:val="30"/>
              <w:spacing w:line="240" w:lineRule="exact"/>
              <w:ind w:firstLine="0" w:firstLineChars="0"/>
              <w:jc w:val="center"/>
              <w:rPr>
                <w:rFonts w:ascii="宋体" w:cs="宋体"/>
                <w:bCs/>
              </w:rPr>
            </w:pPr>
            <w:r>
              <w:rPr>
                <w:rFonts w:hint="eastAsia" w:ascii="宋体" w:hAnsi="宋体" w:cs="宋体"/>
                <w:bCs/>
              </w:rPr>
              <w:t>犯罪心理学</w:t>
            </w:r>
          </w:p>
        </w:tc>
        <w:tc>
          <w:tcPr>
            <w:tcW w:w="843" w:type="dxa"/>
            <w:tcBorders>
              <w:top w:val="single" w:color="auto" w:sz="4" w:space="0"/>
              <w:left w:val="single" w:color="auto" w:sz="4" w:space="0"/>
              <w:bottom w:val="single" w:color="auto" w:sz="4" w:space="0"/>
              <w:right w:val="single" w:color="auto" w:sz="4" w:space="0"/>
            </w:tcBorders>
            <w:vAlign w:val="center"/>
          </w:tcPr>
          <w:p>
            <w:pPr>
              <w:pStyle w:val="30"/>
              <w:spacing w:line="240" w:lineRule="exact"/>
              <w:ind w:firstLine="0" w:firstLineChars="0"/>
              <w:jc w:val="center"/>
              <w:rPr>
                <w:rFonts w:ascii="宋体" w:cs="宋体"/>
              </w:rPr>
            </w:pPr>
          </w:p>
        </w:tc>
        <w:tc>
          <w:tcPr>
            <w:tcW w:w="844" w:type="dxa"/>
            <w:tcBorders>
              <w:top w:val="single" w:color="auto" w:sz="4" w:space="0"/>
              <w:left w:val="single" w:color="auto" w:sz="4" w:space="0"/>
              <w:bottom w:val="single" w:color="auto" w:sz="4" w:space="0"/>
              <w:right w:val="single" w:color="auto" w:sz="4" w:space="0"/>
            </w:tcBorders>
            <w:vAlign w:val="center"/>
          </w:tcPr>
          <w:p>
            <w:pPr>
              <w:pStyle w:val="30"/>
              <w:spacing w:line="240" w:lineRule="exact"/>
              <w:ind w:firstLine="0" w:firstLineChars="0"/>
              <w:jc w:val="center"/>
              <w:rPr>
                <w:rFonts w:ascii="宋体" w:cs="宋体"/>
              </w:rPr>
            </w:pPr>
          </w:p>
        </w:tc>
        <w:tc>
          <w:tcPr>
            <w:tcW w:w="842" w:type="dxa"/>
            <w:tcBorders>
              <w:top w:val="single" w:color="auto" w:sz="4" w:space="0"/>
              <w:left w:val="single" w:color="auto" w:sz="4" w:space="0"/>
              <w:bottom w:val="single" w:color="auto" w:sz="4" w:space="0"/>
              <w:right w:val="single" w:color="auto" w:sz="4" w:space="0"/>
            </w:tcBorders>
            <w:vAlign w:val="center"/>
          </w:tcPr>
          <w:p>
            <w:pPr>
              <w:pStyle w:val="30"/>
              <w:spacing w:line="240" w:lineRule="exact"/>
              <w:ind w:firstLine="0" w:firstLineChars="0"/>
              <w:jc w:val="center"/>
              <w:rPr>
                <w:rFonts w:ascii="宋体" w:cs="宋体"/>
              </w:rPr>
            </w:pPr>
          </w:p>
        </w:tc>
        <w:tc>
          <w:tcPr>
            <w:tcW w:w="843" w:type="dxa"/>
            <w:tcBorders>
              <w:top w:val="single" w:color="auto" w:sz="4" w:space="0"/>
              <w:left w:val="single" w:color="auto" w:sz="4" w:space="0"/>
              <w:bottom w:val="single" w:color="auto" w:sz="4" w:space="0"/>
              <w:right w:val="single" w:color="auto" w:sz="4" w:space="0"/>
            </w:tcBorders>
            <w:vAlign w:val="center"/>
          </w:tcPr>
          <w:p>
            <w:pPr>
              <w:pStyle w:val="30"/>
              <w:spacing w:line="240" w:lineRule="exact"/>
              <w:ind w:firstLine="0" w:firstLineChars="0"/>
              <w:jc w:val="center"/>
              <w:rPr>
                <w:rFonts w:ascii="宋体" w:cs="宋体"/>
              </w:rPr>
            </w:pPr>
            <w:r>
              <w:rPr>
                <w:rFonts w:hint="eastAsia" w:ascii="宋体" w:hAnsi="宋体" w:cs="宋体"/>
              </w:rPr>
              <w:t>√</w:t>
            </w:r>
          </w:p>
        </w:tc>
        <w:tc>
          <w:tcPr>
            <w:tcW w:w="843" w:type="dxa"/>
            <w:tcBorders>
              <w:top w:val="single" w:color="auto" w:sz="4" w:space="0"/>
              <w:left w:val="single" w:color="auto" w:sz="4" w:space="0"/>
              <w:bottom w:val="single" w:color="auto" w:sz="4" w:space="0"/>
              <w:right w:val="single" w:color="auto" w:sz="4" w:space="0"/>
            </w:tcBorders>
            <w:vAlign w:val="center"/>
          </w:tcPr>
          <w:p>
            <w:pPr>
              <w:jc w:val="center"/>
              <w:rPr>
                <w:rFonts w:ascii="宋体" w:cs="宋体"/>
                <w:szCs w:val="21"/>
              </w:rPr>
            </w:pPr>
          </w:p>
        </w:tc>
        <w:tc>
          <w:tcPr>
            <w:tcW w:w="843" w:type="dxa"/>
            <w:tcBorders>
              <w:top w:val="single" w:color="auto" w:sz="4" w:space="0"/>
              <w:left w:val="single" w:color="auto" w:sz="4" w:space="0"/>
              <w:bottom w:val="single" w:color="auto" w:sz="4" w:space="0"/>
              <w:right w:val="single" w:color="auto" w:sz="4" w:space="0"/>
            </w:tcBorders>
            <w:vAlign w:val="center"/>
          </w:tcPr>
          <w:p>
            <w:pPr>
              <w:jc w:val="center"/>
              <w:rPr>
                <w:rFonts w:ascii="宋体" w:cs="宋体"/>
                <w:szCs w:val="21"/>
              </w:rPr>
            </w:pPr>
          </w:p>
        </w:tc>
        <w:tc>
          <w:tcPr>
            <w:tcW w:w="842" w:type="dxa"/>
            <w:tcBorders>
              <w:top w:val="single" w:color="auto" w:sz="4" w:space="0"/>
              <w:left w:val="single" w:color="auto" w:sz="4" w:space="0"/>
              <w:bottom w:val="single" w:color="auto" w:sz="4" w:space="0"/>
              <w:right w:val="single" w:color="auto" w:sz="4" w:space="0"/>
            </w:tcBorders>
            <w:vAlign w:val="center"/>
          </w:tcPr>
          <w:p>
            <w:pPr>
              <w:jc w:val="center"/>
              <w:rPr>
                <w:rFonts w:ascii="宋体" w:cs="宋体"/>
                <w:szCs w:val="21"/>
              </w:rPr>
            </w:pPr>
            <w:r>
              <w:rPr>
                <w:rFonts w:hint="eastAsia" w:ascii="宋体" w:hAnsi="宋体" w:cs="宋体"/>
                <w:szCs w:val="21"/>
              </w:rPr>
              <w:t>√</w:t>
            </w:r>
          </w:p>
        </w:tc>
        <w:tc>
          <w:tcPr>
            <w:tcW w:w="847" w:type="dxa"/>
            <w:tcBorders>
              <w:top w:val="single" w:color="auto" w:sz="4" w:space="0"/>
              <w:left w:val="single" w:color="auto" w:sz="4" w:space="0"/>
              <w:bottom w:val="single" w:color="auto" w:sz="4" w:space="0"/>
              <w:right w:val="single" w:color="auto" w:sz="4" w:space="0"/>
            </w:tcBorders>
            <w:vAlign w:val="center"/>
          </w:tcPr>
          <w:p>
            <w:pPr>
              <w:jc w:val="center"/>
              <w:rPr>
                <w:rFonts w:ascii="宋体" w:cs="宋体"/>
                <w:szCs w:val="21"/>
              </w:rPr>
            </w:pPr>
          </w:p>
        </w:tc>
      </w:tr>
      <w:tr>
        <w:tblPrEx>
          <w:tblLayout w:type="fixed"/>
          <w:tblCellMar>
            <w:top w:w="0" w:type="dxa"/>
            <w:left w:w="108" w:type="dxa"/>
            <w:bottom w:w="0" w:type="dxa"/>
            <w:right w:w="108" w:type="dxa"/>
          </w:tblCellMar>
        </w:tblPrEx>
        <w:trPr>
          <w:trHeight w:val="402" w:hRule="atLeast"/>
          <w:jc w:val="center"/>
        </w:trPr>
        <w:tc>
          <w:tcPr>
            <w:tcW w:w="2630" w:type="dxa"/>
            <w:tcBorders>
              <w:top w:val="single" w:color="auto" w:sz="4" w:space="0"/>
              <w:left w:val="single" w:color="auto" w:sz="4" w:space="0"/>
              <w:bottom w:val="single" w:color="auto" w:sz="4" w:space="0"/>
              <w:right w:val="single" w:color="auto" w:sz="4" w:space="0"/>
            </w:tcBorders>
            <w:vAlign w:val="center"/>
          </w:tcPr>
          <w:p>
            <w:pPr>
              <w:pStyle w:val="30"/>
              <w:spacing w:line="240" w:lineRule="exact"/>
              <w:ind w:firstLine="0" w:firstLineChars="0"/>
              <w:jc w:val="center"/>
              <w:rPr>
                <w:rFonts w:ascii="宋体" w:cs="宋体"/>
                <w:bCs/>
              </w:rPr>
            </w:pPr>
            <w:r>
              <w:rPr>
                <w:rFonts w:hint="eastAsia" w:ascii="宋体" w:hAnsi="宋体" w:cs="宋体"/>
                <w:bCs/>
              </w:rPr>
              <w:t>律师执业道德与基本规范</w:t>
            </w:r>
          </w:p>
        </w:tc>
        <w:tc>
          <w:tcPr>
            <w:tcW w:w="843" w:type="dxa"/>
            <w:tcBorders>
              <w:top w:val="single" w:color="auto" w:sz="4" w:space="0"/>
              <w:left w:val="single" w:color="auto" w:sz="4" w:space="0"/>
              <w:bottom w:val="single" w:color="auto" w:sz="4" w:space="0"/>
              <w:right w:val="single" w:color="auto" w:sz="4" w:space="0"/>
            </w:tcBorders>
            <w:vAlign w:val="center"/>
          </w:tcPr>
          <w:p>
            <w:pPr>
              <w:pStyle w:val="30"/>
              <w:spacing w:line="240" w:lineRule="exact"/>
              <w:ind w:firstLine="0" w:firstLineChars="0"/>
              <w:jc w:val="center"/>
              <w:rPr>
                <w:rFonts w:ascii="宋体" w:cs="宋体"/>
              </w:rPr>
            </w:pPr>
          </w:p>
        </w:tc>
        <w:tc>
          <w:tcPr>
            <w:tcW w:w="844" w:type="dxa"/>
            <w:tcBorders>
              <w:top w:val="single" w:color="auto" w:sz="4" w:space="0"/>
              <w:left w:val="single" w:color="auto" w:sz="4" w:space="0"/>
              <w:bottom w:val="single" w:color="auto" w:sz="4" w:space="0"/>
              <w:right w:val="single" w:color="auto" w:sz="4" w:space="0"/>
            </w:tcBorders>
            <w:vAlign w:val="center"/>
          </w:tcPr>
          <w:p>
            <w:pPr>
              <w:pStyle w:val="30"/>
              <w:spacing w:line="240" w:lineRule="exact"/>
              <w:ind w:firstLine="0" w:firstLineChars="0"/>
              <w:jc w:val="center"/>
              <w:rPr>
                <w:rFonts w:ascii="宋体" w:cs="宋体"/>
              </w:rPr>
            </w:pPr>
          </w:p>
        </w:tc>
        <w:tc>
          <w:tcPr>
            <w:tcW w:w="842" w:type="dxa"/>
            <w:tcBorders>
              <w:top w:val="single" w:color="auto" w:sz="4" w:space="0"/>
              <w:left w:val="single" w:color="auto" w:sz="4" w:space="0"/>
              <w:bottom w:val="single" w:color="auto" w:sz="4" w:space="0"/>
              <w:right w:val="single" w:color="auto" w:sz="4" w:space="0"/>
            </w:tcBorders>
            <w:vAlign w:val="center"/>
          </w:tcPr>
          <w:p>
            <w:pPr>
              <w:pStyle w:val="30"/>
              <w:spacing w:line="240" w:lineRule="exact"/>
              <w:ind w:firstLine="0" w:firstLineChars="0"/>
              <w:jc w:val="center"/>
              <w:rPr>
                <w:rFonts w:ascii="宋体" w:cs="宋体"/>
              </w:rPr>
            </w:pPr>
          </w:p>
        </w:tc>
        <w:tc>
          <w:tcPr>
            <w:tcW w:w="843" w:type="dxa"/>
            <w:tcBorders>
              <w:top w:val="single" w:color="auto" w:sz="4" w:space="0"/>
              <w:left w:val="single" w:color="auto" w:sz="4" w:space="0"/>
              <w:bottom w:val="single" w:color="auto" w:sz="4" w:space="0"/>
              <w:right w:val="single" w:color="auto" w:sz="4" w:space="0"/>
            </w:tcBorders>
            <w:vAlign w:val="center"/>
          </w:tcPr>
          <w:p>
            <w:pPr>
              <w:pStyle w:val="30"/>
              <w:spacing w:line="240" w:lineRule="exact"/>
              <w:ind w:firstLine="0" w:firstLineChars="0"/>
              <w:jc w:val="center"/>
              <w:rPr>
                <w:rFonts w:ascii="宋体" w:cs="宋体"/>
              </w:rPr>
            </w:pPr>
          </w:p>
        </w:tc>
        <w:tc>
          <w:tcPr>
            <w:tcW w:w="843" w:type="dxa"/>
            <w:tcBorders>
              <w:top w:val="single" w:color="auto" w:sz="4" w:space="0"/>
              <w:left w:val="single" w:color="auto" w:sz="4" w:space="0"/>
              <w:bottom w:val="single" w:color="auto" w:sz="4" w:space="0"/>
              <w:right w:val="single" w:color="auto" w:sz="4" w:space="0"/>
            </w:tcBorders>
            <w:vAlign w:val="center"/>
          </w:tcPr>
          <w:p>
            <w:pPr>
              <w:jc w:val="center"/>
              <w:rPr>
                <w:rFonts w:ascii="宋体" w:cs="宋体"/>
                <w:szCs w:val="21"/>
              </w:rPr>
            </w:pPr>
          </w:p>
        </w:tc>
        <w:tc>
          <w:tcPr>
            <w:tcW w:w="843" w:type="dxa"/>
            <w:tcBorders>
              <w:top w:val="single" w:color="auto" w:sz="4" w:space="0"/>
              <w:left w:val="single" w:color="auto" w:sz="4" w:space="0"/>
              <w:bottom w:val="single" w:color="auto" w:sz="4" w:space="0"/>
              <w:right w:val="single" w:color="auto" w:sz="4" w:space="0"/>
            </w:tcBorders>
            <w:vAlign w:val="center"/>
          </w:tcPr>
          <w:p>
            <w:pPr>
              <w:jc w:val="center"/>
              <w:rPr>
                <w:rFonts w:ascii="宋体" w:cs="宋体"/>
                <w:szCs w:val="21"/>
              </w:rPr>
            </w:pPr>
            <w:r>
              <w:rPr>
                <w:rFonts w:hint="eastAsia" w:ascii="宋体" w:hAnsi="宋体" w:cs="宋体"/>
                <w:szCs w:val="21"/>
              </w:rPr>
              <w:t>√</w:t>
            </w:r>
          </w:p>
        </w:tc>
        <w:tc>
          <w:tcPr>
            <w:tcW w:w="842" w:type="dxa"/>
            <w:tcBorders>
              <w:top w:val="single" w:color="auto" w:sz="4" w:space="0"/>
              <w:left w:val="single" w:color="auto" w:sz="4" w:space="0"/>
              <w:bottom w:val="single" w:color="auto" w:sz="4" w:space="0"/>
              <w:right w:val="single" w:color="auto" w:sz="4" w:space="0"/>
            </w:tcBorders>
            <w:vAlign w:val="center"/>
          </w:tcPr>
          <w:p>
            <w:pPr>
              <w:jc w:val="center"/>
              <w:rPr>
                <w:rFonts w:ascii="宋体" w:cs="宋体"/>
                <w:szCs w:val="21"/>
              </w:rPr>
            </w:pPr>
          </w:p>
        </w:tc>
        <w:tc>
          <w:tcPr>
            <w:tcW w:w="847" w:type="dxa"/>
            <w:tcBorders>
              <w:top w:val="single" w:color="auto" w:sz="4" w:space="0"/>
              <w:left w:val="single" w:color="auto" w:sz="4" w:space="0"/>
              <w:bottom w:val="single" w:color="auto" w:sz="4" w:space="0"/>
              <w:right w:val="single" w:color="auto" w:sz="4" w:space="0"/>
            </w:tcBorders>
            <w:vAlign w:val="center"/>
          </w:tcPr>
          <w:p>
            <w:pPr>
              <w:jc w:val="center"/>
              <w:rPr>
                <w:rFonts w:ascii="宋体" w:cs="宋体"/>
                <w:szCs w:val="21"/>
              </w:rPr>
            </w:pPr>
          </w:p>
        </w:tc>
      </w:tr>
      <w:tr>
        <w:tblPrEx>
          <w:tblLayout w:type="fixed"/>
          <w:tblCellMar>
            <w:top w:w="0" w:type="dxa"/>
            <w:left w:w="108" w:type="dxa"/>
            <w:bottom w:w="0" w:type="dxa"/>
            <w:right w:w="108" w:type="dxa"/>
          </w:tblCellMar>
        </w:tblPrEx>
        <w:trPr>
          <w:trHeight w:val="402" w:hRule="atLeast"/>
          <w:jc w:val="center"/>
        </w:trPr>
        <w:tc>
          <w:tcPr>
            <w:tcW w:w="2630" w:type="dxa"/>
            <w:tcBorders>
              <w:top w:val="single" w:color="auto" w:sz="4" w:space="0"/>
              <w:left w:val="single" w:color="auto" w:sz="4" w:space="0"/>
              <w:bottom w:val="single" w:color="auto" w:sz="4" w:space="0"/>
              <w:right w:val="single" w:color="auto" w:sz="4" w:space="0"/>
            </w:tcBorders>
            <w:vAlign w:val="center"/>
          </w:tcPr>
          <w:p>
            <w:pPr>
              <w:pStyle w:val="30"/>
              <w:spacing w:line="240" w:lineRule="exact"/>
              <w:ind w:firstLine="0" w:firstLineChars="0"/>
              <w:jc w:val="center"/>
              <w:rPr>
                <w:rFonts w:ascii="宋体" w:cs="宋体"/>
                <w:bCs/>
              </w:rPr>
            </w:pPr>
            <w:r>
              <w:rPr>
                <w:rFonts w:hint="eastAsia" w:ascii="宋体" w:hAnsi="宋体" w:cs="宋体"/>
                <w:bCs/>
              </w:rPr>
              <w:t>律师执业素养模块</w:t>
            </w:r>
          </w:p>
        </w:tc>
        <w:tc>
          <w:tcPr>
            <w:tcW w:w="843" w:type="dxa"/>
            <w:tcBorders>
              <w:top w:val="single" w:color="auto" w:sz="4" w:space="0"/>
              <w:left w:val="single" w:color="auto" w:sz="4" w:space="0"/>
              <w:bottom w:val="single" w:color="auto" w:sz="4" w:space="0"/>
              <w:right w:val="single" w:color="auto" w:sz="4" w:space="0"/>
            </w:tcBorders>
            <w:vAlign w:val="center"/>
          </w:tcPr>
          <w:p>
            <w:pPr>
              <w:pStyle w:val="30"/>
              <w:spacing w:line="240" w:lineRule="exact"/>
              <w:ind w:firstLine="0" w:firstLineChars="0"/>
              <w:jc w:val="center"/>
              <w:rPr>
                <w:rFonts w:ascii="宋体" w:cs="宋体"/>
              </w:rPr>
            </w:pPr>
          </w:p>
        </w:tc>
        <w:tc>
          <w:tcPr>
            <w:tcW w:w="844" w:type="dxa"/>
            <w:tcBorders>
              <w:top w:val="single" w:color="auto" w:sz="4" w:space="0"/>
              <w:left w:val="single" w:color="auto" w:sz="4" w:space="0"/>
              <w:bottom w:val="single" w:color="auto" w:sz="4" w:space="0"/>
              <w:right w:val="single" w:color="auto" w:sz="4" w:space="0"/>
            </w:tcBorders>
            <w:vAlign w:val="center"/>
          </w:tcPr>
          <w:p>
            <w:pPr>
              <w:pStyle w:val="30"/>
              <w:spacing w:line="240" w:lineRule="exact"/>
              <w:ind w:firstLine="0" w:firstLineChars="0"/>
              <w:jc w:val="center"/>
              <w:rPr>
                <w:rFonts w:ascii="宋体" w:cs="宋体"/>
              </w:rPr>
            </w:pPr>
          </w:p>
        </w:tc>
        <w:tc>
          <w:tcPr>
            <w:tcW w:w="842" w:type="dxa"/>
            <w:tcBorders>
              <w:top w:val="single" w:color="auto" w:sz="4" w:space="0"/>
              <w:left w:val="single" w:color="auto" w:sz="4" w:space="0"/>
              <w:bottom w:val="single" w:color="auto" w:sz="4" w:space="0"/>
              <w:right w:val="single" w:color="auto" w:sz="4" w:space="0"/>
            </w:tcBorders>
            <w:vAlign w:val="center"/>
          </w:tcPr>
          <w:p>
            <w:pPr>
              <w:pStyle w:val="30"/>
              <w:spacing w:line="240" w:lineRule="exact"/>
              <w:ind w:firstLine="0" w:firstLineChars="0"/>
              <w:jc w:val="center"/>
              <w:rPr>
                <w:rFonts w:ascii="宋体" w:cs="宋体"/>
              </w:rPr>
            </w:pPr>
          </w:p>
        </w:tc>
        <w:tc>
          <w:tcPr>
            <w:tcW w:w="843" w:type="dxa"/>
            <w:tcBorders>
              <w:top w:val="single" w:color="auto" w:sz="4" w:space="0"/>
              <w:left w:val="single" w:color="auto" w:sz="4" w:space="0"/>
              <w:bottom w:val="single" w:color="auto" w:sz="4" w:space="0"/>
              <w:right w:val="single" w:color="auto" w:sz="4" w:space="0"/>
            </w:tcBorders>
            <w:vAlign w:val="center"/>
          </w:tcPr>
          <w:p>
            <w:pPr>
              <w:pStyle w:val="30"/>
              <w:spacing w:line="240" w:lineRule="exact"/>
              <w:ind w:firstLine="0" w:firstLineChars="0"/>
              <w:jc w:val="center"/>
              <w:rPr>
                <w:rFonts w:ascii="宋体" w:cs="宋体"/>
              </w:rPr>
            </w:pPr>
            <w:r>
              <w:rPr>
                <w:rFonts w:hint="eastAsia" w:ascii="宋体" w:hAnsi="宋体" w:cs="宋体"/>
              </w:rPr>
              <w:t>√</w:t>
            </w:r>
          </w:p>
        </w:tc>
        <w:tc>
          <w:tcPr>
            <w:tcW w:w="843" w:type="dxa"/>
            <w:tcBorders>
              <w:top w:val="single" w:color="auto" w:sz="4" w:space="0"/>
              <w:left w:val="single" w:color="auto" w:sz="4" w:space="0"/>
              <w:bottom w:val="single" w:color="auto" w:sz="4" w:space="0"/>
              <w:right w:val="single" w:color="auto" w:sz="4" w:space="0"/>
            </w:tcBorders>
            <w:vAlign w:val="center"/>
          </w:tcPr>
          <w:p>
            <w:pPr>
              <w:jc w:val="center"/>
              <w:rPr>
                <w:rFonts w:ascii="宋体" w:cs="宋体"/>
                <w:szCs w:val="21"/>
              </w:rPr>
            </w:pPr>
          </w:p>
        </w:tc>
        <w:tc>
          <w:tcPr>
            <w:tcW w:w="843" w:type="dxa"/>
            <w:tcBorders>
              <w:top w:val="single" w:color="auto" w:sz="4" w:space="0"/>
              <w:left w:val="single" w:color="auto" w:sz="4" w:space="0"/>
              <w:bottom w:val="single" w:color="auto" w:sz="4" w:space="0"/>
              <w:right w:val="single" w:color="auto" w:sz="4" w:space="0"/>
            </w:tcBorders>
            <w:vAlign w:val="center"/>
          </w:tcPr>
          <w:p>
            <w:pPr>
              <w:jc w:val="center"/>
              <w:rPr>
                <w:rFonts w:ascii="宋体" w:cs="宋体"/>
                <w:szCs w:val="21"/>
              </w:rPr>
            </w:pPr>
          </w:p>
        </w:tc>
        <w:tc>
          <w:tcPr>
            <w:tcW w:w="842" w:type="dxa"/>
            <w:tcBorders>
              <w:top w:val="single" w:color="auto" w:sz="4" w:space="0"/>
              <w:left w:val="single" w:color="auto" w:sz="4" w:space="0"/>
              <w:bottom w:val="single" w:color="auto" w:sz="4" w:space="0"/>
              <w:right w:val="single" w:color="auto" w:sz="4" w:space="0"/>
            </w:tcBorders>
            <w:vAlign w:val="center"/>
          </w:tcPr>
          <w:p>
            <w:pPr>
              <w:jc w:val="center"/>
              <w:rPr>
                <w:rFonts w:ascii="宋体" w:cs="宋体"/>
                <w:szCs w:val="21"/>
              </w:rPr>
            </w:pPr>
            <w:r>
              <w:rPr>
                <w:rFonts w:hint="eastAsia" w:ascii="宋体" w:hAnsi="宋体" w:cs="宋体"/>
                <w:szCs w:val="21"/>
              </w:rPr>
              <w:t>√</w:t>
            </w:r>
          </w:p>
        </w:tc>
        <w:tc>
          <w:tcPr>
            <w:tcW w:w="847" w:type="dxa"/>
            <w:tcBorders>
              <w:top w:val="single" w:color="auto" w:sz="4" w:space="0"/>
              <w:left w:val="single" w:color="auto" w:sz="4" w:space="0"/>
              <w:bottom w:val="single" w:color="auto" w:sz="4" w:space="0"/>
              <w:right w:val="single" w:color="auto" w:sz="4" w:space="0"/>
            </w:tcBorders>
            <w:vAlign w:val="center"/>
          </w:tcPr>
          <w:p>
            <w:pPr>
              <w:jc w:val="center"/>
              <w:rPr>
                <w:rFonts w:ascii="宋体" w:cs="宋体"/>
                <w:szCs w:val="21"/>
              </w:rPr>
            </w:pPr>
          </w:p>
        </w:tc>
      </w:tr>
    </w:tbl>
    <w:p>
      <w:pPr>
        <w:spacing w:line="360" w:lineRule="auto"/>
        <w:jc w:val="center"/>
        <w:rPr>
          <w:rFonts w:ascii="Times New Roman" w:hAnsi="Times New Roman"/>
          <w:sz w:val="24"/>
          <w:szCs w:val="24"/>
        </w:rPr>
      </w:pPr>
    </w:p>
    <w:p>
      <w:pPr>
        <w:rPr>
          <w:rFonts w:ascii="宋体"/>
        </w:rPr>
      </w:pPr>
    </w:p>
    <w:p>
      <w:pPr>
        <w:spacing w:beforeLines="50" w:afterLines="50" w:line="360" w:lineRule="auto"/>
        <w:ind w:firstLine="480" w:firstLineChars="200"/>
        <w:rPr>
          <w:rFonts w:ascii="宋体"/>
          <w:sz w:val="24"/>
          <w:szCs w:val="24"/>
        </w:rPr>
      </w:pPr>
    </w:p>
    <w:sectPr>
      <w:footerReference r:id="rId3" w:type="default"/>
      <w:pgSz w:w="11906" w:h="16838"/>
      <w:pgMar w:top="1418" w:right="1418" w:bottom="1418" w:left="1418"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Arial">
    <w:panose1 w:val="020B0604020202020204"/>
    <w:charset w:val="00"/>
    <w:family w:val="swiss"/>
    <w:pitch w:val="default"/>
    <w:sig w:usb0="E0002AFF" w:usb1="C0007843" w:usb2="00000009" w:usb3="00000000" w:csb0="400001FF" w:csb1="FFFF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pict>
        <v:shape id="_x0000_s2049" o:spid="_x0000_s2049" o:spt="202" type="#_x0000_t202" style="position:absolute;left:0pt;margin-top:0pt;height:144pt;width:144pt;mso-position-horizontal:center;mso-position-horizontal-relative:margin;mso-wrap-style:none;z-index:251660288;mso-width-relative:page;mso-height-relative:page;" filled="f" stroked="f" coordsize="21600,21600">
          <v:path/>
          <v:fill on="f" focussize="0,0"/>
          <v:stroke on="f" weight="0.5pt" joinstyle="miter"/>
          <v:imagedata o:title=""/>
          <o:lock v:ext="edit"/>
          <v:textbox inset="0mm,0mm,0mm,0mm" style="mso-fit-shape-to-text:t;">
            <w:txbxContent>
              <w:p>
                <w:pPr>
                  <w:snapToGrid w:val="0"/>
                  <w:rPr>
                    <w:sz w:val="18"/>
                  </w:rPr>
                </w:pPr>
                <w:r>
                  <w:fldChar w:fldCharType="begin"/>
                </w:r>
                <w:r>
                  <w:instrText xml:space="preserve"> PAGE  \* MERGEFORMAT </w:instrText>
                </w:r>
                <w:r>
                  <w:fldChar w:fldCharType="separate"/>
                </w:r>
                <w:r>
                  <w:t>39</w:t>
                </w:r>
                <w: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layout v:ext="edit">
      <o:idmap v:ext="edit" data="2"/>
    </o:shapelayout>
  </w:hdrShapeDefaults>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C53F2"/>
    <w:rsid w:val="00001F52"/>
    <w:rsid w:val="000107A7"/>
    <w:rsid w:val="0001302F"/>
    <w:rsid w:val="00020C3A"/>
    <w:rsid w:val="00022CF5"/>
    <w:rsid w:val="000270F4"/>
    <w:rsid w:val="00036C08"/>
    <w:rsid w:val="00037F23"/>
    <w:rsid w:val="00041182"/>
    <w:rsid w:val="0004420D"/>
    <w:rsid w:val="00052D22"/>
    <w:rsid w:val="00053098"/>
    <w:rsid w:val="00063550"/>
    <w:rsid w:val="00064402"/>
    <w:rsid w:val="00073C3C"/>
    <w:rsid w:val="00082627"/>
    <w:rsid w:val="00090EB7"/>
    <w:rsid w:val="000945A6"/>
    <w:rsid w:val="000A37B7"/>
    <w:rsid w:val="000A3C3D"/>
    <w:rsid w:val="000B3D7C"/>
    <w:rsid w:val="000B7D2E"/>
    <w:rsid w:val="000C1355"/>
    <w:rsid w:val="000C1A7D"/>
    <w:rsid w:val="000C7CA0"/>
    <w:rsid w:val="000D2B8D"/>
    <w:rsid w:val="000D3DFC"/>
    <w:rsid w:val="000E3B2A"/>
    <w:rsid w:val="000E7F51"/>
    <w:rsid w:val="000F2627"/>
    <w:rsid w:val="000F42F9"/>
    <w:rsid w:val="000F74E0"/>
    <w:rsid w:val="000F7C38"/>
    <w:rsid w:val="00112606"/>
    <w:rsid w:val="00114596"/>
    <w:rsid w:val="00117BC1"/>
    <w:rsid w:val="001201F1"/>
    <w:rsid w:val="00120895"/>
    <w:rsid w:val="001319BF"/>
    <w:rsid w:val="00135414"/>
    <w:rsid w:val="00135E12"/>
    <w:rsid w:val="00137D2C"/>
    <w:rsid w:val="00173CCC"/>
    <w:rsid w:val="001755B4"/>
    <w:rsid w:val="00175E40"/>
    <w:rsid w:val="001A21E8"/>
    <w:rsid w:val="001B3C4A"/>
    <w:rsid w:val="001B45F7"/>
    <w:rsid w:val="001B492D"/>
    <w:rsid w:val="001C1F3B"/>
    <w:rsid w:val="001C67DD"/>
    <w:rsid w:val="001D5F0A"/>
    <w:rsid w:val="001D7150"/>
    <w:rsid w:val="001E5E4A"/>
    <w:rsid w:val="001E650F"/>
    <w:rsid w:val="001F7175"/>
    <w:rsid w:val="00200BA0"/>
    <w:rsid w:val="00212920"/>
    <w:rsid w:val="00214FB2"/>
    <w:rsid w:val="002213D9"/>
    <w:rsid w:val="0022562D"/>
    <w:rsid w:val="0024035D"/>
    <w:rsid w:val="00257393"/>
    <w:rsid w:val="00265F0C"/>
    <w:rsid w:val="00266627"/>
    <w:rsid w:val="00275CD9"/>
    <w:rsid w:val="0028142D"/>
    <w:rsid w:val="00282FDE"/>
    <w:rsid w:val="002920B6"/>
    <w:rsid w:val="002B1426"/>
    <w:rsid w:val="002B5F0D"/>
    <w:rsid w:val="002C033B"/>
    <w:rsid w:val="002C2359"/>
    <w:rsid w:val="002D0072"/>
    <w:rsid w:val="002D13B3"/>
    <w:rsid w:val="002D53F6"/>
    <w:rsid w:val="002D6C88"/>
    <w:rsid w:val="002E16EA"/>
    <w:rsid w:val="00313FF8"/>
    <w:rsid w:val="00325353"/>
    <w:rsid w:val="003305BF"/>
    <w:rsid w:val="00333AC2"/>
    <w:rsid w:val="00337C29"/>
    <w:rsid w:val="00344813"/>
    <w:rsid w:val="003503B9"/>
    <w:rsid w:val="0036335D"/>
    <w:rsid w:val="00366ADE"/>
    <w:rsid w:val="00366AE4"/>
    <w:rsid w:val="00370B04"/>
    <w:rsid w:val="00381715"/>
    <w:rsid w:val="0039168E"/>
    <w:rsid w:val="003919AD"/>
    <w:rsid w:val="003A584F"/>
    <w:rsid w:val="003D4255"/>
    <w:rsid w:val="003E1F1C"/>
    <w:rsid w:val="003E3822"/>
    <w:rsid w:val="003E5FE0"/>
    <w:rsid w:val="00400A94"/>
    <w:rsid w:val="00401A40"/>
    <w:rsid w:val="00402B26"/>
    <w:rsid w:val="004061AD"/>
    <w:rsid w:val="0041072E"/>
    <w:rsid w:val="00412B5E"/>
    <w:rsid w:val="00420BD7"/>
    <w:rsid w:val="004429DB"/>
    <w:rsid w:val="00450A91"/>
    <w:rsid w:val="00467E86"/>
    <w:rsid w:val="00470A2D"/>
    <w:rsid w:val="00473326"/>
    <w:rsid w:val="00474F0E"/>
    <w:rsid w:val="00496051"/>
    <w:rsid w:val="004A28FA"/>
    <w:rsid w:val="004B0CDF"/>
    <w:rsid w:val="004B6249"/>
    <w:rsid w:val="004D014F"/>
    <w:rsid w:val="004D4987"/>
    <w:rsid w:val="004E1559"/>
    <w:rsid w:val="004E3550"/>
    <w:rsid w:val="004E652F"/>
    <w:rsid w:val="004E6CE5"/>
    <w:rsid w:val="004F16F6"/>
    <w:rsid w:val="00504DF7"/>
    <w:rsid w:val="005153B8"/>
    <w:rsid w:val="00517F8D"/>
    <w:rsid w:val="005377BC"/>
    <w:rsid w:val="00542E97"/>
    <w:rsid w:val="005573BF"/>
    <w:rsid w:val="0056098A"/>
    <w:rsid w:val="00561632"/>
    <w:rsid w:val="0057679D"/>
    <w:rsid w:val="00576D74"/>
    <w:rsid w:val="0057708D"/>
    <w:rsid w:val="005815F7"/>
    <w:rsid w:val="00592EB5"/>
    <w:rsid w:val="005938D2"/>
    <w:rsid w:val="0059451A"/>
    <w:rsid w:val="0059666C"/>
    <w:rsid w:val="005A704F"/>
    <w:rsid w:val="005B3A54"/>
    <w:rsid w:val="005B4D75"/>
    <w:rsid w:val="005B6213"/>
    <w:rsid w:val="005C245C"/>
    <w:rsid w:val="005C3E81"/>
    <w:rsid w:val="005D3301"/>
    <w:rsid w:val="005F47F4"/>
    <w:rsid w:val="005F6AFD"/>
    <w:rsid w:val="005F6F0F"/>
    <w:rsid w:val="0061160A"/>
    <w:rsid w:val="00617D09"/>
    <w:rsid w:val="00625AA2"/>
    <w:rsid w:val="00633EDC"/>
    <w:rsid w:val="00636B3E"/>
    <w:rsid w:val="0064074C"/>
    <w:rsid w:val="00642839"/>
    <w:rsid w:val="00642874"/>
    <w:rsid w:val="00642BEB"/>
    <w:rsid w:val="00646874"/>
    <w:rsid w:val="0064702B"/>
    <w:rsid w:val="00655361"/>
    <w:rsid w:val="006562CF"/>
    <w:rsid w:val="0066324B"/>
    <w:rsid w:val="00684D62"/>
    <w:rsid w:val="006920F4"/>
    <w:rsid w:val="00694480"/>
    <w:rsid w:val="006A6344"/>
    <w:rsid w:val="006B068F"/>
    <w:rsid w:val="006B2953"/>
    <w:rsid w:val="006C626E"/>
    <w:rsid w:val="006C73F7"/>
    <w:rsid w:val="006D1FA3"/>
    <w:rsid w:val="006D22E6"/>
    <w:rsid w:val="006D6719"/>
    <w:rsid w:val="006E3008"/>
    <w:rsid w:val="007017BA"/>
    <w:rsid w:val="00702633"/>
    <w:rsid w:val="00703551"/>
    <w:rsid w:val="007064A1"/>
    <w:rsid w:val="00711FBE"/>
    <w:rsid w:val="007233D1"/>
    <w:rsid w:val="0072549D"/>
    <w:rsid w:val="00726605"/>
    <w:rsid w:val="00732B66"/>
    <w:rsid w:val="00736A18"/>
    <w:rsid w:val="00742C77"/>
    <w:rsid w:val="007608FD"/>
    <w:rsid w:val="0076328B"/>
    <w:rsid w:val="007664DF"/>
    <w:rsid w:val="007713CB"/>
    <w:rsid w:val="00787AC4"/>
    <w:rsid w:val="00791B76"/>
    <w:rsid w:val="00793032"/>
    <w:rsid w:val="00793A45"/>
    <w:rsid w:val="007B165D"/>
    <w:rsid w:val="007B45BB"/>
    <w:rsid w:val="007C4D4D"/>
    <w:rsid w:val="007C4F59"/>
    <w:rsid w:val="007D0AAD"/>
    <w:rsid w:val="007E0E09"/>
    <w:rsid w:val="007E191D"/>
    <w:rsid w:val="007F3682"/>
    <w:rsid w:val="00825546"/>
    <w:rsid w:val="00856724"/>
    <w:rsid w:val="00865578"/>
    <w:rsid w:val="00865A05"/>
    <w:rsid w:val="0086637F"/>
    <w:rsid w:val="00872196"/>
    <w:rsid w:val="00881613"/>
    <w:rsid w:val="0088384C"/>
    <w:rsid w:val="0089055C"/>
    <w:rsid w:val="00890F99"/>
    <w:rsid w:val="008A0DD2"/>
    <w:rsid w:val="008B3A3E"/>
    <w:rsid w:val="008B3F1C"/>
    <w:rsid w:val="008C3B3A"/>
    <w:rsid w:val="008D1C70"/>
    <w:rsid w:val="008D38F8"/>
    <w:rsid w:val="008D3F18"/>
    <w:rsid w:val="008E091F"/>
    <w:rsid w:val="008E200E"/>
    <w:rsid w:val="008F4797"/>
    <w:rsid w:val="008F6D02"/>
    <w:rsid w:val="0090014B"/>
    <w:rsid w:val="00901A72"/>
    <w:rsid w:val="00901B0C"/>
    <w:rsid w:val="00901F45"/>
    <w:rsid w:val="00903633"/>
    <w:rsid w:val="00914A18"/>
    <w:rsid w:val="00914E2B"/>
    <w:rsid w:val="00917EEA"/>
    <w:rsid w:val="00920EEC"/>
    <w:rsid w:val="009243BB"/>
    <w:rsid w:val="00925DC9"/>
    <w:rsid w:val="00933EB4"/>
    <w:rsid w:val="00937463"/>
    <w:rsid w:val="00942439"/>
    <w:rsid w:val="00947899"/>
    <w:rsid w:val="00952607"/>
    <w:rsid w:val="00954888"/>
    <w:rsid w:val="00955E17"/>
    <w:rsid w:val="00964389"/>
    <w:rsid w:val="0097194F"/>
    <w:rsid w:val="009740BD"/>
    <w:rsid w:val="009773F7"/>
    <w:rsid w:val="009852CB"/>
    <w:rsid w:val="009A3C35"/>
    <w:rsid w:val="009A3CC9"/>
    <w:rsid w:val="009B3C49"/>
    <w:rsid w:val="009C25DD"/>
    <w:rsid w:val="009E492E"/>
    <w:rsid w:val="009E7EBF"/>
    <w:rsid w:val="009F31D7"/>
    <w:rsid w:val="009F566C"/>
    <w:rsid w:val="00A2226C"/>
    <w:rsid w:val="00A24630"/>
    <w:rsid w:val="00A36DFF"/>
    <w:rsid w:val="00A51155"/>
    <w:rsid w:val="00A535E7"/>
    <w:rsid w:val="00A75F34"/>
    <w:rsid w:val="00A974F3"/>
    <w:rsid w:val="00AA2E11"/>
    <w:rsid w:val="00AA3D6E"/>
    <w:rsid w:val="00AB120E"/>
    <w:rsid w:val="00AB4B3D"/>
    <w:rsid w:val="00AC1959"/>
    <w:rsid w:val="00AE45CF"/>
    <w:rsid w:val="00AE7A5E"/>
    <w:rsid w:val="00B13193"/>
    <w:rsid w:val="00B15602"/>
    <w:rsid w:val="00B22156"/>
    <w:rsid w:val="00B325C2"/>
    <w:rsid w:val="00B4146F"/>
    <w:rsid w:val="00B46E87"/>
    <w:rsid w:val="00B61775"/>
    <w:rsid w:val="00B7103A"/>
    <w:rsid w:val="00B756CA"/>
    <w:rsid w:val="00B84524"/>
    <w:rsid w:val="00B85293"/>
    <w:rsid w:val="00BA1E9C"/>
    <w:rsid w:val="00BA2C26"/>
    <w:rsid w:val="00BA788F"/>
    <w:rsid w:val="00BB207F"/>
    <w:rsid w:val="00BB7A39"/>
    <w:rsid w:val="00BE617E"/>
    <w:rsid w:val="00BE6821"/>
    <w:rsid w:val="00BF0367"/>
    <w:rsid w:val="00BF2785"/>
    <w:rsid w:val="00C026F9"/>
    <w:rsid w:val="00C13822"/>
    <w:rsid w:val="00C255E5"/>
    <w:rsid w:val="00C26B07"/>
    <w:rsid w:val="00C300A2"/>
    <w:rsid w:val="00C36AD1"/>
    <w:rsid w:val="00C72942"/>
    <w:rsid w:val="00C75AA8"/>
    <w:rsid w:val="00C91765"/>
    <w:rsid w:val="00CA6E33"/>
    <w:rsid w:val="00CA70AC"/>
    <w:rsid w:val="00CA726E"/>
    <w:rsid w:val="00CB43D9"/>
    <w:rsid w:val="00CB4C9C"/>
    <w:rsid w:val="00CB6D12"/>
    <w:rsid w:val="00CC7C3D"/>
    <w:rsid w:val="00CD3054"/>
    <w:rsid w:val="00D033AF"/>
    <w:rsid w:val="00D04558"/>
    <w:rsid w:val="00D10F67"/>
    <w:rsid w:val="00D17754"/>
    <w:rsid w:val="00D20563"/>
    <w:rsid w:val="00D35109"/>
    <w:rsid w:val="00D459F5"/>
    <w:rsid w:val="00D54267"/>
    <w:rsid w:val="00D55C69"/>
    <w:rsid w:val="00D61B2E"/>
    <w:rsid w:val="00D72326"/>
    <w:rsid w:val="00D73400"/>
    <w:rsid w:val="00D95160"/>
    <w:rsid w:val="00DA6335"/>
    <w:rsid w:val="00DC20F4"/>
    <w:rsid w:val="00DC53F2"/>
    <w:rsid w:val="00DD299B"/>
    <w:rsid w:val="00DD7DA6"/>
    <w:rsid w:val="00DE111C"/>
    <w:rsid w:val="00DE206A"/>
    <w:rsid w:val="00DE2DBB"/>
    <w:rsid w:val="00DE55FA"/>
    <w:rsid w:val="00DF06AD"/>
    <w:rsid w:val="00E06225"/>
    <w:rsid w:val="00E12C68"/>
    <w:rsid w:val="00E24C64"/>
    <w:rsid w:val="00E25F5E"/>
    <w:rsid w:val="00E316A1"/>
    <w:rsid w:val="00E37497"/>
    <w:rsid w:val="00E44F36"/>
    <w:rsid w:val="00E51686"/>
    <w:rsid w:val="00E72C01"/>
    <w:rsid w:val="00E77F13"/>
    <w:rsid w:val="00E91324"/>
    <w:rsid w:val="00EA508D"/>
    <w:rsid w:val="00EA5529"/>
    <w:rsid w:val="00EB0BA2"/>
    <w:rsid w:val="00EB34E9"/>
    <w:rsid w:val="00EB4176"/>
    <w:rsid w:val="00ED010A"/>
    <w:rsid w:val="00EE0FB6"/>
    <w:rsid w:val="00EE1B3D"/>
    <w:rsid w:val="00EF3BE1"/>
    <w:rsid w:val="00EF5DB6"/>
    <w:rsid w:val="00F109D9"/>
    <w:rsid w:val="00F15DF9"/>
    <w:rsid w:val="00F174A9"/>
    <w:rsid w:val="00F21337"/>
    <w:rsid w:val="00F24F5D"/>
    <w:rsid w:val="00F26310"/>
    <w:rsid w:val="00F37479"/>
    <w:rsid w:val="00F779CE"/>
    <w:rsid w:val="00F80916"/>
    <w:rsid w:val="00F93A72"/>
    <w:rsid w:val="00FA1586"/>
    <w:rsid w:val="00FA4C39"/>
    <w:rsid w:val="00FB63CF"/>
    <w:rsid w:val="00FC00A5"/>
    <w:rsid w:val="00FC2558"/>
    <w:rsid w:val="00FC51D5"/>
    <w:rsid w:val="00FC5FB6"/>
    <w:rsid w:val="00FD1F2B"/>
    <w:rsid w:val="00FD4A8F"/>
    <w:rsid w:val="00FE454C"/>
    <w:rsid w:val="00FE64EB"/>
    <w:rsid w:val="00FE6EBD"/>
    <w:rsid w:val="00FF1227"/>
    <w:rsid w:val="00FF7A2F"/>
    <w:rsid w:val="0B0D4D8D"/>
    <w:rsid w:val="0E613E02"/>
    <w:rsid w:val="124668F2"/>
    <w:rsid w:val="197703BD"/>
    <w:rsid w:val="1B1D6534"/>
    <w:rsid w:val="23D727DD"/>
    <w:rsid w:val="261678E1"/>
    <w:rsid w:val="2B8965AF"/>
    <w:rsid w:val="30F02B8A"/>
    <w:rsid w:val="31201E51"/>
    <w:rsid w:val="334A4EEC"/>
    <w:rsid w:val="399F7980"/>
    <w:rsid w:val="3A990631"/>
    <w:rsid w:val="3DAB44D0"/>
    <w:rsid w:val="429E1418"/>
    <w:rsid w:val="45C549E8"/>
    <w:rsid w:val="46BF4601"/>
    <w:rsid w:val="51706632"/>
    <w:rsid w:val="521C3E5F"/>
    <w:rsid w:val="540773DA"/>
    <w:rsid w:val="55815EE3"/>
    <w:rsid w:val="5B0B4CC0"/>
    <w:rsid w:val="601735A3"/>
    <w:rsid w:val="62751C8B"/>
    <w:rsid w:val="639961AF"/>
    <w:rsid w:val="6B4D7617"/>
    <w:rsid w:val="77505801"/>
    <w:rsid w:val="78745FB6"/>
    <w:rsid w:val="7F861225"/>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qFormat="1" w:unhideWhenUsed="0" w:uiPriority="99" w:semiHidden="0"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nhideWhenUsed="0" w:uiPriority="99" w:name="Default Paragraph Font"/>
    <w:lsdException w:qFormat="1" w:unhideWhenUsed="0" w:uiPriority="99"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qFormat="1" w:unhideWhenUsed="0"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nhideWhenUsed="0" w:uiPriority="99" w:semiHidden="0" w:name="FollowedHyperlink"/>
    <w:lsdException w:qFormat="1" w:unhideWhenUsed="0" w:uiPriority="99" w:semiHidden="0" w:name="Strong"/>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qFormat="1" w:unhideWhenUsed="0"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11">
    <w:name w:val="Default Paragraph Font"/>
    <w:semiHidden/>
    <w:uiPriority w:val="99"/>
  </w:style>
  <w:style w:type="table" w:default="1" w:styleId="17">
    <w:name w:val="Normal Table"/>
    <w:unhideWhenUsed/>
    <w:qFormat/>
    <w:uiPriority w:val="99"/>
    <w:tblPr>
      <w:tblLayout w:type="fixed"/>
      <w:tblCellMar>
        <w:top w:w="0" w:type="dxa"/>
        <w:left w:w="108" w:type="dxa"/>
        <w:bottom w:w="0" w:type="dxa"/>
        <w:right w:w="108" w:type="dxa"/>
      </w:tblCellMar>
    </w:tblPr>
  </w:style>
  <w:style w:type="paragraph" w:styleId="2">
    <w:name w:val="annotation subject"/>
    <w:basedOn w:val="3"/>
    <w:next w:val="3"/>
    <w:link w:val="20"/>
    <w:qFormat/>
    <w:uiPriority w:val="99"/>
    <w:rPr>
      <w:b/>
      <w:bCs/>
    </w:rPr>
  </w:style>
  <w:style w:type="paragraph" w:styleId="3">
    <w:name w:val="annotation text"/>
    <w:basedOn w:val="1"/>
    <w:link w:val="19"/>
    <w:qFormat/>
    <w:uiPriority w:val="99"/>
    <w:pPr>
      <w:jc w:val="left"/>
    </w:pPr>
    <w:rPr>
      <w:rFonts w:ascii="Times New Roman" w:hAnsi="Times New Roman"/>
      <w:szCs w:val="24"/>
    </w:rPr>
  </w:style>
  <w:style w:type="paragraph" w:styleId="4">
    <w:name w:val="Body Text"/>
    <w:basedOn w:val="1"/>
    <w:link w:val="21"/>
    <w:qFormat/>
    <w:uiPriority w:val="99"/>
    <w:pPr>
      <w:spacing w:after="120"/>
    </w:pPr>
  </w:style>
  <w:style w:type="paragraph" w:styleId="5">
    <w:name w:val="Body Text Indent"/>
    <w:basedOn w:val="1"/>
    <w:link w:val="22"/>
    <w:qFormat/>
    <w:uiPriority w:val="99"/>
    <w:pPr>
      <w:spacing w:line="480" w:lineRule="auto"/>
      <w:ind w:firstLine="480" w:firstLineChars="200"/>
    </w:pPr>
    <w:rPr>
      <w:rFonts w:ascii="Times New Roman" w:hAnsi="Times New Roman"/>
      <w:sz w:val="24"/>
      <w:szCs w:val="24"/>
    </w:rPr>
  </w:style>
  <w:style w:type="paragraph" w:styleId="6">
    <w:name w:val="Date"/>
    <w:basedOn w:val="1"/>
    <w:next w:val="1"/>
    <w:link w:val="23"/>
    <w:qFormat/>
    <w:uiPriority w:val="99"/>
    <w:pPr>
      <w:ind w:left="100" w:leftChars="2500"/>
    </w:pPr>
    <w:rPr>
      <w:rFonts w:ascii="Times New Roman" w:hAnsi="Times New Roman"/>
      <w:kern w:val="0"/>
      <w:sz w:val="20"/>
      <w:szCs w:val="24"/>
    </w:rPr>
  </w:style>
  <w:style w:type="paragraph" w:styleId="7">
    <w:name w:val="Balloon Text"/>
    <w:basedOn w:val="1"/>
    <w:link w:val="24"/>
    <w:qFormat/>
    <w:uiPriority w:val="99"/>
    <w:rPr>
      <w:rFonts w:ascii="Times New Roman" w:hAnsi="Times New Roman"/>
      <w:sz w:val="18"/>
      <w:szCs w:val="18"/>
    </w:rPr>
  </w:style>
  <w:style w:type="paragraph" w:styleId="8">
    <w:name w:val="footer"/>
    <w:basedOn w:val="1"/>
    <w:link w:val="25"/>
    <w:qFormat/>
    <w:uiPriority w:val="99"/>
    <w:pPr>
      <w:tabs>
        <w:tab w:val="center" w:pos="4153"/>
        <w:tab w:val="right" w:pos="8306"/>
      </w:tabs>
      <w:snapToGrid w:val="0"/>
      <w:jc w:val="left"/>
    </w:pPr>
    <w:rPr>
      <w:sz w:val="18"/>
      <w:szCs w:val="18"/>
    </w:rPr>
  </w:style>
  <w:style w:type="paragraph" w:styleId="9">
    <w:name w:val="header"/>
    <w:basedOn w:val="1"/>
    <w:link w:val="26"/>
    <w:qFormat/>
    <w:uiPriority w:val="99"/>
    <w:pPr>
      <w:pBdr>
        <w:bottom w:val="single" w:color="auto" w:sz="6" w:space="1"/>
      </w:pBdr>
      <w:tabs>
        <w:tab w:val="center" w:pos="4153"/>
        <w:tab w:val="right" w:pos="8306"/>
      </w:tabs>
      <w:snapToGrid w:val="0"/>
      <w:jc w:val="center"/>
    </w:pPr>
    <w:rPr>
      <w:sz w:val="18"/>
      <w:szCs w:val="18"/>
    </w:rPr>
  </w:style>
  <w:style w:type="paragraph" w:styleId="10">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character" w:styleId="12">
    <w:name w:val="Strong"/>
    <w:basedOn w:val="11"/>
    <w:qFormat/>
    <w:uiPriority w:val="99"/>
    <w:rPr>
      <w:rFonts w:ascii="Times New Roman" w:hAnsi="Times New Roman" w:eastAsia="宋体" w:cs="Times New Roman"/>
      <w:b/>
    </w:rPr>
  </w:style>
  <w:style w:type="character" w:styleId="13">
    <w:name w:val="page number"/>
    <w:basedOn w:val="11"/>
    <w:qFormat/>
    <w:uiPriority w:val="99"/>
    <w:rPr>
      <w:rFonts w:ascii="Times New Roman" w:hAnsi="Times New Roman" w:eastAsia="宋体" w:cs="Times New Roman"/>
    </w:rPr>
  </w:style>
  <w:style w:type="character" w:styleId="14">
    <w:name w:val="FollowedHyperlink"/>
    <w:basedOn w:val="11"/>
    <w:qFormat/>
    <w:uiPriority w:val="99"/>
    <w:rPr>
      <w:rFonts w:ascii="Calibri" w:hAnsi="Calibri" w:eastAsia="宋体" w:cs="Times New Roman"/>
      <w:color w:val="800080"/>
      <w:kern w:val="2"/>
      <w:sz w:val="22"/>
      <w:szCs w:val="22"/>
      <w:u w:val="single"/>
      <w:lang w:val="en-US" w:eastAsia="zh-CN" w:bidi="ar-SA"/>
    </w:rPr>
  </w:style>
  <w:style w:type="character" w:styleId="15">
    <w:name w:val="Hyperlink"/>
    <w:basedOn w:val="11"/>
    <w:qFormat/>
    <w:uiPriority w:val="99"/>
    <w:rPr>
      <w:rFonts w:ascii="Calibri" w:hAnsi="Calibri" w:eastAsia="宋体" w:cs="Times New Roman"/>
      <w:color w:val="0000FF"/>
      <w:kern w:val="2"/>
      <w:sz w:val="22"/>
      <w:szCs w:val="22"/>
      <w:u w:val="single"/>
      <w:lang w:val="en-US" w:eastAsia="zh-CN" w:bidi="ar-SA"/>
    </w:rPr>
  </w:style>
  <w:style w:type="character" w:styleId="16">
    <w:name w:val="annotation reference"/>
    <w:basedOn w:val="11"/>
    <w:qFormat/>
    <w:uiPriority w:val="99"/>
    <w:rPr>
      <w:rFonts w:ascii="Calibri" w:hAnsi="Calibri" w:eastAsia="宋体" w:cs="Times New Roman"/>
      <w:kern w:val="2"/>
      <w:sz w:val="21"/>
      <w:szCs w:val="21"/>
      <w:lang w:val="en-US" w:eastAsia="zh-CN" w:bidi="ar-SA"/>
    </w:rPr>
  </w:style>
  <w:style w:type="table" w:styleId="18">
    <w:name w:val="Table Grid"/>
    <w:basedOn w:val="17"/>
    <w:qFormat/>
    <w:uiPriority w:val="99"/>
    <w:pPr>
      <w:widowControl w:val="0"/>
      <w:jc w:val="both"/>
    </w:pPr>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19">
    <w:name w:val="Comment Text Char"/>
    <w:basedOn w:val="11"/>
    <w:link w:val="3"/>
    <w:qFormat/>
    <w:locked/>
    <w:uiPriority w:val="99"/>
    <w:rPr>
      <w:rFonts w:ascii="Calibri" w:hAnsi="Calibri" w:eastAsia="宋体" w:cs="Times New Roman"/>
      <w:kern w:val="2"/>
      <w:sz w:val="22"/>
      <w:szCs w:val="22"/>
      <w:lang w:val="en-US" w:eastAsia="zh-CN" w:bidi="ar-SA"/>
    </w:rPr>
  </w:style>
  <w:style w:type="character" w:customStyle="1" w:styleId="20">
    <w:name w:val="Comment Subject Char"/>
    <w:basedOn w:val="19"/>
    <w:link w:val="2"/>
    <w:semiHidden/>
    <w:qFormat/>
    <w:locked/>
    <w:uiPriority w:val="99"/>
    <w:rPr>
      <w:b/>
      <w:bCs/>
    </w:rPr>
  </w:style>
  <w:style w:type="character" w:customStyle="1" w:styleId="21">
    <w:name w:val="Body Text Char"/>
    <w:basedOn w:val="11"/>
    <w:link w:val="4"/>
    <w:semiHidden/>
    <w:qFormat/>
    <w:uiPriority w:val="99"/>
  </w:style>
  <w:style w:type="character" w:customStyle="1" w:styleId="22">
    <w:name w:val="Body Text Indent Char"/>
    <w:basedOn w:val="11"/>
    <w:link w:val="5"/>
    <w:semiHidden/>
    <w:qFormat/>
    <w:uiPriority w:val="99"/>
  </w:style>
  <w:style w:type="character" w:customStyle="1" w:styleId="23">
    <w:name w:val="Date Char"/>
    <w:basedOn w:val="11"/>
    <w:link w:val="6"/>
    <w:semiHidden/>
    <w:qFormat/>
    <w:locked/>
    <w:uiPriority w:val="99"/>
    <w:rPr>
      <w:rFonts w:ascii="Times New Roman" w:hAnsi="Times New Roman" w:eastAsia="宋体"/>
      <w:sz w:val="24"/>
    </w:rPr>
  </w:style>
  <w:style w:type="character" w:customStyle="1" w:styleId="24">
    <w:name w:val="Balloon Text Char"/>
    <w:basedOn w:val="11"/>
    <w:link w:val="7"/>
    <w:semiHidden/>
    <w:qFormat/>
    <w:locked/>
    <w:uiPriority w:val="99"/>
    <w:rPr>
      <w:rFonts w:ascii="Times New Roman" w:hAnsi="Times New Roman" w:eastAsia="宋体" w:cs="Times New Roman"/>
      <w:kern w:val="2"/>
      <w:sz w:val="18"/>
      <w:szCs w:val="18"/>
      <w:lang w:val="en-US" w:eastAsia="zh-CN" w:bidi="ar-SA"/>
    </w:rPr>
  </w:style>
  <w:style w:type="character" w:customStyle="1" w:styleId="25">
    <w:name w:val="Footer Char"/>
    <w:basedOn w:val="11"/>
    <w:link w:val="8"/>
    <w:qFormat/>
    <w:locked/>
    <w:uiPriority w:val="99"/>
    <w:rPr>
      <w:rFonts w:cs="Times New Roman"/>
      <w:sz w:val="18"/>
      <w:szCs w:val="18"/>
    </w:rPr>
  </w:style>
  <w:style w:type="character" w:customStyle="1" w:styleId="26">
    <w:name w:val="Header Char"/>
    <w:basedOn w:val="11"/>
    <w:link w:val="9"/>
    <w:qFormat/>
    <w:locked/>
    <w:uiPriority w:val="99"/>
    <w:rPr>
      <w:rFonts w:cs="Times New Roman"/>
      <w:sz w:val="18"/>
      <w:szCs w:val="18"/>
    </w:rPr>
  </w:style>
  <w:style w:type="paragraph" w:customStyle="1" w:styleId="27">
    <w:name w:val="p0"/>
    <w:basedOn w:val="1"/>
    <w:qFormat/>
    <w:uiPriority w:val="99"/>
    <w:pPr>
      <w:widowControl/>
      <w:spacing w:before="100" w:beforeAutospacing="1" w:after="100" w:afterAutospacing="1"/>
      <w:jc w:val="left"/>
    </w:pPr>
    <w:rPr>
      <w:rFonts w:ascii="宋体" w:hAnsi="宋体" w:cs="宋体"/>
      <w:kern w:val="0"/>
      <w:sz w:val="24"/>
      <w:szCs w:val="24"/>
    </w:rPr>
  </w:style>
  <w:style w:type="paragraph" w:customStyle="1" w:styleId="28">
    <w:name w:val="Revision1"/>
    <w:hidden/>
    <w:semiHidden/>
    <w:qFormat/>
    <w:uiPriority w:val="99"/>
    <w:rPr>
      <w:rFonts w:ascii="Times New Roman" w:hAnsi="Times New Roman" w:eastAsia="宋体" w:cs="Times New Roman"/>
      <w:kern w:val="2"/>
      <w:sz w:val="21"/>
      <w:szCs w:val="24"/>
      <w:lang w:val="en-US" w:eastAsia="zh-CN" w:bidi="ar-SA"/>
    </w:rPr>
  </w:style>
  <w:style w:type="paragraph" w:customStyle="1" w:styleId="29">
    <w:name w:val="样式"/>
    <w:basedOn w:val="1"/>
    <w:next w:val="4"/>
    <w:uiPriority w:val="99"/>
    <w:pPr>
      <w:jc w:val="center"/>
    </w:pPr>
    <w:rPr>
      <w:sz w:val="15"/>
      <w:szCs w:val="15"/>
    </w:rPr>
  </w:style>
  <w:style w:type="paragraph" w:customStyle="1" w:styleId="30">
    <w:name w:val="列出段落1"/>
    <w:basedOn w:val="1"/>
    <w:qFormat/>
    <w:uiPriority w:val="99"/>
    <w:pPr>
      <w:ind w:firstLine="420" w:firstLineChars="200"/>
    </w:pPr>
    <w:rPr>
      <w:rFonts w:cs="Calibri"/>
      <w:szCs w:val="21"/>
    </w:r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image" Target="media/image3.jpeg"/><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theme" Target="theme/theme1.xml"/><Relationship Id="rId32" Type="http://schemas.openxmlformats.org/officeDocument/2006/relationships/fontTable" Target="fontTable.xml"/><Relationship Id="rId31" Type="http://schemas.openxmlformats.org/officeDocument/2006/relationships/customXml" Target="../customXml/item1.xml"/><Relationship Id="rId30" Type="http://schemas.openxmlformats.org/officeDocument/2006/relationships/image" Target="media/image26.png"/><Relationship Id="rId3" Type="http://schemas.openxmlformats.org/officeDocument/2006/relationships/footer" Target="footer1.xml"/><Relationship Id="rId29" Type="http://schemas.openxmlformats.org/officeDocument/2006/relationships/image" Target="media/image25.png"/><Relationship Id="rId28" Type="http://schemas.openxmlformats.org/officeDocument/2006/relationships/image" Target="media/image24.png"/><Relationship Id="rId27" Type="http://schemas.openxmlformats.org/officeDocument/2006/relationships/image" Target="media/image23.png"/><Relationship Id="rId26" Type="http://schemas.openxmlformats.org/officeDocument/2006/relationships/image" Target="media/image22.png"/><Relationship Id="rId25" Type="http://schemas.openxmlformats.org/officeDocument/2006/relationships/image" Target="media/image21.png"/><Relationship Id="rId24" Type="http://schemas.openxmlformats.org/officeDocument/2006/relationships/image" Target="media/image20.png"/><Relationship Id="rId23" Type="http://schemas.openxmlformats.org/officeDocument/2006/relationships/image" Target="media/image19.png"/><Relationship Id="rId22" Type="http://schemas.openxmlformats.org/officeDocument/2006/relationships/image" Target="media/image18.png"/><Relationship Id="rId21" Type="http://schemas.openxmlformats.org/officeDocument/2006/relationships/image" Target="media/image17.jpeg"/><Relationship Id="rId20" Type="http://schemas.openxmlformats.org/officeDocument/2006/relationships/image" Target="media/image16.jpeg"/><Relationship Id="rId2" Type="http://schemas.openxmlformats.org/officeDocument/2006/relationships/settings" Target="settings.xml"/><Relationship Id="rId19" Type="http://schemas.openxmlformats.org/officeDocument/2006/relationships/image" Target="media/image15.jpeg"/><Relationship Id="rId18" Type="http://schemas.openxmlformats.org/officeDocument/2006/relationships/image" Target="media/image14.jpeg"/><Relationship Id="rId17" Type="http://schemas.openxmlformats.org/officeDocument/2006/relationships/image" Target="media/image13.jpeg"/><Relationship Id="rId16" Type="http://schemas.openxmlformats.org/officeDocument/2006/relationships/image" Target="media/image12.jpeg"/><Relationship Id="rId15" Type="http://schemas.openxmlformats.org/officeDocument/2006/relationships/image" Target="media/image11.jpeg"/><Relationship Id="rId14" Type="http://schemas.openxmlformats.org/officeDocument/2006/relationships/image" Target="media/image10.jpeg"/><Relationship Id="rId13" Type="http://schemas.openxmlformats.org/officeDocument/2006/relationships/image" Target="media/image9.jpeg"/><Relationship Id="rId12" Type="http://schemas.openxmlformats.org/officeDocument/2006/relationships/image" Target="media/image8.jpeg"/><Relationship Id="rId11" Type="http://schemas.openxmlformats.org/officeDocument/2006/relationships/image" Target="media/image7.jpeg"/><Relationship Id="rId10" Type="http://schemas.openxmlformats.org/officeDocument/2006/relationships/image" Target="media/image6.jpe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2049"/>
    <customShpInfo spid="_x0000_s1027"/>
    <customShpInfo spid="_x0000_s1028"/>
    <customShpInfo spid="_x0000_s1029"/>
    <customShpInfo spid="_x0000_s1036"/>
    <customShpInfo spid="_x0000_s1034"/>
    <customShpInfo spid="_x0000_s1044"/>
    <customShpInfo spid="_x0000_s1043"/>
    <customShpInfo spid="_x0000_s1040"/>
    <customShpInfo spid="_x0000_s1045"/>
    <customShpInfo spid="_x0000_s1046"/>
    <customShpInfo spid="_x0000_s1041"/>
    <customShpInfo spid="_x0000_s1042"/>
    <customShpInfo spid="_x0000_s1035"/>
    <customShpInfo spid="_x0000_s1037"/>
    <customShpInfo spid="_x0000_s1039"/>
    <customShpInfo spid="_x0000_s1032"/>
    <customShpInfo spid="_x0000_s1033"/>
    <customShpInfo spid="_x0000_s1031"/>
    <customShpInfo spid="_x0000_s1030"/>
    <customShpInfo spid="_x0000_s1038"/>
    <customShpInfo spid="_x0000_s1047"/>
    <customShpInfo spid="_x0000_s1048"/>
    <customShpInfo spid="_x0000_s1049"/>
    <customShpInfo spid="_x0000_s1050"/>
    <customShpInfo spid="_x0000_s1051"/>
    <customShpInfo spid="_x0000_s1052"/>
    <customShpInfo spid="_x0000_s1053"/>
    <customShpInfo spid="_x0000_s1054"/>
    <customShpInfo spid="_x0000_s1055"/>
    <customShpInfo spid="_x0000_s1056"/>
    <customShpInfo spid="_x0000_s1057"/>
    <customShpInfo spid="_x0000_s1058"/>
    <customShpInfo spid="_x0000_s1066"/>
    <customShpInfo spid="_x0000_s1067"/>
    <customShpInfo spid="_x0000_s1065"/>
    <customShpInfo spid="_x0000_s1059"/>
    <customShpInfo spid="_x0000_s1060"/>
    <customShpInfo spid="_x0000_s1061"/>
    <customShpInfo spid="_x0000_s1064"/>
    <customShpInfo spid="_x0000_s1062"/>
    <customShpInfo spid="_x0000_s1063"/>
    <customShpInfo spid="_x0000_s1072"/>
    <customShpInfo spid="_x0000_s1073"/>
    <customShpInfo spid="_x0000_s1074"/>
    <customShpInfo spid="_x0000_s1071"/>
    <customShpInfo spid="_x0000_s1070"/>
    <customShpInfo spid="_x0000_s1069"/>
    <customShpInfo spid="_x0000_s1068"/>
    <customShpInfo spid="_x0000_s1075"/>
    <customShpInfo spid="_x0000_s1076"/>
    <customShpInfo spid="_x0000_s1077"/>
    <customShpInfo spid="_x0000_s1078"/>
    <customShpInfo spid="_x0000_s1079"/>
    <customShpInfo spid="_x0000_s1080"/>
    <customShpInfo spid="_x0000_s1081"/>
    <customShpInfo spid="_x0000_s1082"/>
    <customShpInfo spid="_x0000_s1083"/>
    <customShpInfo spid="_x0000_s1084"/>
    <customShpInfo spid="_x0000_s1085"/>
    <customShpInfo spid="_x0000_s1086"/>
    <customShpInfo spid="_x0000_s1087"/>
    <customShpInfo spid="_x0000_s1088"/>
    <customShpInfo spid="_x0000_s1089"/>
    <customShpInfo spid="_x0000_s1090"/>
    <customShpInfo spid="_x0000_s1091"/>
    <customShpInfo spid="_x0000_s1092"/>
    <customShpInfo spid="_x0000_s1099"/>
    <customShpInfo spid="_x0000_s1095"/>
    <customShpInfo spid="_x0000_s1096"/>
    <customShpInfo spid="_x0000_s1097"/>
    <customShpInfo spid="_x0000_s1098"/>
    <customShpInfo spid="_x0000_s1100"/>
    <customShpInfo spid="_x0000_s1094"/>
    <customShpInfo spid="_x0000_s1093"/>
    <customShpInfo spid="_x0000_s1115"/>
    <customShpInfo spid="_x0000_s1116"/>
    <customShpInfo spid="_x0000_s1117"/>
    <customShpInfo spid="_x0000_s1118"/>
    <customShpInfo spid="_x0000_s1112"/>
    <customShpInfo spid="_x0000_s1114"/>
    <customShpInfo spid="_x0000_s1101"/>
    <customShpInfo spid="_x0000_s1102"/>
    <customShpInfo spid="_x0000_s1103"/>
    <customShpInfo spid="_x0000_s1104"/>
    <customShpInfo spid="_x0000_s1105"/>
    <customShpInfo spid="_x0000_s1106"/>
    <customShpInfo spid="_x0000_s1107"/>
    <customShpInfo spid="_x0000_s1108"/>
    <customShpInfo spid="_x0000_s1109"/>
    <customShpInfo spid="_x0000_s1110"/>
    <customShpInfo spid="_x0000_s1111"/>
    <customShpInfo spid="_x0000_s1113"/>
    <customShpInfo spid="_x0000_s1119"/>
    <customShpInfo spid="_x0000_s1120"/>
    <customShpInfo spid="_x0000_s1121"/>
    <customShpInfo spid="_x0000_s1122"/>
    <customShpInfo spid="_x0000_s1123"/>
    <customShpInfo spid="_x0000_s1124"/>
    <customShpInfo spid="_x0000_s1125"/>
    <customShpInfo spid="_x0000_s1126"/>
    <customShpInfo spid="_x0000_s1127"/>
    <customShpInfo spid="_x0000_s1128"/>
    <customShpInfo spid="_x0000_s1129"/>
    <customShpInfo spid="_x0000_s1130"/>
    <customShpInfo spid="_x0000_s1131"/>
    <customShpInfo spid="_x0000_s1132"/>
    <customShpInfo spid="_x0000_s1134"/>
    <customShpInfo spid="_x0000_s1133"/>
    <customShpInfo spid="_x0000_s1137"/>
    <customShpInfo spid="_x0000_s1136"/>
    <customShpInfo spid="_x0000_s1135"/>
    <customShpInfo spid="_x0000_s1139"/>
    <customShpInfo spid="_x0000_s1138"/>
    <customShpInfo spid="_x0000_s1140"/>
    <customShpInfo spid="_x0000_s1141"/>
    <customShpInfo spid="_x0000_s1142"/>
    <customShpInfo spid="_x0000_s1143"/>
    <customShpInfo spid="_x0000_s1144"/>
    <customShpInfo spid="_x0000_s1145"/>
    <customShpInfo spid="_x0000_s1146"/>
    <customShpInfo spid="_x0000_s1147"/>
    <customShpInfo spid="_x0000_s1148"/>
    <customShpInfo spid="_x0000_s1149"/>
    <customShpInfo spid="_x0000_s1150"/>
    <customShpInfo spid="_x0000_s1151"/>
    <customShpInfo spid="_x0000_s1152"/>
    <customShpInfo spid="_x0000_s1153"/>
    <customShpInfo spid="_x0000_s1154"/>
    <customShpInfo spid="_x0000_s1155"/>
    <customShpInfo spid="_x0000_s1156"/>
    <customShpInfo spid="_x0000_s1157"/>
    <customShpInfo spid="_x0000_s1158"/>
    <customShpInfo spid="_x0000_s1159"/>
    <customShpInfo spid="_x0000_s1160"/>
    <customShpInfo spid="_x0000_s1161"/>
    <customShpInfo spid="_x0000_s1162"/>
    <customShpInfo spid="_x0000_s1163"/>
    <customShpInfo spid="_x0000_s1164"/>
    <customShpInfo spid="_x0000_s1165"/>
    <customShpInfo spid="_x0000_s1166"/>
    <customShpInfo spid="_x0000_s1167"/>
    <customShpInfo spid="_x0000_s1168"/>
    <customShpInfo spid="_x0000_s1169"/>
    <customShpInfo spid="_x0000_s1170"/>
    <customShpInfo spid="_x0000_s1171"/>
    <customShpInfo spid="_x0000_s1172"/>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Template>
  <Company>Microsoft</Company>
  <Pages>46</Pages>
  <Words>4973</Words>
  <Characters>28347</Characters>
  <Lines>0</Lines>
  <Paragraphs>0</Paragraphs>
  <ScaleCrop>false</ScaleCrop>
  <LinksUpToDate>false</LinksUpToDate>
  <CharactersWithSpaces>0</CharactersWithSpaces>
  <Application>WPS Office_10.1.0.6875_F1E327BC-269C-435d-A152-05C5408002CA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2016-07-09T09:36:00Z</dcterms:created>
  <dc:creator>yang</dc:creator>
  <cp:lastModifiedBy>lenovo</cp:lastModifiedBy>
  <cp:lastPrinted>2017-09-14T08:26:00Z</cp:lastPrinted>
  <dcterms:modified xsi:type="dcterms:W3CDTF">2017-10-13T01:34:41Z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2052-10.1.0.6875</vt:lpwstr>
  </property>
</Properties>
</file>